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CRIME</w:t>
      </w:r>
    </w:p>
    <w:p>
      <w:r>
        <w:t>Publisher: New York Times</w:t>
      </w:r>
    </w:p>
    <w:p>
      <w:r>
        <w:t>Date: 2003-02-09</w:t>
      </w:r>
    </w:p>
    <w:p>
      <w:r>
        <w:t>Section: Section 7; Column 1; Book Review Desk; Pg. 17</w:t>
      </w:r>
    </w:p>
    <w:p>
      <w:r>
        <w:t>Source file: NYT/42.DOCX</w:t>
      </w:r>
    </w:p>
    <w:p>
      <w:r>
        <w:t>Raw locations result, 'locations': ['Rhode Island']</w:t>
      </w:r>
    </w:p>
    <w:p>
      <w:r>
        <w:t>Standardized locations result, 'states_stand_flat': Rhode Island</w:t>
      </w:r>
    </w:p>
    <w:p>
      <w:r>
        <w:br/>
        <w:t>Body:</w:t>
        <w:br/>
      </w:r>
    </w:p>
    <w:p>
      <w:r>
        <w:t>Some people never learn -- nor should they. Inspector John Rebus, the abrasive, angst-ridden Edinburgh cop who keeps teeth on edge in Ian Rankin's hard-bitten police procedurals, has long made a virtue of bad behavior. So it comes as no surprise to find him taken off the investigation into the murder of an Edinburgh art dealer in RESURRECTION MEN (Little, Brown, $19.95) and dispatched to Tulliallan, the Scottish Police College, for an attitude overhaul. "They were here to atone, to be resurrected," we are told of the six officers enrolled in a remedial course to expiate their sin of insubordination. Or were they? Rebus has a secret assignment to determine which of his classmates was corrupted in a botched drug case. But when the team exercise they are assigned -- the unsolved homicide of an underworld lowlife -- turns out to be one of his own unorthodoxly handled cases, he wonders if he is also under surveillance.</w:t>
        <w:br/>
        <w:t xml:space="preserve">     Once that note of paranoia is struck, we are well and truly in Rankin country -- a shady world where good and evil are relative terms and truth is an arbitrary concept. Although a reader could get dizzy trying to follow all the permutations of the three multilayered cases, Rebus not only finds the hidden connections but also manages to keep his footing in the shifting moral landscape. That, they don't teach in cop school. </w:t>
        <w:br/>
        <w:t xml:space="preserve"> The way Lawrence Block sees it in his unnerving stand-alone thriller SMALL TOWN (Morrow, $24.95), there were no survivors of the terrorist attacks that brought down the World Trade Center. Several months after 9/11, the New Yorkers who stir his compassionate amusement -- and alarm -- are coming out of their shock and starting to act out in disturbing ways. A midlist author who hits the jackpot when he becomes the designated suspect in a murder case, a Chelsea folk art dealer who discovers her own talent as a dominatrix and a Greenwich Village alcoholic who makes a living cleaning gay bars and whorehouses join with uptown lawyers, downtown bartenders and free-ranging politicians in the intricate plot that Block has worked out to illustrate how New York is laid out on a village grid of intersecting lives. All it takes is one galvanic shock -- here it's caused by a man who becomes deranged and goes on a terror spree after losing his entire family on Sept. 11 -- to get that grid humming. The thriller not being the author's natural metier, his engaging characters are bent all out of shape trying to conform to the violent genre conventions. But Block has never treated the city with more tenderness than he does here. "That was the thing about New York," he tells us. "If you loved it, if it worked for you, it ruined you for anyplace else in the world."</w:t>
        <w:br/>
        <w:t>Somebody has made it hard for Mary-Ann Tirone Smith. Between the meaningless title and eye-grating jacket art of her second Poppy Rice mystery, SHE'S NOT THERE (Holt, $25), you'd never guess this to be an accomplished whodunit with a solid premise, well-observed characters and a great setting. Granted, the author has also made it hard for herself, by giving her heroine that girly-girl name and advancing the preposterous notion that someone of her limited scientific capabilities could set up the F.B.I.'s crime lab.</w:t>
        <w:br/>
        <w:t>Poppy's true skills lie in her insights into troubled characters, like the inarticulate fishermen, service people and handymen she meets while vacationing on Block Island. In addition to these inbred locals, the teenagers who are being put through hell at a boot camp for rich fat kids also earn her sympathy -- especially when the girls start turning up tortured and dead. The ease with which Poppy gets technical support from Washington and manpower from the Rhode Island mainland is some stretch, but that doesn't take away from her shrewd analysis of the isolationist island mentality or her understanding of teenage behavior. With a mind like that, she doesn't need the phony connections.</w:t>
        <w:br/>
        <w:t>Sometimes the writer is just the guy who drives the car, the unobtrusive wheelman who keeps his mouth shut and his eyes on the road and takes the characters where they need to go. That's the way it feels in THE GETAWAY MAN (Vintage Crime/Black Lizard, paper, $11), the vehicle for Andrew Vachss's mesmerizing character study of a naive young career criminal by the name of Eddie. Eddie isn't simple; it's just that his mind is remarkably uncluttered, as free of guile and artifice as his narrative voice. "I always wanted to be a driver," he says. "I didn't care about cars, just about driving." As Eddie tells us his life story -- how he survived the juvenile justice system, taught himself to be a crack driver and went to work for a succession of stickup men -- we can sense how it's going to end, because nothing in Eddie's education has prepared him for the wiliness of women. Writing in a style so sleekly engineered that it purrs when you pop the hood, Vachss gives such a smooth ride that it's easy to forget someone is driving this thing.</w:t>
        <w:br/>
        <w:t>Oh, what fun -- a women's studies conference on American crime fiction entitled "Murder: The Pen/Knife and the Patriarchy," with a keynote address called "Deconstructing Death: Class Binaries in the Representation of Murder in American Working-Class Discourse, 1845-1945" and seminars on topics like "Dead Blondes in Red Dresses: Whiteness Studies in American Crime Fiction." With such manic wit does Joanne Dobson send up academic archness in her fifth campus mystery, THE MALTESE MANUSCRIPT (Poisoned Pen, $24.95). Karen Pelletier, the professorial sleuth in this smart series, has her hands full at the conference, what with baby-sitting a frisky celebrity author, identifying a body in the library and heading the search for some rare books stolen from the college's special collection -- not the Gutenberg Bible but an annotated manuscript of "The Maltese Falcon," and all 321 volumes of Beadle's dime novels. The sleuthing may be slapdash and the characters writ too large, but the literary conference is one for the books.</w:t>
        <w:br/>
        <w:br/>
        <w:t>http://www.nytimes.com</w:t>
        <w:br/>
        <w:br/>
        <w:t>Graphic</w:t>
        <w:br/>
        <w:br/>
        <w:t xml:space="preserve"> </w:t>
        <w:br/>
        <w:t>Drawing (Bill Charmatz)</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