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Men Say the March in Washington Is About Them, Not Farrakhan</w:t>
      </w:r>
    </w:p>
    <w:p>
      <w:r>
        <w:t>Publisher: New York Times</w:t>
      </w:r>
    </w:p>
    <w:p>
      <w:r>
        <w:t>Date: 1995-10-15</w:t>
      </w:r>
    </w:p>
    <w:p>
      <w:r>
        <w:t>Section: Section 1; ; Section 1;  Page 22;  Column 1;  National Desk ; Column 1;</w:t>
      </w:r>
    </w:p>
    <w:p>
      <w:r>
        <w:t>Source File: NYT/27.DOCX</w:t>
      </w:r>
    </w:p>
    <w:p>
      <w:r>
        <w:t>Raw locations result: ['Algiers suburb, Algeria']</w:t>
      </w:r>
    </w:p>
    <w:p>
      <w:r>
        <w:t>countries_stand_flat (Standardized): Algeria</w:t>
      </w:r>
    </w:p>
    <w:p>
      <w:r>
        <w:br/>
        <w:t>Body:</w:t>
        <w:br/>
      </w:r>
    </w:p>
    <w:p>
      <w:r>
        <w:t>At the Update Barber Salon in a tiny mall here, outside the District of Columbia, no one questions whether Monday's planned march in the capital by thousands of black men is a good thing.</w:t>
        <w:br/>
        <w:t>The shop's largely working-class black customers -- the airmen from nearby Andrews Air Force Base, the fathers with their sons -- and the barbers themselves, say the call for atonement, responsibility and unity that is the theme of the Million Man March is long overdue.</w:t>
        <w:br/>
        <w:t>Much of the media focus has been on controversies about the march. Louis Farrakhan, the leader of the Nation of Islam and the initiator of the march, has been denounced by critics as an anti-Semite, race-baiter and homophobe. Some prominent black leaders and organizations have been unwilling to endorse or participate in the demonstration because of Mr. Farrakhan's role and some black women have criticized the exclusion of women by the organizers.</w:t>
        <w:br/>
        <w:t>But the men in the barber shop say all these things are beside the point. For them, the march is not about any of that. It's about them.</w:t>
        <w:br/>
        <w:t xml:space="preserve"> "Somewhere along the way we just forgot what we should be about," said Lewis Brandon, an airman. "The march isn't totally a stop sign, but it's a yield sign that says we should hold up."</w:t>
        <w:br/>
        <w:t>So when an evening news program on a television in the corner features an interview with Mr. Farrakhan, the usual banter and gibes of barber and client halt.</w:t>
        <w:br/>
        <w:t>In the interview, Mr. Farrakhan denies he is a racial provocateur or separatist, saying that he is calling on black men to be responsible to their communities, a message he has been delivering for years. There are nods of approval in the shop. When the announcer tells Mr. Farrakhan that Rep. Gary Franks, a black Republican from Connecticut, has denounced the march and will not come, that one Catholic priest will participate while another disavows the march because Mr. Farrakhan is the sponsor, one customer spits, "Who cares?"</w:t>
        <w:br/>
        <w:t>For the men in the Update, the march is an opportunity for black men to address their condition at a time when their median income is half that of white men, where high unemployment seems endemic among black men and low academic achievement seems to be their norm.</w:t>
        <w:br/>
        <w:t>"We have to begin with ourselves," said Darryl Pinkston, one of the barbers. "All the answers lie within ourselves."</w:t>
        <w:br/>
        <w:t>At the barber shop, the men said the gathering is a chance to air "within the family" the dirty laundry of the black community: the wayward boys and men, deteriorating families, the drugs and crime that have turned once-stable inner city black neighborhoods into killing fields and made black men eight times more likely to be murdered than white men. These men say that it is time to put away poor excuses and elevate good examples, to take public a private conversation about morals and values that has been going on among blacks for more than two decades.</w:t>
        <w:br/>
        <w:t>In fact, they hope the Monday march will be cathartic.</w:t>
        <w:br/>
        <w:t>"We have to make an atonement," said Tim Taylor, a barber whose brother, Rick, is co-owner of the shop. "We have to begin to take back our neighborhoods. We have to give the brothers who have fallen by the wayside a chance, but bring judgment against them if they continue in the error of their ways."</w:t>
        <w:br/>
        <w:t>The men here also see the march as a way to counter what they view as the media's overwhelmingly negative images of blacks, particularly black males. They see the media as invariably racializing America's problems, putting a black face on welfare, a black face on the problems of crime and drugs. This, they believe, has left many blacks afraid to speak out about about moral issues.</w:t>
        <w:br/>
        <w:t>"Sure there are some who have defiled themselves, selling drugs, etc., but the bad images of black men are systematically put in place and highlighted," says Rick Taylor, co-owner of the shop.</w:t>
        <w:br/>
        <w:t>"I don't see a representative of myself in the media," said Tim Taylor, his brother. "All the images in the media of black men are negative."</w:t>
        <w:br/>
        <w:t>"And that's not our state in here," Rick Taylor chimed back. "We're working-class black men working every day taking care of our families. I'm pro-black but any man who doesn't take care of his family is worse than a dog."</w:t>
        <w:br/>
        <w:t>The march, they predict, will refute those images and celebrate the majority of black men, who work hard and contribute to their communities. Men like themselves who moved to towns like this for safer streets, better housing and better schools.</w:t>
        <w:br/>
        <w:t>Glenn C. Loury, a conservative black economist, has noted that the overwhelming majority of blacks are part of the middle and working classes and has said that only about 10 percent of those who are poor have the multiple problems that have come to represent the community.</w:t>
        <w:br/>
        <w:t>"God first, family second," said one man. "If you take care of the family, then the community will be all right."</w:t>
        <w:br/>
        <w:t>One force that has remained a obstacle for them, they say, is racism.</w:t>
        <w:br/>
        <w:t>The men share tales of racial prejudice -- the wary glance in a store, the arbitrary harassment by police, the assumption that they are, in general, up to no good. They discuss on the reasons behind black-on-black crime, the legacy of slavery. They argue over the need for affirmative action. And while they acknowledge the contributions of strong black women -- several were raised by single mothers -- they say it is easier for black women to get work than for black men.</w:t>
        <w:br/>
        <w:t>"Caucasian men fear black men so they hire black females," said Lewis Brandon, the airman.</w:t>
        <w:br/>
        <w:t>Ivy Brandon, a 43-year-old computer technician who works for the Washington Metropolitan Transit Authority and is unrelated to Lewis Brandon, drew bitter laughter when he recounted getting call backs for jobs because employers assumed from his name that he was a woman.</w:t>
        <w:br/>
        <w:t>Preliminary responses to a study of employer and worker attitudes in Atlanta, Boston, Detroit and Los Angeles sponsored by the Ford Foundation, and as yet unfinished, substantiate some of their experiences. Black men are often seen as lazy and hostile and lacking the go-along, get-along attitudes employers demand in a downsizing economy. Employers complain of the same problems with white workers, but Chris Tilly, a labor economist at the University of Massachusetts, said the widespread negative stereotypes of black men means they are at a disadvantage in job interviews if the interviewer is white.</w:t>
        <w:br/>
        <w:t>In many ways, though, black men are reacting to the same thing that are angering white men. Real wages for working class men, regardless of race, have declined sharply over the two decades.</w:t>
        <w:br/>
        <w:t>"The reality is that they're all in the same boat," said Harry J. Holzer, professor of economics at Michigan State University, visiting scholar at the Russell Sage Foundation.</w:t>
        <w:br/>
        <w:t>Structural changes in the economy and a shift from a manufacturing to a service economy has meant that, the median real wages for full-time male workers have fallen from $34,048 in 1973 to $30,407 in 1993.  Young men, ages 25 to 34, have been hit hardest of all. Their wages are down 25 percent.</w:t>
        <w:br/>
        <w:t>For those without a college education, the situation is even worse. In 1979, college educated men earned 40 percent more than the average high school graduate, today the gap has nearly doubled with the college-educated earning 75 percent more.</w:t>
        <w:br/>
        <w:t>Still, black men have been hit the hardest of all. In the 1970's, 75 percent of black men were able to maintain full-time, full-year employment, said Secretary of Labor Robert Reich. In the 1980's, that number dropped to 50 percent.</w:t>
        <w:br/>
        <w:t>"If you compare white men, white women, black men and black women, black men have fallen farthest and hardest in terms of wages, benefits and employment," Mr. Reich said.</w:t>
        <w:br/>
        <w:t>The men in the barber shop may not know the statistics or where they fit in a new global economic structure, but they know that something is terribly wrong in their communities and they say they want to put it right, beginning with themselves.</w:t>
        <w:br/>
        <w:t>"The march is a line," says another man. "This is where we cut the madness off."</w:t>
        <w:br/>
        <w:t>Other men offer their analyses:</w:t>
        <w:br/>
        <w:t>"The older generation bears some of the responsibility for where we are," says another.</w:t>
        <w:br/>
        <w:t>"Integration, that's where we got off track."</w:t>
        <w:br/>
        <w:t>"Prisons -- all these young black men in prison -- it's just a new form of slavery."</w:t>
        <w:br/>
        <w:t>The conversation in the barber shop is as thick as the clippings of hair on the floor round each chair. To a man, despite ideological differences, despite sharp clashes over some of its principles, the men say they will attend the march.</w:t>
        <w:br/>
        <w:t>It is not, as one man put it, about what is "going on on the podium, but what is going on on the ground."</w:t>
        <w:br/>
        <w:br/>
        <w:t>Graphic</w:t>
        <w:br/>
        <w:br/>
        <w:t xml:space="preserve"> </w:t>
        <w:br/>
        <w:t>Photo: At the Update Barber Salon, customers say the message behind the Million Man March is long overdue. On Friday Darryl Pinkston, left, trimmed the hair of Tevin Lewis, as the boy sat on the lap of his father, Sgt. Thomas Lewis. Two other barbers, Tim Taylor, center, and Bertrand Spann, looked on. (Amy Toensing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