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Signs of recovery can be deceiving</w:t>
      </w:r>
    </w:p>
    <w:p>
      <w:r>
        <w:t>Publisher: Other publisher</w:t>
      </w:r>
    </w:p>
    <w:p>
      <w:r>
        <w:t>Date: 2003-11-13</w:t>
      </w:r>
    </w:p>
    <w:p>
      <w:r>
        <w:t>Section: NEWS;; DEBATE</w:t>
      </w:r>
    </w:p>
    <w:p>
      <w:r>
        <w:t>Source File: Other publishers/Files (500) (16).DOCX</w:t>
      </w:r>
    </w:p>
    <w:p>
      <w:r>
        <w:t>Raw locations result: ['Iraq']</w:t>
      </w:r>
    </w:p>
    <w:p>
      <w:r>
        <w:t>countries_stand_flat (Standardized): Iraq</w:t>
      </w:r>
    </w:p>
    <w:p>
      <w:r>
        <w:br/>
        <w:t>Body:</w:t>
        <w:br/>
      </w:r>
    </w:p>
    <w:p>
      <w:r>
        <w:t>It's discouraging that 53% of Americans think the economy is getting better ("Economy sees new signs of strength," News, Friday).</w:t>
        <w:br/>
        <w:t>The results demonstrate a lack of critical skepticism that citizens in a democracy should maintain. Rather than blindly accept statements about the economy, we should ask about the supposed increases in productivity, decreases in unemployment and connections between the tax cut and growth. Statistics can be deceiving. For instance, the decrease in jobless claims does not necessarily signal a decline in the jobless rate. I interpret the news to mean that many workers have been unemployed for so long, they no longer qualify for benefits.</w:t>
        <w:br/>
        <w:t>The true measures of economic strength are the creation and maintenance of full-time jobs that give livable wages and decent medical benefits to working-class people.</w:t>
        <w:br/>
        <w:t>William Thelin</w:t>
        <w:br/>
        <w:t>Akron, Ohio</w:t>
        <w:br/>
        <w:t>'God' is not religious</w:t>
        <w:br/>
        <w:t>It is Michael Newdow's argument about the Pledge of Allegiance, not USA TODAY's, that makes no sense whatsoever ("Removing religion is not imposing a view," Letters, Nov. 5; "Pious and atheists, take note," Editorial, Nov. 4).</w:t>
        <w:br/>
        <w:t>The Pledge-case plaintiff fails to realize God and religion are not the same. Religion is a tool people can use to make sense of God or something else perceived as higher than themselves. Plenty of non-religious people believe in God.</w:t>
        <w:br/>
        <w:t>The word "God" in the Pledge is no more religious than the word "flag." In his personal animosity toward religion, Newdow has left logic behind.</w:t>
        <w:br/>
        <w:t>Darin Reed</w:t>
        <w:br/>
        <w:t>Gallup, N.M.</w:t>
        <w:br/>
        <w:t>Gore's words</w:t>
        <w:br/>
        <w:t>Al Gore recently critiqued the Bush administration's anti-terror actions. He used buzz words such as an "assault on our civil liberties" ("Gore: Civil liberties threatened by Bush," News, Monday).</w:t>
        <w:br/>
        <w:t>So Gore, like other Democrats, slams the president for what he has done and then slams him for what he hasn't done. Gore and other critics offer no hard and fast solutions, but complain regardless. Anyone can do that. I think the Clinton/Gore team did nothing to stop the spread of terror. Because of that, neither has a credible voice in this arena.</w:t>
        <w:br/>
        <w:t>John Robin Rice</w:t>
        <w:br/>
        <w:t>Columbus, Ohio</w:t>
        <w:br/>
        <w:t>Farewell, Ed Norton</w:t>
        <w:br/>
        <w:t>While Art Carney is gone, fans of The Honeymooners are privileged to still see Carney's character, Ed Norton, "address" the golf ball: "Hello, ball!" We still can see him teach Jackie Gleason's dapper, but not-so-svelte, character Ralph Kramden to dance the "hucklebuck." We still can see Honeymooners Norton, Ralph, Alice and Trixie show us that Ralph's rotund figure could be the source of a thousand great skits.</w:t>
        <w:br/>
        <w:t>It seems fitting that this great actor, who was wounded in World War II's Normandy invasion, was buried on Veterans Day. Carney always had perfect timing.</w:t>
        <w:br/>
        <w:t>Michael J. Gorman</w:t>
        <w:br/>
        <w:t>Whitestone, N.Y.</w:t>
        <w:br/>
        <w:br/>
        <w:t>Graphic</w:t>
        <w:br/>
        <w:br/>
        <w:t xml:space="preserve"> </w:t>
        <w:br/>
        <w:t>PHOTO, B/W, CBS Television via AP; Art Carney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