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LANES ARE STRIKING</w:t>
      </w:r>
    </w:p>
    <w:p>
      <w:r>
        <w:t>Publisher: Other publisher</w:t>
      </w:r>
    </w:p>
    <w:p>
      <w:r>
        <w:t>Date: 2005-07-16</w:t>
      </w:r>
    </w:p>
    <w:p>
      <w:r>
        <w:t>Section: SPORTS,</w:t>
      </w:r>
    </w:p>
    <w:p>
      <w:r>
        <w:t>Source File: Other publishers/Files (500) (22).DOCX</w:t>
      </w:r>
    </w:p>
    <w:p>
      <w:r>
        <w:t>Raw locations result: ['South Africa']</w:t>
      </w:r>
    </w:p>
    <w:p>
      <w:r>
        <w:t>countries_stand_flat (Standardized): South Africa</w:t>
      </w:r>
    </w:p>
    <w:p>
      <w:r>
        <w:br/>
        <w:t>Body:</w:t>
        <w:br/>
      </w:r>
    </w:p>
    <w:p>
      <w:r>
        <w:t>Huddled with Andre about the menu -- "American Bistro, American Grille, very finger friendly" -- then checked with Bill on the foyer chandelier, which is a contemporary Diane Keaton, inasmuch as it's a replica of one of the chandeliers in one of her contemporary homes, and finally did one last aesthetic inspection of the posh fireplace area.</w:t>
        <w:br/>
        <w:t xml:space="preserve"> Basic stuff, really. Another day, another bowling alley opening.</w:t>
        <w:br/>
        <w:t xml:space="preserve"> Yep; there's apparently more to it these days than just making sure at least one of the neon letters in B-O-W-L isn't working, plugging in the deep fryer and rattling the broom closet for a fresh can of shoe disinfectant.</w:t>
        <w:br/>
        <w:t>The bowling alley that opened this week in the new Pittsburgh Mills Mall, Lucky Strike Lanes, is so not your father's bowling alley it's not even your mother's or your chain-smoking aunt's. In fact, actual historical fact, it's more Paris Hilton's bowling alley.</w:t>
        <w:br/>
        <w:t xml:space="preserve"> "This really took off in Hollywood," Bill Steen was telling me on a semi-hectic preview tour the other day. "We did Barry Bonds' birthday party there. Paris Hilton bowls there. Hugh Hefner has a team. Pam Anderson."</w:t>
        <w:br/>
        <w:t xml:space="preserve"> There's no use trying to get your mind around the notion that Hefner has a bowling team, so let's just leave it at this: Had Hef, in the '50s, decided to launch a magazine based on photos of women in bowling shirts and stretch pants, well, things might have gone differently.</w:t>
        <w:br/>
        <w:t xml:space="preserve"> But just like Hef, Paris and Pam, and just as in the amazing continuing adventures of BALCO Barry and his band of birthday bowlin' buddies, you can now rent the private VIP room at Lucky Strike for a night of bowling, chic decor, and trendy cocktails.</w:t>
        <w:br/>
        <w:t xml:space="preserve"> To repeat -- bowling, chic decor, trendy cocktails.</w:t>
        <w:br/>
        <w:t xml:space="preserve"> Why does that one-of-these-things-is-not-like-the-other song keeping going around in my head?</w:t>
        <w:br/>
        <w:t xml:space="preserve"> Lucky Strike Lanes' interior is so visually, uh, striking, as to be almost disorienting to anyone with a personal bowling history. I reflexively looked for a molded plastic chair in which to slump and take it all in.  Oops.</w:t>
        <w:br/>
        <w:t xml:space="preserve"> "These are all Italian leather sofas," Steen said.</w:t>
        <w:br/>
        <w:t xml:space="preserve"> At the bowling alleys I used to go to -- they're all closed of course -- there were Italians wearing leather built like sofas, but no Italian leather sofas per se. The bowling alley of my youth, Sky Lanes, has long disappeared into the weeds, and the bowling alley of my midlife crisis, McKnight Lanes, has morphed into a Bed, Bath, and No Bowling. These places had food, of course, but they didn't have Andre Lane to explain exactly how he's implementing a menu created by executive chef Bill Starbuck of Along Came Mary Productions. For the record, Starbuck catered the Brad Pitt-Jennifer Aniston and Barbra Streisand-James Brolin weddings. He now brings the same celebrity-soothing culinary genius to the no-nonsense palate of Bert from Blawnox.</w:t>
        <w:br/>
        <w:t xml:space="preserve"> Try the Birds In A Nest ($7.95), homemade tarts filled with herbed goat cheese and oven-roasted mushrooms, topped with a sliver of roasted tomato and baked.</w:t>
        <w:br/>
        <w:t xml:space="preserve"> Cheese fries? Didn't see 'em on the menu, but Andre talked excitedly about the Tomato &amp; Cheese S'mores.</w:t>
        <w:br/>
        <w:t xml:space="preserve"> "Grilled bite-size sandwiches, roasted tomatoes around melted mozzarella," he said.</w:t>
        <w:br/>
        <w:t xml:space="preserve"> You get that on the sofa you're a dead man.</w:t>
        <w:br/>
        <w:t xml:space="preserve"> Steen pointed out the 50-foot bar, which even in its infancy did not look to have pitchers of Iron in its future. It's a martini runway, primarily, and where does it say, after all, that you can't ponder the geometrical implications of a 7-10 split over a pineapple upside down martini? Remind me to discuss this with Paris Hilton next time she's at Steelers training camp.</w:t>
        <w:br/>
        <w:t xml:space="preserve"> Though there are few American sports that haven't been rejuvenated by mass infusions of high-end motif, luxury suits and upscale marketing strategies, bowling would appear to be the much tougher nut. A nearly lost component of essential working class culture, the sad state of bowling in general serves to illustrate a lot of societal changes, among the least appealing that Americans on the whole would rather just sit there than stand up and roll something over and over and over to produce a less-than-electrifying 128.</w:t>
        <w:br/>
        <w:t xml:space="preserve"> Upscale bowling has the ring of the oxymoronic, like congressional ethics and reality TV, but Pittsburgh is the eighth opening of Lucky Strike Lanes, which parlayed its Hollywood success into franchises into Orange County (Calif.), St. Louis, Denver, Lakewood (Colo.), Miami, Louisville and Toronto. Chicago's on deck with Washington, Dallas, and Philadelphia awaiting blueprints.</w:t>
        <w:br/>
        <w:t xml:space="preserve"> Be sure to visit the computerized shoe center, and if you would, just because I forgot to, ask what exactly they're spraying in those rentals, Chanel?</w:t>
        <w:br/>
        <w:br/>
        <w:t>Notes</w:t>
        <w:br/>
        <w:br/>
        <w:t>Gene Collier can be reached at gcollier@post-gazette or at 412-263-1283.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