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Soviets' fireworks begin;</w:t>
        <w:br/>
        <w:t>Behind the turmoil, a trio of rivals</w:t>
      </w:r>
    </w:p>
    <w:p>
      <w:r>
        <w:t>Publisher: Other publisher</w:t>
      </w:r>
    </w:p>
    <w:p>
      <w:r>
        <w:t>Date: 1990-07-02</w:t>
      </w:r>
    </w:p>
    <w:p>
      <w:r>
        <w:t>Section: NEWS; Pg. 4A</w:t>
      </w:r>
    </w:p>
    <w:p>
      <w:r>
        <w:t>Source File: Other publishers/Files (500) (21).DOCX</w:t>
      </w:r>
    </w:p>
    <w:p>
      <w:r>
        <w:t>Raw locations result: ['New York']</w:t>
      </w:r>
    </w:p>
    <w:p>
      <w:r>
        <w:t>setting_stand_flat (Standardized): Urban</w:t>
      </w:r>
    </w:p>
    <w:p>
      <w:r>
        <w:br/>
        <w:t>Body:</w:t>
        <w:br/>
      </w:r>
    </w:p>
    <w:p>
      <w:r>
        <w:t>The Soviet power brokers who square off at today's Communist Party Congress - Gorbachev, Ligachev and Yeltsin - form the nucleus of the country's slide into political chaos.</w:t>
        <w:br/>
        <w:t>The most surprising of the three is the man admirers call ''the Thunder'' or ''the Shaker'' - Russian republic President Boris Yeltsin.</w:t>
        <w:br/>
        <w:t>Populist Yeltsin - once considered politically dead - now stands at the center of the party dogfight as a founder of Democratic Platform, the faction pushing for democratic socialism.</w:t>
        <w:br/>
        <w:t>The silver-haired Yeltsin, who was a Gorbachev confidant, was bounced from high posts on the Politburo and as Moscow party boss in 1987 after criticizing the Soviet leader. Now, he's back in the limelight - and stronger - after capturing the presidency of the Russian republic.</w:t>
        <w:br/>
        <w:t>Next is Yegor Ligachev, the conservative Politburo member whose backers rattled Gorbachev at the same Russian congress that elected Yeltsin. Ligachev, Gorbachev's most visible rival on the Politburo - the top policy body - worries that changes pushed by Gorbachev and Yeltsin may bring an end to communism.</w:t>
        <w:br/>
        <w:t>Formerly in charge of personnel and ideology, Ligachev now handles agriculture, a tough task in a country of food shortages. But he remains politically powerful.</w:t>
        <w:br/>
        <w:t>''It would be wrong to bury communism now,'' Ligachev said recently. ''If we bury communism now, we'll have to go ahead and bury the whole working class.''</w:t>
        <w:br/>
        <w:t>Finally, there is Gorbachev himself. The Soviet president and Communist Party secretary has presided over some recent victories, the most important being Lithuania's weekend agreement to hold off for 100 days its independence plans.</w:t>
        <w:br/>
        <w:t>But while negotiations on Lithuania begin, Gorbachev - the man in the moderate middle - continues to lead a party that's losing popularity.</w:t>
        <w:br/>
        <w:t>Already, the 18 million-member party is showing signs of fraying as membership tapers off. So far this year, 130,000 disgruntled communists have quit, the same number that left the party in all of 1989 - and defections outnumber new members 4-to-1.</w:t>
        <w:br/>
        <w:t>Meanwhile, ordinary citizens are becoming more and more disgruntled by the work of the congress.</w:t>
        <w:br/>
        <w:t>''It's not a big deal,'' said Yuri Kozlov, 29. ''We've gotten used to congress after congress.  Nothing ever changes for the better.''</w:t>
        <w:br/>
        <w:t>Claudia Lebeideva, 48, a physician and the secretary of her local Moscow party unit, said the Communist Party can't ''change anything in our lives. While the power is in the hands of party bureaucrats nothing in our lives will change.''</w:t>
        <w:br/>
        <w:t>But she continues to pin her hopes for change on Gorbachev. ''He gave us freedom,'' she said.</w:t>
        <w:br/>
        <w:t>As for the party, Lebeideva expects it to ''die, sooner or later.''</w:t>
        <w:br/>
        <w:t>Ironically, if the conservatives - who want dearly to save the old party - take control, the Soviet Communist Party could lose even more members. That could mean a broad loss of authority and influence.</w:t>
        <w:br/>
        <w:br/>
        <w:t>Graphic</w:t>
        <w:br/>
        <w:br/>
        <w:t xml:space="preserve"> </w:t>
        <w:br/>
        <w:t>PHOTO; b/w, Liu Heung Shing, AP (USSR, Daily Life, Soviet citizens); PHOTO; b/w, Reuters (Boris Yeltsin)</w:t>
        <w:br/>
        <w:t xml:space="preserve"> </w:t>
        <w:br/>
        <w:t>CUTLINE: GREAT DEBATE IN MOSCOW: Soviet citizens engage in debate Sunday over the 28th Communist Party Congress, which will consider new rules on the party's structure and operations. CUTLINE: YELTSIN: He's 'the Thunder' of the Russian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