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NEIGHBORS FORCE OUT SQUATTERS JUNIATA PARK PROTESTERS MARCHED TO THE ROWHOUSE. THEY CHEERED WHEN THE FAMILY AGREED TO LEAVE.</w:t>
      </w:r>
    </w:p>
    <w:p>
      <w:r>
        <w:t>Publisher: Other publisher</w:t>
      </w:r>
    </w:p>
    <w:p>
      <w:r>
        <w:t>Date: 1994-08-16</w:t>
      </w:r>
    </w:p>
    <w:p>
      <w:r>
        <w:t>Section: LOCAL; Pg. B04</w:t>
      </w:r>
    </w:p>
    <w:p>
      <w:r>
        <w:t>Source File: Other publishers/Files (500) (22).DOCX</w:t>
      </w:r>
    </w:p>
    <w:p>
      <w:r>
        <w:t>Raw locations result: ['Florida']</w:t>
      </w:r>
    </w:p>
    <w:p>
      <w:r>
        <w:t>states_stand_flat (Standardized): Florida</w:t>
      </w:r>
    </w:p>
    <w:p>
      <w:r>
        <w:br/>
        <w:t>Body:</w:t>
        <w:br/>
      </w:r>
    </w:p>
    <w:p>
      <w:r>
        <w:t>Juniata Park neighbors took a page from the handbook of the Kensington Welfare Rights Union yesterday, using civil disobedience to drive out a family of squatters put in place by the welfare rights group.</w:t>
        <w:br/>
        <w:t>Cheri Honkala, director of the Kensington group that marches and occupies buildings to attain its goals, walked through a crowd of neighbors to escort the family from the house. Cheers rose from the 70 to 80 protesters as she told them the family would leave.</w:t>
        <w:br/>
        <w:t>The rowhouse, in the 4100 block of Markland Street, is among 15 to 20 Philadelphia houses owned by the U.S. Department of Housing and Urban Development in which the Kensington group has placed squatters. Leaders of the welfare rights union say the dire housing situation justifies their action.</w:t>
        <w:br/>
        <w:t>The protest began about a block from the house when neighbors walked into the intersection of Hunting Park and Castor Avenues to block traffic at 5 p.m. They marched to the house when they saw State Sen. Bruce Marks and Henry Shain, an aide in State Rep. John Taylor's office, head that way.</w:t>
        <w:br/>
        <w:t>Marks and Shain went inside the house, where they examined the family's lease. Marks exited and told the crowd, "The lease I saw in there was not a legitimate lease." He said it was a "form document," which anyone could buy and fill in.</w:t>
        <w:br/>
        <w:t>"It's not right. . . . If it were right, some of us would probably be squatting homes in Bryn Mawr and Haverford," Marks said to applause.</w:t>
        <w:br/>
        <w:t>Other politicians on hand were Tina Tartaglione, who is challenging Marks for his seat, and a representative from the office of Councilman Daniel P. McElhatton.</w:t>
        <w:br/>
        <w:t>Neighbors said neither city officials nor HUD representatives have acted on their complaints, and at least one man was surprised to see the politicians. "I thought we'd be the only ones," he said.</w:t>
        <w:br/>
        <w:t>"You call HUD and HUD tells you it's the city. You call the city and they tell you it's HUD," said Debbie Wildonger, president of United Neighbors of Juniata Park. She and others called officials about the Markland Street house, which was occupied Aug. 6, and another house, in the 4000 block of M Street.</w:t>
        <w:br/>
        <w:t>Residents of the working-class neighborhood said they objected to the fact that it seemed all right to "steal" a house.</w:t>
        <w:br/>
        <w:t>"These people move in, no taxes, no mortgages," said one woman who declined to be identified. "If I don't have money, I'm allowed to rob a bank?"</w:t>
        <w:br/>
        <w:t>Honkala called their objections racist. The family in the house is African American and the neighborhood is more than 90 percent white.</w:t>
        <w:br/>
        <w:t>As Honkala left, she asked the crowd to allow the family to return today for their belongings. Then she took a parting shot:</w:t>
        <w:br/>
        <w:t>"They're moving into my personal home because families of any color are allowed to live in my house."</w:t>
        <w:br/>
        <w:t>The people howled in anger. "She's calling us racist," one yelled.</w:t>
        <w:br/>
        <w:t>"That's not the issue," Albert Hamilton said. "Everybody here is buying their home."</w:t>
        <w:br/>
        <w:t>Karen Kolesnik said: "Buy a house. Pay the taxes and live where you want."</w:t>
        <w:br/>
        <w:br/>
        <w:t>Graphic</w:t>
        <w:br/>
        <w:br/>
        <w:t xml:space="preserve"> </w:t>
        <w:br/>
        <w:t>PHOTO;</w:t>
        <w:br/>
        <w:br/>
        <w:t>PHOTO (1)</w:t>
        <w:br/>
        <w:t>1. Juniata Park resident Jim Milligan (left) points at a member of a squatter</w:t>
        <w:br/>
        <w:t>family placed in a Markland Street rowhouse by a welfare-rights group, as</w:t>
        <w:br/>
        <w:t>State Sen. Bruce Marks tries to calm him. The family left. (The Philadelphia</w:t>
        <w:br/>
        <w:t>Inquirer, MICHAEL BRYANT)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