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COLLECTORS RESTORE, JAZZ UP CLASSIC BIKES; Ohio Classic Bicycle Club to participate in Brookville Community Picnic July 27-29</w:t>
      </w:r>
    </w:p>
    <w:p>
      <w:r>
        <w:t>Publisher: Other publisher</w:t>
      </w:r>
    </w:p>
    <w:p>
      <w:r>
        <w:t>Date: 2001-04-19</w:t>
      </w:r>
    </w:p>
    <w:p>
      <w:r>
        <w:t>Section: NEIGHBORS,</w:t>
      </w:r>
    </w:p>
    <w:p>
      <w:r>
        <w:t>Source File: Other publishers/Files (500) (25).DOCX</w:t>
      </w:r>
    </w:p>
    <w:p>
      <w:r>
        <w:t>Raw locations result: ['West Virginia']</w:t>
      </w:r>
    </w:p>
    <w:p>
      <w:r>
        <w:t>states_stand_flat (Standardized): Virginia</w:t>
      </w:r>
    </w:p>
    <w:p>
      <w:r>
        <w:br/>
        <w:t>Body:</w:t>
        <w:br/>
      </w:r>
    </w:p>
    <w:p>
      <w:r>
        <w:t>BROOKVILLE - It's no wonder that bicycle collecting has become a fast-growing hobby among adults.</w:t>
        <w:br/>
        <w:t>Most grew up in the years following World War II and it was then that nearly every child became a bicycle owner.</w:t>
        <w:br/>
        <w:t>For many people, their first bike was no lesser of an experience than a first love. It was an epiphany - a taste of freedom in an adult-dominated world.</w:t>
        <w:br/>
        <w:t>Although some collectors prefer the kind of bikes they had as children or the bikes they wanted, but couldn't have, others fall in love with those from other eras in the history of the bicycle. Still others take old parts to create one-of-a-kind customs.</w:t>
        <w:br/>
        <w:t>There is room for all in the Ohio Classic Bicycle Club, an organization founded last year by Ken Osman of Kettering and Carl Shover of Bellbrook. The club meets about every two to three months.</w:t>
        <w:br/>
        <w:t>The members chose to participate in two major events this year - the Brookville Community Picnic July 27-29 and the Kettering Holiday at Home bike show Sept. 2.</w:t>
        <w:br/>
        <w:t>Shover is also a Ford enthusiast, but found he could collect more bicycles for the money and the space than classic Mustangs.</w:t>
        <w:br/>
        <w:t>He said the bike bug bit him about 1989 when he ran across a "Radiant Coppertone" Schwinn Junior Sting-Ray that was a near double of his first bike.</w:t>
        <w:br/>
        <w:t>"It was at a garage sale and I had to have it," he said. "I paid $ 15, but the next thing you know I was buying parts and pieces."</w:t>
        <w:br/>
        <w:t>More Sting-Rays followed, but he ended up selling his collection when he moved to a different house in Bellbrook in 1994.</w:t>
        <w:br/>
        <w:t>Shortly after, Shover met Ken Osman, a long-time collector who is a mentor to many other area collectors.</w:t>
        <w:br/>
        <w:t>"Ken is the hub of the club," Shover said, quite aware of his pun. "He's been at this for 40 years."</w:t>
        <w:br/>
        <w:t>Osman gave Shover a ride on a restored Schwinn Black Phantom and Shover never looked back. Balloon-tired bikes became his specialty, even though those bikes were from an earlier era.</w:t>
        <w:br/>
        <w:t>"I was born at the wrong time," Shover said.</w:t>
        <w:br/>
        <w:t>He said one of his greatest pleasures is discovering how many other bike enthusiasts are around the area.</w:t>
        <w:br/>
        <w:t>"You can't imagine how many people don't realize how many old bikes are out there, especially when I have two of them strapped in back of my truck and I stop to get gas."</w:t>
        <w:br/>
        <w:t>Currently, the club has about 30 members who live as far away as Middletown and Richmond, Ind.</w:t>
        <w:br/>
        <w:t>"Some of these guys are into nothing but bikes from the late 1800s, while others are into balloon tires, middleweights or muscle bikes," Shover said.</w:t>
        <w:br/>
        <w:t>That's not always typical in bicycle circles. Many collectors turn their noses up at "other" bikes than their own. Some are purists who insist that bikes should only be restored with original parts; some eschew Sting-Rays and other wheelie bikes.</w:t>
        <w:br/>
        <w:t>"We don't discriminate against people with what they are buying," Shover said. He said he knows that some people don't approve of his love of "tricking out" and customizing bikes into fantasy rides.</w:t>
        <w:br/>
        <w:t>"I never try to pass one off as an original," he said.</w:t>
        <w:br/>
        <w:t>Shover likes to put balloon tires on middleweight frames to get a better ride and he loves the way "skirt guards" look on boys' bikes, even though they were originally only on deluxe girls' models to keep the girls' skirts out of the spokes.</w:t>
        <w:br/>
        <w:t>He's also put the smaller handlebars from girls' bikes onto his balloon-tire bikes because they are more comfortable.</w:t>
        <w:br/>
        <w:t>Shover said he rides all of his bikes, but some members' bikes are for show only. And that's OK.</w:t>
        <w:br/>
        <w:t>For Shover, the eldest of seven children in a working-class Kettering family, his collection is an accomplishment.</w:t>
        <w:br/>
        <w:t>He believes that hobbies should pay for themselves, and he's proud that he has generated enough from buying and selling that he's never had to use the family's household income to supplement his collection.</w:t>
        <w:br/>
        <w:t>"I came from humble beginnings. This is my way to indulge in something there was no chance I could have had as a kid," he said.</w:t>
        <w:br/>
        <w:t>For information on the Ohio Classic Bicycle Club, go to their Web site at http://www.ohioclassicbicycleclub.com/ or call Shover at 848-2098. MAME BURNS/DAYTON DAILY NEWS</w:t>
        <w:br/>
        <w:t xml:space="preserve"> </w:t>
        <w:br/>
        <w:t>CARL SHOVER, ONE OF THE founders of the Ohio Classic Bicycle Club, holds up his favorite classic bike, a balloon-tired Dyno. Shover said it's his favorite because he always wanted a metallic tangerine bike.  MAME BURNS/DAYTON DAILY NEWS</w:t>
        <w:br/>
        <w:t xml:space="preserve"> </w:t>
        <w:br/>
        <w:t>THESE ARE FOUR classic bicycles owned by Shover, who refurbishes old bikes for pleasure and to sell.  MAME BURNS/DAYTON DAILY NEWS</w:t>
        <w:br/>
        <w:t xml:space="preserve"> </w:t>
        <w:br/>
        <w:t>SHOVER test fits a 1940's reproduction Black Phantom chain guard in his garage that is full of classic bicycles and parts.</w:t>
        <w:br/>
        <w:t xml:space="preserve"> </w:t>
        <w:br/>
        <w:t>STYLE: JUNK</w:t>
        <w:br/>
        <w:t xml:space="preserve"> </w:t>
        <w:br/>
        <w:t>input file to flt0 is: /asst/dti/0419/pass1/0275</w:t>
        <w:br/>
        <w:t xml:space="preserve"> </w:t>
        <w:br/>
        <w:t>STYLE: JUNK</w:t>
        <w:br/>
        <w:t xml:space="preserve"> </w:t>
        <w:br/>
        <w:t>input file to flt1 is: /asst/dti/0419/pass2/0275</w:t>
        <w:br/>
        <w:t xml:space="preserve"> </w:t>
        <w:br/>
        <w:t>Input filename: 0275 Output filename: /asst/dti/0419/pass4/0275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