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 Next Potential Boom Spot: The Places People Overlook</w:t>
      </w:r>
    </w:p>
    <w:p>
      <w:r>
        <w:t>Publisher: New York Times</w:t>
      </w:r>
    </w:p>
    <w:p>
      <w:r>
        <w:t>Date: 2017-12-01</w:t>
      </w:r>
    </w:p>
    <w:p>
      <w:r>
        <w:t>Section: BUSINESS</w:t>
      </w:r>
    </w:p>
    <w:p>
      <w:r>
        <w:t>Source file: NYT/27.DOCX</w:t>
      </w:r>
    </w:p>
    <w:p>
      <w:r>
        <w:t>Raw locations result, 'locations': ['China', 'Jiangsu']</w:t>
      </w:r>
    </w:p>
    <w:p>
      <w:r>
        <w:t>Standardized locations result, 'countries_stand_flat': China</w:t>
      </w:r>
    </w:p>
    <w:p>
      <w:r>
        <w:br/>
        <w:t>Body:</w:t>
        <w:br/>
      </w:r>
    </w:p>
    <w:p>
      <w:r>
        <w:t>Correction Appended</w:t>
        <w:br/>
        <w:t>LIANGDUO, China — One crisp October morning, Han Youjun got into his silver delivery van and left this small town in eastern China. Within minutes, his van brimming with boxes of every size and shape, he was rumbling through rice paddies, down narrow village lanes and past modest farmhouses, deeper and deeper into China's vast hinterland.</w:t>
        <w:br/>
        <w:t>In the past, delivery drivers like Mr. Han would have had little reason to travel so far. China's boom over the past four decades made its crowded metropolises wealthy. Much of the rest of the country, especially farming communities like those surrounding Liangduo, in the eastern province of Jiangsu, remained relatively poor.</w:t>
        <w:br/>
        <w:t>But more and more, the benefits of China's economic miracle are penetrating into smaller cities and countryside hamlets — as Mr. Han, a 32-year-old deliveryman for JD.com, an online retailer, knows all too well. The 70 packages crammed into his van that day were double the amount he usually hauled only 18 months earlier.</w:t>
        <w:br/>
        <w:t>"The workdays have been getting longer," he said.</w:t>
        <w:br/>
        <w:t>China needs spenders in those places. The government is trying to shift the country's growth engine away from its traditional dependence on factories and building things. Those old growth sources are no longer dependable and require            more and more costly debt.</w:t>
        <w:br/>
        <w:t>Thanks to China's digital revolution, advances in farming and            billions of dollars spent on thousands of miles of new highways and railways, Chinese people away from the biggest cities are responding. Many of China's more remote areas are catching up to rich metropolises and connecting to the broader economy in ways they had not before, with potential long-term benefits for the Chinese economy and the world.</w:t>
        <w:br/>
        <w:t>In the prefecture that contains Liangduo, Yancheng, locals' wallets are fattening more quickly than the national rate, and their household spending — which surged 8 percent per person in 2016 — outpaced the rises in Beijing and Shanghai.</w:t>
        <w:br/>
        <w:t>Signs of that new prosperity can be seen at Auto City, a jumble of ramshackle, boxy buildings in Yancheng where Toyota, Ford and just about every other major brand compete for customers. Zhou Zhengguo, owner of a dealership for the Chinese automaker Geely, expects to sell 2,000 cars this year, four times more than just two years ago.</w:t>
        <w:br/>
        <w:t>"Most people who bought cars were private businessmen," Mr. Zhou said. "Now working-class people buy, too."</w:t>
        <w:br/>
        <w:t>Those who live in China's less developed places could be crucial to the next stage of China's development.</w:t>
        <w:br/>
        <w:t>Robin Xing, an economist at Morgan Stanley, believes consumer spending in places like Yancheng's urban center will continue to outperform bigger cities. As a result, two-thirds of all additional private consumption growth will come from these less developed areas through 2030.</w:t>
        <w:br/>
        <w:t>"We do expect them to catch up, to narrow the income gap with the large cities," Mr. Xing said.</w:t>
        <w:br/>
        <w:t>Businesses are looking at such areas in a new light. New highways and high-speed railways make relocating factories and other operations into smaller cities easier, allowing companies to take advantage of their lower costs. Industrial output in Yancheng expanded more quickly than the national rate last year.</w:t>
        <w:br/>
        <w:t>The gains are not limited to the hinterland's main towns. Farms are becoming bigger, more efficient and more lucrative.</w:t>
        <w:br/>
        <w:t>In Xinling, a nearby village, Luo Jianhai, 37, is typical of a new breed of farmer-entrepreneur. He has steadily expanded the farm where he tills rice and wheat by renting land from his neighbors. He also invested in two new tractors, which he lends out to other farmers who need them to work their own larger plots. Over the past three years his annual income has increased seven times, to $100,000, and his spending has quadrupled, mainly on higher-quality clothing for his three children and a new, $17,000 car from a General Motors joint venture.</w:t>
        <w:br/>
        <w:t>His improved lifestyle, Mr. Luo said, "is the difference between being poor and having money."</w:t>
        <w:br/>
        <w:t>Nearby, Cheng Zhiguo, 47, also enlarged his farm this year, increasing his net income to about $23,000 — five times greater than just three years ago. His reward: his first car, a Hyundai, bought in August.</w:t>
        <w:br/>
        <w:t>Such change is luring urban entrepreneurs such as Zhou Jian. Mr. Zhou, a 33-year-old resident of Nanjing, a major city in eastern China, figured that large-scale farming would also need more money. In 2013, he founded Nongfenqi E-Commerce Company, which helps arrange loans for farming families from banks and other lenders.</w:t>
        <w:br/>
        <w:t>Nongfenqi has since arranged about $150 million in loans, opened more than 100 offices spread around rural China and hired 800 employees. "The upgrading of the market allows businesses like us to serve these big farmers," Mr. Zhou said.</w:t>
        <w:br/>
        <w:t>Such opportunity has attracted JD.com. Over the past three years, JD.com has more than doubled its army of deliverymen, many aimed at reaching into rural towns and villages.</w:t>
        <w:br/>
        <w:t>"Building a rural logistics network is one of our most important strategies," said Wang Hui, JD.com's head of delivery services. "With consumption developing in rural areas, we hope we can catch this opportunity to expand our business."</w:t>
        <w:br/>
        <w:t>That chilly morning in Liangduo, where the delivery station opened last year, a giant JD.com truck squeezed down a cluttered central street to disgorge hundreds of packages, which were sorted and carried to customers by nine full-time delivery personnel. The station is intended to help introduce residents to how e-commerce works. Next door, a merchant transformed his appliance shop into a JD.com outlet, where farmers, often unfamiliar with e-commerce, can test products available online and place orders.</w:t>
        <w:br/>
        <w:t>It's an "online-to-offline" experiment to educate these new consumers in online shopping. The delivery station "is not just a logistics center," said the JD.com manager in Liangduo, Ye Huanglong. "Anyone can come in and ask questions."</w:t>
        <w:br/>
        <w:t>Not all rural regions are advancing as quickly as Liangduo. Hu Bingchuan, deputy researcher at the Rural Development Institute of the Chinese Academy of Social Sciences in Beijing, fears companies may discover, at least for now, that their profits from countryside customers do not match their efforts to chase them.</w:t>
        <w:br/>
        <w:t>"Most rural areas are not that successful yet," he said. "E-commerce platforms won't be able to copy their success in cities to rural regions."</w:t>
        <w:br/>
        <w:t>The future, though, holds promise. One of Mr. Han's first stops is at the home of Han Aifeng, a farmer. She ordered cartons of milk, which, she said, make for a convenient refreshment when tending her fish-farming ponds. The milk is among China's most expensive brands, but Ms. Han, 64, can now afford it. Her husband works at a furniture factory, while she has increased the family income by raising crayfish and selling them in the local marketplace.</w:t>
        <w:br/>
        <w:t>In all, the household's annual income doubled in the past two years, to about $30,000, and Ms. Han's spending on food and other goods has increased as well, much of it ordered online, using her smartphone. Discarded delivery boxes for pomelo, rice wine and yogurt are stacked on top of old rice hulls in a corner of her home's courtyard.</w:t>
        <w:br/>
        <w:t>"I used to have to ride an electric bike to the market when I needed to go shopping," Ms. Han said. "Now people bring everything to my door."</w:t>
        <w:br/>
        <w:t>Follow Michael Schuman on Twitter: @MichaelSchuman.Cao Li contributed research.</w:t>
        <w:br/>
        <w:t>Correction: December 8, 2017, Friday</w:t>
        <w:br/>
        <w:t>This article has been revised to reflect the following correction: An earlier version of this article misspelled the given name of a deputy researcher at the Chinese Academy of Social Sciences. He is Hu Bingchuan, not Binchuan.</w:t>
        <w:br/>
        <w:t>PHOTOS: ENERGY DRINKS AND OATMEAL: Cui Xiaokai, 24, with an order from JD.com, which has more than doubled its army of deliverymen recently.; INSTANT NOODLES: He Yanmei, 39, with an order for her children.; YOGURT: Zhou Xingdong, 45, bought a carton of yogurt on JD.com. (B1); Luo Jianhai, a farmer in Xinling village in eastern China, near left, has bolstered his income by expanding his farm to become a collective where others work.; Delivery personnel for JD.com sorting packages in Liangduo in eastern China. Online shopping has expanded into less developed parts of the country as incomes have risen.; A clothing store in Yancheng. Growth in household spending there has outpaced larger areas.; Han Aifeng: Farmer (PHOTOGRAPHS BY YUYANG LIU FOR THE NEW YORK TIMES) (B5)</w:t>
        <w:br/>
        <w:t>Related Articles</w:t>
        <w:br/>
        <w:t>Xi Jinping Vows No Poverty in China by 2020. That Could Be Hard.</w:t>
        <w:br/>
        <w:t>China's New Antipollution Push Could Cool Its Growth Engine</w:t>
        <w:br/>
        <w:t>For Couriers, China's E-Commerce Boom Can Be a Tough Road</w:t>
        <w:br/>
        <w:t>Awash in Empty Homes, China Asks Migrant Workers to Settle Down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