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SCENE IN THE NATION AND THE WORLD</w:t>
      </w:r>
    </w:p>
    <w:p>
      <w:r>
        <w:t>Publisher: Other publisher</w:t>
      </w:r>
    </w:p>
    <w:p>
      <w:r>
        <w:t>Date: 1995-01-02</w:t>
      </w:r>
    </w:p>
    <w:p>
      <w:r>
        <w:t>Section: NATIONAL; Pg. A03</w:t>
      </w:r>
    </w:p>
    <w:p>
      <w:r>
        <w:t>Source file: Other publishers/Files (500) (19).DOCX</w:t>
      </w:r>
    </w:p>
    <w:p>
      <w:r>
        <w:t>Raw locations result, 'locations': ['Denmark']</w:t>
      </w:r>
    </w:p>
    <w:p>
      <w:r>
        <w:t>Standardized locations result, 'countries_stand_flat': Denmark</w:t>
      </w:r>
    </w:p>
    <w:p>
      <w:r>
        <w:br/>
        <w:t>Body:</w:t>
        <w:br/>
      </w:r>
    </w:p>
    <w:p>
      <w:r>
        <w:t>GIVE THE DOG A PIZZA FOR SAVING THE FAMILY</w:t>
        <w:br/>
        <w:t>Incessant bow-wows and jingling from a dog's chain-link collar saved nine people from being overcome by carbon monoxide Saturday in Franklin Square, N.Y.</w:t>
        <w:br/>
        <w:t>Dog owner Magda Berrios said Rosie, a seven-year-old shepherd-collie mix, awakened her as if the dog wanted to go out.</w:t>
        <w:br/>
        <w:t>Fumes were leaking into the house, possibly from a malfunctioning furnace.</w:t>
        <w:br/>
        <w:t>"After Rosie woke me up, it was like a chain reaction," Berrios said. "Everybody started getting up. It looked like we were drunk - dizzy and nauseous."</w:t>
        <w:br/>
        <w:t>All nine family members and relatives, treated at hospitals and released,</w:t>
        <w:br/>
        <w:t>went home to give Rosie her special New Year's Eve dinner: a hamburger and pizza.</w:t>
        <w:br/>
        <w:t>"Our Rosie," Berrios said adoringly. "To us, she's a hero."</w:t>
        <w:br/>
        <w:t>HONEY, DON'T FORGET TO PACK THE POISONED FROGS</w:t>
        <w:br/>
        <w:t>What will people think of sneaking through Customs next? Agents have found cobras and poisonous frogs secreted in suitcases, turtles zipped up in teddy bears, and five-inch monkeys tucked into pockets.</w:t>
        <w:br/>
        <w:t>"The pet trade goes through its fads," said U.S. Fish and Wildlife agent Eddie McKissick in Miami. "Now it's poisonous frogs from South America. A few months ago it was Egyptian fruit bats from Africa."</w:t>
        <w:br/>
        <w:t>Customs agents are usually the first to find or suspect concealed animals,</w:t>
        <w:br/>
        <w:t>McKissick said. A Fish and Wildlife agent is then called in for a thorough search.</w:t>
        <w:br/>
        <w:t>Just when McKissick and other agents think they've figured out all the tricks, someone comes up with a new one.</w:t>
        <w:br/>
        <w:t>"One time this woman came toting this humongous teddy bear through the customs area," McKissick said. "A customs agent saw a bulge in the bear. She touched it and the bulge moved. The woman had sewn up all these snakes and tortoises inside that bear."</w:t>
        <w:br/>
        <w:t>McKissick estimates that only 10 percent to 20 percent of smuggled animals are found.</w:t>
        <w:br/>
        <w:t>BIG MACS DEMONIZED BY RIOTERS IN DENMARK</w:t>
        <w:br/>
        <w:t>Hundreds of rioters broke into a McDonald's in Copenhagen smashing the interior and throwing the furniture into a huge street bonfire in New Year's Day riots.</w:t>
        <w:br/>
        <w:t>Left-wing anarchists have targeted McDonald's because it symbolizes capitalism and money, police said.</w:t>
        <w:br/>
        <w:t>The Golden Arches was not alone. The mob of about 400 also broke into two banks and several shops, breaking windows, computers, tables and office equipment in the downtown Norrebro working-class district, police said.</w:t>
        <w:br/>
        <w:br/>
        <w:t>Graphic</w:t>
        <w:br/>
        <w:br/>
        <w:t xml:space="preserve"> </w:t>
        <w:br/>
        <w:t>PHOTO;</w:t>
        <w:br/>
        <w:br/>
        <w:t>PHOTO (2)</w:t>
        <w:br/>
        <w:t>1. Aldo Corrieri plunges into the holiday spirit with a traditional New</w:t>
        <w:br/>
        <w:t>Year's Day swan dive into the Tiber River in Rome as rowing teams glide by.</w:t>
        <w:br/>
        <w:t>(Associated Press, BRUNO MOSCONI)</w:t>
        <w:br/>
        <w:t>2. Rudolph Valentino's image is cast on the central Piazza del Popolo in Rome</w:t>
        <w:br/>
        <w:t>to mark the 100th anniversary of the invention of movies and celebrate New</w:t>
        <w:br/>
        <w:t>Year's. The celebration attracted about 100,000 people yesterday. (Associated</w:t>
        <w:br/>
        <w:t>Press, VITO PAOLO QUINTO)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