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Closing the Gap Between City and Suburban Students</w:t>
      </w:r>
    </w:p>
    <w:p>
      <w:r>
        <w:t>Publisher: New York Times</w:t>
      </w:r>
    </w:p>
    <w:p>
      <w:r>
        <w:t>Date: 2005-11-23</w:t>
      </w:r>
    </w:p>
    <w:p>
      <w:r>
        <w:t>Section: Section B; Column 3; Metropolitan Desk; Education Page; Pg. 8</w:t>
      </w:r>
    </w:p>
    <w:p>
      <w:r>
        <w:t>Source file: NYT/44.DOCX</w:t>
      </w:r>
    </w:p>
    <w:p>
      <w:r>
        <w:t>Raw locations result, 'locations': ['Tennessee']</w:t>
      </w:r>
    </w:p>
    <w:p>
      <w:r>
        <w:t>Standardized locations result, 'states_stand_flat': Tennessee</w:t>
      </w:r>
    </w:p>
    <w:p>
      <w:r>
        <w:br/>
        <w:t>Body:</w:t>
        <w:br/>
      </w:r>
    </w:p>
    <w:p>
      <w:r>
        <w:t>After serving the children of affluent parents for 40 years, St. George's Independent, a private elementary school here in a suburb of Memphis, decided to expand into higher grades.</w:t>
        <w:br/>
        <w:t xml:space="preserve">  But just as plans got under way in 1999 for a middle school and a high school, a group of donors concerned about the racial divide between Memphis, which is largely black, and its suburbs, which are largely white, offered school officials $6 million to create an elementary school in the city that would mirror the suburban campus.</w:t>
        <w:br/>
        <w:t>The result became St. George's Memphis, an experiment that brings to the city the same lesson plans as the original school and some of the same teachers, in an effort to narrow the achievement gap in learning and to bridge social differences. By 2009, however, the first fifth-grade class from Memphis will join its Germantown counterpart to become an integrated sixth grade in the new middle school.</w:t>
        <w:br/>
        <w:t xml:space="preserve">  Stewart Burgess, the Early Childhood Division director, said that in planning for the Memphis school, St. George's immediately rejected the idea of joining city and suburban children in large numbers before they finished fifth grade, even in the face of criticism from some city residents who accused St. George's of operating a ''separate but equal'' system to keep the suburban campus largely white.</w:t>
        <w:br/>
        <w:t xml:space="preserve">  ''It's been tried over and over,'' Mr. Burgess said of quick immersion. ''It doesn't work very well. My work with a few individuals here showed a fair degree of discomfort.''</w:t>
        <w:br/>
        <w:t xml:space="preserve">  School officials say they hope that St. George's high school graduates of 2016 and beyond, steeped in the school's dedication to cultural diversity, would return to the area after college. </w:t>
        <w:br/>
        <w:t xml:space="preserve">  ''If an individual school can do something like this in Memphis,'' said Rick Ferguson, St. George's president, ''our dream is that it could be emulated by other independent schools around the nation.'' </w:t>
        <w:br/>
        <w:t xml:space="preserve">  Only a few other private schools have attempted a similar project, according to the National Association of Independent Schools. The Cincinnati Hills Christian Academy, a suburban private school, opened a downtown campus for minority students six years ago. In North Philadelphia, a social services organization known as Project HOME is collaborating with Germantown Academy, the nation's oldest nonsectarian day school, to open an elementary school next year. </w:t>
        <w:br/>
        <w:t xml:space="preserve">  For parents here, the effort has particular resonance. </w:t>
        <w:br/>
        <w:t xml:space="preserve">  ''African-Americans have traditionally felt, especially in the South, that private schools were created to get rid of us and we're not welcome,'' said Yolanda Toney, a parent who is black and the mother of an eighth-grade boy at the middle school. She added: ''It's a complicated thing for both sides. But I feel St. George's is looking at it in the face and trying to deal with it head on.''</w:t>
        <w:br/>
        <w:t xml:space="preserve">  The effort here is building steadily as the St. George's campus in Memphis adds a class each year to reach parity with St. George's in suburban Germantown, which now has 400 children in pre-kindergarten through fifth grade. Most of the suburban students are from financially comfortable white families, and their parents pay up to $10,060 a year in tuition, school officials say.</w:t>
        <w:br/>
        <w:t xml:space="preserve">  The Memphis school opened in a renovated church building with one pre-kindergarten class and now has nearly 100 children in pre-kindergarten through second grade. Most of the children are from black and Hispanic working-class families, officials say. Parents are required to pay at least $500 a year, with the rest covered by scholarships. </w:t>
        <w:br/>
        <w:t xml:space="preserve">  School officials said they recruited children for their first class by knocking on doors in city neighborhoods. Now they have more applicants than openings. Mr. Ferguson said each child from the Memphis school who remained in St. George's from pre-kindergarten through 12th grade would represent a scholarship worth $250,000.</w:t>
        <w:br/>
        <w:t xml:space="preserve">  St. George's two elementary schools are about eight miles apart, but increasingly they are less and less apart academically and socially, Mr. Burgess and other school officials said. Besides using the same approach to teaching, school officials have set out to ease whatever culture clash remains in 2009 by having children and their parents from both schools take part in events known as ''cross campus connections,'' like field trips, plays, lunches and community service projects, throughout the year.</w:t>
        <w:br/>
        <w:t xml:space="preserve">  Each child also has a ''buddy'' at the other school. </w:t>
        <w:br/>
        <w:t xml:space="preserve">  Gene Pearson, director of the Graduate Program in City and Regional Planning at the University of Memphis, said environmental psychologists generally agree that the gradual mixing of children gives them a better chance at long-term success.</w:t>
        <w:br/>
        <w:t xml:space="preserve">  ''We know the maturation process humans go through,'' he said. ''The phases are spaced around the house to the yard to the block to the neighborhood. That's why neighborhood-based elementary schools have always been the ideal.'' </w:t>
        <w:br/>
        <w:t xml:space="preserve">  So far, Mr. Burgess said, the educational signs are encouraging. </w:t>
        <w:br/>
        <w:t xml:space="preserve">  In the classroom, tests given to second graders last month showed that all but 2 of the 20 attending the Memphis school were reading more than half a year above grade level, officials said, putting them within range of the 54 Germantown second graders, who were reading slightly above third-grade level. Mr. Burgess said it was close enough that the difference would most likely melt away by fifth grade. </w:t>
        <w:br/>
        <w:t xml:space="preserve">  Officials said that only a very small percentage of struggling children at each school are terminated each year. ''I'm impressed with where we are,'' Mr. Burgess said. ''I am more worried about the societal part than the academic.''</w:t>
        <w:br/>
        <w:t xml:space="preserve">  For now, children appear to be at ease with others if not altogether ignorant of their differences. On a recent field trip to a nature preserve, kindergartners from both schools seemed separated more by sex than race. Hugs, hand-holding and smiles were abundant.</w:t>
        <w:br/>
        <w:t xml:space="preserve">  ''I wanted my children to have it a little better than I had it, a little better education,'' said Felecia Walker, who is black and has two sons at the Memphis school. ''When I first attended a parents' open house, they were talking about college, and that really touched me. It wasn't 'if' your child is going to college; it was 'when.' That helped set it in my mind that this was the right place for me.''</w:t>
        <w:br/>
        <w:t xml:space="preserve">  The parents said their children have much to gain from each other, but they also admitted to tensions. </w:t>
        <w:br/>
        <w:t xml:space="preserve">  For Ms. Walker, it was the possibility ''someone would call one of my boys the n-word.'' She added, ''It's something you think about.'' </w:t>
        <w:br/>
        <w:t xml:space="preserve">  Ms. Toney said she worried about reactions to interracial dating as the children got older. Terry Harter, a white mother of a fifth grader at the suburban campus, agreed, saying interracial dating was fine with her ''as long as they had the same values.''</w:t>
        <w:br/>
        <w:t xml:space="preserve">  Mr. Ferguson said the St. George's schools face other challenges as well. The fund-raising pressures are unrelenting, with the need to cover the Memphis scholarships at $1 million this year and growing. In addition, officials want to improve the Memphis location with facilities to match the suburban school, including a spacious library, a gymnasium and an auditorium.</w:t>
        <w:br/>
        <w:t xml:space="preserve">  Still, he said, school officials were committed to seeing it through, and for him the effort was personal. As a child, he said, he watched as some whites ostracized his father, Bert, who created WDIA in Memphis, the first radio station in the country with programs aimed at black listeners.</w:t>
        <w:br/>
        <w:t xml:space="preserve">  ''I grew up with a lot of flak,'' he said. ''I'd come home to my white neighbors, and they knew what Dad did. We heard a lot of jokes, but that had a lotto do with how I feel about getting the races together.''</w:t>
        <w:br/>
        <w:br/>
        <w:br/>
        <w:t>http://www.nytimes.com</w:t>
        <w:br/>
        <w:br/>
        <w:t>Graphic</w:t>
        <w:br/>
        <w:br/>
        <w:t xml:space="preserve"> </w:t>
        <w:br/>
        <w:t>Photos: A class in session in Lisa Johnson's second-grade room at St. George's Independent's campus in Memphis.</w:t>
        <w:br/>
        <w:t xml:space="preserve"> St. George's Independent pupils in Memphis and Germantown, Tenn., on a joint field trip to a nature center. (Photographs by Rollin Riggs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