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STUDY SAYS HEDGES MAY STOP BURGLARS</w:t>
      </w:r>
    </w:p>
    <w:p>
      <w:r>
        <w:t>Publisher: New York Times</w:t>
      </w:r>
    </w:p>
    <w:p>
      <w:r>
        <w:t>Date: 1983-11-17</w:t>
      </w:r>
    </w:p>
    <w:p>
      <w:r>
        <w:t>Section: Section C; Page 11, Column 3; Home Desk</w:t>
      </w:r>
    </w:p>
    <w:p>
      <w:r>
        <w:t>Source file: NYT/35.DOCX</w:t>
      </w:r>
    </w:p>
    <w:p>
      <w:r>
        <w:t>Raw locations result, 'locations': ['Utah']</w:t>
      </w:r>
    </w:p>
    <w:p>
      <w:r>
        <w:t>Standardized locations result, 'states_stand_flat': Utah</w:t>
      </w:r>
    </w:p>
    <w:p>
      <w:r>
        <w:br/>
        <w:t>Body:</w:t>
        <w:br/>
      </w:r>
    </w:p>
    <w:p>
      <w:r>
        <w:t>A neatly trimmed hedge could be as effective as a locked door in stopping a burglar, research by a University of Utah graduate student shows.</w:t>
        <w:br/>
        <w:t>The student, Barbara B. Brown, who was awarded a Ph.D. in psychology recently, said psychological barriers are often as important as physical ones in preventing burglaries. Although a burglar could easily get around or over a hedge, she said, the would-be intruder will tend to obey its symbolic ''Keep Out'' message.</w:t>
        <w:br/>
        <w:t>Comment on studies showing that hedges and other shrubbery planted around homes tend to discourage burglars (S)</w:t>
        <w:br/>
        <w:t>''Psychologists have long discussed the tendency of people to develop possessive feelings or have a sense of territoriality, particularly about their homes,'' she said. When the sense of territoriality is expressed through landscaping features, Dr. Brown said, burglars tend to respect it by avoiding that house.</w:t>
        <w:br/>
        <w:t>Her research confirmed that high fences and locked doors reduce the risk that a house will be robbed. But Dr. Brown found that many purely symbolic barriers seem to be just as effective in making a burglar decide against robbing a house.</w:t>
        <w:br/>
        <w:t>She said even shrubs and trees planted near a house will reduce its chances of being robbed because the dwelling looks less exposed than a house without them.</w:t>
        <w:br/>
        <w:t>''Residents who expressed pride in their homes, who believed their homes gave them privacy and who knew their neighbors were less likely to have experienced burglaries,'' she said.  ''The same principle applied to whole streets,'' she said. Cul-de-sacs had fewer burglaries than did straight streets, apparently because the enclosed nature of the area served as a symbolic barrier communicating a feeling of group possessiveness.</w:t>
        <w:br/>
        <w:t>In contrast, streets with traffic signs had more burglaries. She theorized that that was because they are used more by outsiders and therefore have little privacy.</w:t>
        <w:br/>
        <w:t>In addition, she found that the kind of neighborhood a house is in affects its chances of being robbed. Houses in neighborhoods that convey a sense of territoriality because they are well kept and are isolated from business and industrial areas have the lowest risk.</w:t>
        <w:br/>
        <w:t>Dr. Brown said the psychological barrier presented by a neighborhood with a feeling of closed territoriality works even when it contains expensive houses, seemingly prime targets for burglars. On the other hand, she said, burglars will often rob working- class houses if the neighborhoods lack a sense of territoriality.</w:t>
        <w:br/>
        <w:t>Dr. Brown conducted the research for her dissertation in two contrasting neighborhoods in the Salt Lake City area. She studied Olympus Hills, an upper-class suburban area, and South Salt Lake, an industrial section with a few residential areas containing mostly lower-middle-class and lower- income families.</w:t>
        <w:br/>
        <w:t>Dr. Brown studied 300 houses in Olympus Hills. She looked at 100 houses that had been robbed and 100 that had not. She also studied an additional 100 houses that had not been robbed even though they were on streets where several burglaries had occurred.</w:t>
        <w:br/>
        <w:t>In South Salt Lake, she compared 78 houses that had been robbed with 98 that had not been broken into.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