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Utah scales back Medicaid expansion; Lawmakers defy voters and enact plan that critics say covers fewer people at greater cost</w:t>
      </w:r>
    </w:p>
    <w:p>
      <w:r>
        <w:t>Publisher: Other publisher</w:t>
      </w:r>
    </w:p>
    <w:p>
      <w:r>
        <w:t>Date: 2019-02-17</w:t>
      </w:r>
    </w:p>
    <w:p>
      <w:r>
        <w:t>Section: THE WASHINGTON POST NATIONAL WEEKLY; Pg. K9</w:t>
      </w:r>
    </w:p>
    <w:p>
      <w:r>
        <w:t>Source file: Other publishers/Files (500) (9).DOCX</w:t>
      </w:r>
    </w:p>
    <w:p>
      <w:r>
        <w:t>Raw locations result, 'locations': ['Utah']</w:t>
      </w:r>
    </w:p>
    <w:p>
      <w:r>
        <w:t>Standardized locations result, 'states_stand_flat': Utah</w:t>
      </w:r>
    </w:p>
    <w:p>
      <w:r>
        <w:br/>
        <w:t>Body:</w:t>
        <w:br/>
      </w:r>
    </w:p>
    <w:p>
      <w:r>
        <w:t>ABSTRACT</w:t>
        <w:br/>
        <w:t>Lawmakers defy voters and enact plan that critics say covers fewer people at greater cost</w:t>
        <w:br/>
        <w:t>When voters of deep-red Utah approved a ballot initiative to expand Medicaid in November, David Heslington, bishop of an inner-city congregation of the Church of Jesus Christ of Latter-day Saints, was elated. He has seen first hand that expanding health coverage to poor and working-class Utahns would save lives, having conducted funerals in the spring for two Salt Lake City men who had overdosed on opioids, unable to afford addiction treatment.</w:t>
        <w:br/>
        <w:t>Three weeks ago, as the Utah legislature rushed to shred that initiative, Heslington implored lawmakers to reconsider: "Do you feel any obligation to implement the will of the people you supposedly represent?"</w:t>
        <w:br/>
        <w:t>On Monday, the legislature gave its answer: It enacted a Medicaid plan that would cover tens of thousands fewer people than what voters called for, despite demonstrations by people carrying signs saying, "Respect democracy, our vote matters." Within hours, Gov Gary R. Herbert (R) signed the measure into law, saying that it "balances Utah's sense of compassion and frugality."</w:t>
        <w:br/>
        <w:t>The actions of Utah's lawmakers are testing the legitimacy of the citizen initiative, a staple of small-d democracy in about half the states. Idaho lawmakers also are considering restrictions to a Medicaid expansion approved by voters there. Maine residents approved a similar ballot initiative in 2017 but had to wait for the arrival of a Democratic governor for the expansion to begin.</w:t>
        <w:br/>
        <w:t>At the same time, the legislation just approved by Utah's heavily Republican legislature is unlike any the federal government has allowed before, and will test the willingness of the Trump administration to rethink a central tenet of how the Affordable Care Act has been carried out.</w:t>
        <w:br/>
        <w:t>Until now, if a state chose to expand Medicaid under the federal health law - as about three dozen states plus the District of Columbia have - federal officials have required them to include people with incomes up to 138 percent of the federal poverty line, nearly $17,000 for an individual or nearly $35,000 for a family of four.</w:t>
        <w:br/>
        <w:t>Utah's plan expands Medicaid only to people earning up to the poverty line and wants the federal government to pay the state the more generous reimbursement reserved for a full expansion under the ACA. The expansion would broaden coverage beyond the state's stringent limit of parents earning up to 60 percent of the poverty level and no other adults unless they are homeless.</w:t>
        <w:br/>
        <w:t>But both the Obama administration and Trump's health-care advisers have rebuffed states seeking to raise eligibility only part-way - including an earlier request by Utah in June.</w:t>
        <w:br/>
        <w:t>But that is what Utah is preparing to ask for. If the federal government goes along, health policy experts predict, requests from other Republican-led states will follow.</w:t>
        <w:br/>
        <w:t>According to Utah's expansion advocates, the legislation overriding voters' will is almost certain to spawn litigation if it is accepted in Washington.</w:t>
        <w:br/>
        <w:t>As lawmakers immediately began considering plans to limit the ballot initiative, the rally outside the Capitol was the biggest in the six years advocates have been pressing to expand Medicaid, according to Matthew Slonaker, executive director of the Utah Health Policy Project, a nonprofit that supported the initiative, called Prop 3. "I have never seen people so furious," Slonaker said.</w:t>
        <w:br/>
        <w:t>Advocates of full expansion contend this is a risky gamble that could end up costing the state millions of dollars because of the way the federal government reimburses for Medicaid.</w:t>
        <w:br/>
        <w:t>However, two members of the governor's staff and a leading Republican lawmaker said they have received private assurances from officials at the top of the Centers of Medicare and Medicaid Services, which oversees the Medicaid program, that they are receptive to Utah's plan.</w:t>
        <w:br/>
        <w:t>Paul Edwards, the governor's deputy chief of staff for policy, and Nathan Checketts, the state Medicaid director, said in interviews that CMS officials had at first said they could not approve the state's application last summer for a partial Medicaid expansion. But after the November elections, CMS Administrator Seema Verma signaled to Herbert that she is open to that, Edwards said.</w:t>
        <w:br/>
        <w:t>Edwards and Checketts said that CMS officials said they would consider a partial expansion if Utah combined it with an even more unorthodox idea - setting per-person caps for Medicaid spending - an idea that has long been popular with conservatives and represents a fundamental shift in the program from an entitlement available to anyone who is eligible, to a grant with a per capita dollar limit.</w:t>
        <w:br/>
        <w:t>The prospect of a capped Medicaid program and a limited expansion has stirred anger. On Friday, as the House debated its version the bill, a quartet of faith leaders linked arms as they sat on the floor outside the chamber.</w:t>
        <w:br/>
        <w:t>Carissa Monroy, a family physician at a community health center on Salt Lake City's south side, has attended rallies and roamed the Capitol's halls to meet with lawmakers. Some of her patients are refugees and, after qualifying for an initial eight months of health coverage, often become uninsured.</w:t>
        <w:br/>
        <w:t>"Utahns in general are pretty caring and giving people," she said. "It feels like it's this mental block with not wanting to expand Medicaid, because so many of the Republican legislators have been opposed to it for so long."</w:t>
        <w:br/>
        <w:t>Slonaker, of the Utah Health Policy Project, said the legislative plan will cover fewer people at greater cost to the state, while "the voters' intent is playing second fiddle." In the meantime, his group plans to start enrolling those they can for coverage in April.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