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Aspect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Research methods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Research methodology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Definition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Techniques or procedures used to collect and analyze data.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The overarching strategy and rationale for the research approach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Scope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Focuses on specific tools such as surveys, experiments, interviews, etc.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Encompasses the systematic study of methods and their application.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Purpose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Aims to solve the research problem directly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Aims to determine the most effective methods to solve the research problem.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Application stage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Applied during the latter stages of research for data collection and analysis.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Applied in the initial stages to design and justify the research approach.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Component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Includes data collection techniques and instruments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Includes the theoretical framework and rationale behind chosen methods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Relation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A subset of research methodology.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A broader concept that includes research methods within its scope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Focus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Practical execution of data collection and analysis tasks.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>Conceptual understanding of how and why methods are applied systematically</w:t>
            </w:r>
          </w:p>
        </w:tc>
      </w:tr>
    </w:tbl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Assignments on GNS 228</w:t>
      </w:r>
    </w:p>
    <w:p>
      <w:pPr>
        <w:pStyle w:val="style0"/>
        <w:rPr/>
      </w:pPr>
      <w:r>
        <w:rPr>
          <w:lang w:val="en-US"/>
        </w:rPr>
        <w:t>differentiate between research method and research methodology in a tabular format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156</Words>
  <Characters>958</Characters>
  <Application>WPS Office</Application>
  <Paragraphs>36</Paragraphs>
  <CharactersWithSpaces>1098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2025-04-01T08:25:44Z</dcterms:created>
  <dc:creator>2409BRN2CA</dc:creator>
  <lastModifiedBy>2409BRN2CA</lastModifiedBy>
  <dcterms:modified xsi:type="dcterms:W3CDTF">2025-04-01T08:55:44Z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5671e40763ab4ad2bc6da54ce7f3cf4d</vt:lpwstr>
  </property>
</Properties>
</file>