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C2EE" w14:textId="77777777" w:rsidR="00A71486" w:rsidRDefault="00A71486"/>
    <w:sectPr w:rsidR="00A7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5F"/>
    <w:rsid w:val="00A71486"/>
    <w:rsid w:val="00EE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32AA"/>
  <w15:chartTrackingRefBased/>
  <w15:docId w15:val="{F5164423-5A5D-4FDB-B0A9-DBF299E3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Marisabel Matta</dc:creator>
  <cp:keywords/>
  <dc:description/>
  <cp:lastModifiedBy>Marisabel Matta</cp:lastModifiedBy>
  <cp:revision>1</cp:revision>
  <dcterms:created xsi:type="dcterms:W3CDTF">2021-04-19T15:44:00Z</dcterms:created>
  <dcterms:modified xsi:type="dcterms:W3CDTF">2021-04-19T16:13:00Z</dcterms:modified>
</cp:coreProperties>
</file>