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CA3DC" w14:textId="797702C3" w:rsidR="00233961" w:rsidRDefault="00233961" w:rsidP="00233961">
      <w:pPr>
        <w:spacing w:line="480" w:lineRule="auto"/>
      </w:pPr>
    </w:p>
    <w:p w14:paraId="6C6ECB72" w14:textId="77777777" w:rsidR="00DC24DF" w:rsidRDefault="00DC24DF" w:rsidP="00233961">
      <w:pPr>
        <w:pStyle w:val="NormalWeb"/>
        <w:shd w:val="clear" w:color="auto" w:fill="FFFFFF"/>
        <w:spacing w:before="180" w:beforeAutospacing="0" w:after="0" w:afterAutospacing="0" w:line="480" w:lineRule="auto"/>
        <w:jc w:val="center"/>
        <w:rPr>
          <w:rFonts w:ascii="Arial" w:hAnsi="Arial" w:cs="Arial"/>
          <w:b/>
          <w:bCs/>
          <w:color w:val="343A3F"/>
        </w:rPr>
      </w:pPr>
    </w:p>
    <w:p w14:paraId="4BE7D2F1" w14:textId="77777777" w:rsidR="00DC24DF" w:rsidRDefault="00DC24DF" w:rsidP="00233961">
      <w:pPr>
        <w:pStyle w:val="NormalWeb"/>
        <w:shd w:val="clear" w:color="auto" w:fill="FFFFFF"/>
        <w:spacing w:before="180" w:beforeAutospacing="0" w:after="0" w:afterAutospacing="0" w:line="480" w:lineRule="auto"/>
        <w:jc w:val="center"/>
        <w:rPr>
          <w:rFonts w:ascii="Arial" w:hAnsi="Arial" w:cs="Arial"/>
          <w:b/>
          <w:bCs/>
          <w:color w:val="343A3F"/>
        </w:rPr>
      </w:pPr>
    </w:p>
    <w:p w14:paraId="3E1D59AF" w14:textId="410853AA" w:rsidR="00233961" w:rsidRDefault="00233961" w:rsidP="00233961">
      <w:pPr>
        <w:pStyle w:val="NormalWeb"/>
        <w:shd w:val="clear" w:color="auto" w:fill="FFFFFF"/>
        <w:spacing w:before="180" w:beforeAutospacing="0" w:after="0" w:afterAutospacing="0" w:line="480" w:lineRule="auto"/>
        <w:jc w:val="center"/>
        <w:rPr>
          <w:rFonts w:ascii="Arial" w:hAnsi="Arial" w:cs="Arial"/>
          <w:b/>
          <w:bCs/>
          <w:color w:val="343A3F"/>
        </w:rPr>
      </w:pPr>
      <w:r>
        <w:rPr>
          <w:rFonts w:ascii="Arial" w:hAnsi="Arial" w:cs="Arial"/>
          <w:b/>
          <w:bCs/>
          <w:color w:val="343A3F"/>
        </w:rPr>
        <w:t>Call Times</w:t>
      </w:r>
      <w:r w:rsidR="00DC24DF">
        <w:rPr>
          <w:rFonts w:ascii="Arial" w:hAnsi="Arial" w:cs="Arial"/>
          <w:b/>
          <w:bCs/>
          <w:color w:val="343A3F"/>
        </w:rPr>
        <w:t xml:space="preserve"> Report</w:t>
      </w:r>
    </w:p>
    <w:p w14:paraId="777E676A" w14:textId="77777777" w:rsidR="00DC24DF" w:rsidRDefault="00DC24DF" w:rsidP="00233961">
      <w:pPr>
        <w:pStyle w:val="NormalWeb"/>
        <w:shd w:val="clear" w:color="auto" w:fill="FFFFFF"/>
        <w:spacing w:before="180" w:beforeAutospacing="0" w:after="0" w:afterAutospacing="0" w:line="480" w:lineRule="auto"/>
        <w:jc w:val="center"/>
      </w:pPr>
    </w:p>
    <w:p w14:paraId="0706712F" w14:textId="77777777" w:rsidR="00233961" w:rsidRDefault="00233961" w:rsidP="00233961">
      <w:pPr>
        <w:pStyle w:val="NormalWeb"/>
        <w:shd w:val="clear" w:color="auto" w:fill="FFFFFF"/>
        <w:spacing w:before="0" w:beforeAutospacing="0" w:after="0" w:afterAutospacing="0" w:line="480" w:lineRule="auto"/>
        <w:jc w:val="center"/>
      </w:pPr>
      <w:r>
        <w:rPr>
          <w:rFonts w:ascii="Arial" w:hAnsi="Arial" w:cs="Arial"/>
          <w:color w:val="343A3F"/>
        </w:rPr>
        <w:t>Lauren Alexandra</w:t>
      </w:r>
    </w:p>
    <w:p w14:paraId="1D30CD0D" w14:textId="77777777" w:rsidR="00233961" w:rsidRDefault="00233961" w:rsidP="00233961">
      <w:pPr>
        <w:pStyle w:val="NormalWeb"/>
        <w:shd w:val="clear" w:color="auto" w:fill="FFFFFF"/>
        <w:spacing w:before="0" w:beforeAutospacing="0" w:after="0" w:afterAutospacing="0" w:line="480" w:lineRule="auto"/>
        <w:jc w:val="center"/>
      </w:pPr>
      <w:r>
        <w:rPr>
          <w:rFonts w:ascii="Arial" w:hAnsi="Arial" w:cs="Arial"/>
          <w:color w:val="343A3F"/>
        </w:rPr>
        <w:t>Colorado State University Global</w:t>
      </w:r>
    </w:p>
    <w:p w14:paraId="74372F4E" w14:textId="77777777" w:rsidR="00233961" w:rsidRDefault="00233961" w:rsidP="00233961">
      <w:pPr>
        <w:pStyle w:val="NormalWeb"/>
        <w:shd w:val="clear" w:color="auto" w:fill="FFFFFF"/>
        <w:spacing w:before="0" w:beforeAutospacing="0" w:after="0" w:afterAutospacing="0" w:line="480" w:lineRule="auto"/>
        <w:jc w:val="center"/>
      </w:pPr>
      <w:r>
        <w:rPr>
          <w:rFonts w:ascii="Arial" w:hAnsi="Arial" w:cs="Arial"/>
          <w:color w:val="343A3F"/>
        </w:rPr>
        <w:t>MTH 410: Quantitative Business Analysis</w:t>
      </w:r>
    </w:p>
    <w:p w14:paraId="041EBD66" w14:textId="77777777" w:rsidR="00233961" w:rsidRDefault="00233961" w:rsidP="00233961">
      <w:pPr>
        <w:pStyle w:val="NormalWeb"/>
        <w:shd w:val="clear" w:color="auto" w:fill="FFFFFF"/>
        <w:spacing w:before="0" w:beforeAutospacing="0" w:after="0" w:afterAutospacing="0" w:line="480" w:lineRule="auto"/>
        <w:jc w:val="center"/>
      </w:pPr>
      <w:r>
        <w:rPr>
          <w:rFonts w:ascii="Arial" w:hAnsi="Arial" w:cs="Arial"/>
          <w:color w:val="343A3F"/>
        </w:rPr>
        <w:t xml:space="preserve">Dr. </w:t>
      </w:r>
      <w:proofErr w:type="spellStart"/>
      <w:r>
        <w:rPr>
          <w:rFonts w:ascii="Arial" w:hAnsi="Arial" w:cs="Arial"/>
          <w:color w:val="343A3F"/>
        </w:rPr>
        <w:t>Leslieann</w:t>
      </w:r>
      <w:proofErr w:type="spellEnd"/>
      <w:r>
        <w:rPr>
          <w:rFonts w:ascii="Arial" w:hAnsi="Arial" w:cs="Arial"/>
          <w:color w:val="343A3F"/>
        </w:rPr>
        <w:t xml:space="preserve"> Humphreys</w:t>
      </w:r>
    </w:p>
    <w:p w14:paraId="2A54A17C" w14:textId="77777777" w:rsidR="00233961" w:rsidRDefault="00233961" w:rsidP="00233961">
      <w:pPr>
        <w:pStyle w:val="NormalWeb"/>
        <w:shd w:val="clear" w:color="auto" w:fill="FFFFFF"/>
        <w:spacing w:before="0" w:beforeAutospacing="0" w:after="180" w:afterAutospacing="0" w:line="480" w:lineRule="auto"/>
        <w:jc w:val="center"/>
      </w:pPr>
      <w:r>
        <w:rPr>
          <w:rFonts w:ascii="Arial" w:hAnsi="Arial" w:cs="Arial"/>
          <w:color w:val="343A3F"/>
        </w:rPr>
        <w:t>October 18, 2020</w:t>
      </w:r>
    </w:p>
    <w:p w14:paraId="65B1FCDB" w14:textId="783E4DDF" w:rsidR="00233961" w:rsidRDefault="00233961"/>
    <w:p w14:paraId="093E6EEF" w14:textId="3B32714F" w:rsidR="00233961" w:rsidRDefault="00233961"/>
    <w:p w14:paraId="1931BD2B" w14:textId="2432C974" w:rsidR="00233961" w:rsidRDefault="00233961"/>
    <w:p w14:paraId="4B672EC6" w14:textId="507A2E48" w:rsidR="00233961" w:rsidRDefault="00233961"/>
    <w:p w14:paraId="7A4E5D83" w14:textId="2B66773B" w:rsidR="00233961" w:rsidRDefault="00233961"/>
    <w:p w14:paraId="14F8EA07" w14:textId="2C36CEFC" w:rsidR="00233961" w:rsidRDefault="00233961"/>
    <w:p w14:paraId="4DAF551D" w14:textId="76EA429D" w:rsidR="00233961" w:rsidRDefault="00233961">
      <w:r>
        <w:br w:type="page"/>
      </w:r>
    </w:p>
    <w:p w14:paraId="49555936" w14:textId="39E790B7" w:rsidR="00233961" w:rsidRPr="00233961" w:rsidRDefault="00233961" w:rsidP="00222BAB">
      <w:pPr>
        <w:shd w:val="clear" w:color="auto" w:fill="FFFFFF"/>
        <w:spacing w:before="180" w:after="0" w:line="480" w:lineRule="auto"/>
        <w:jc w:val="center"/>
        <w:rPr>
          <w:rFonts w:ascii="Arial" w:eastAsia="Times New Roman" w:hAnsi="Arial" w:cs="Arial"/>
          <w:b/>
          <w:bCs/>
          <w:color w:val="343A3F"/>
          <w:sz w:val="24"/>
          <w:szCs w:val="24"/>
        </w:rPr>
      </w:pPr>
      <w:r w:rsidRPr="00233961">
        <w:rPr>
          <w:rFonts w:ascii="Arial" w:eastAsia="Times New Roman" w:hAnsi="Arial" w:cs="Arial"/>
          <w:b/>
          <w:bCs/>
          <w:color w:val="343A3F"/>
          <w:sz w:val="24"/>
          <w:szCs w:val="24"/>
        </w:rPr>
        <w:lastRenderedPageBreak/>
        <w:t>Introduction</w:t>
      </w:r>
    </w:p>
    <w:p w14:paraId="1C2DF95E" w14:textId="77777777" w:rsidR="00233961" w:rsidRPr="00233961" w:rsidRDefault="00233961" w:rsidP="00222BAB">
      <w:pPr>
        <w:shd w:val="clear" w:color="auto" w:fill="FFFFFF"/>
        <w:spacing w:after="0" w:line="480" w:lineRule="auto"/>
        <w:rPr>
          <w:rFonts w:ascii="Times New Roman" w:eastAsia="Times New Roman" w:hAnsi="Times New Roman" w:cs="Times New Roman"/>
          <w:sz w:val="24"/>
          <w:szCs w:val="24"/>
        </w:rPr>
      </w:pPr>
      <w:r w:rsidRPr="00233961">
        <w:rPr>
          <w:rFonts w:ascii="Arial" w:eastAsia="Times New Roman" w:hAnsi="Arial" w:cs="Arial"/>
          <w:color w:val="343A3F"/>
          <w:sz w:val="24"/>
          <w:szCs w:val="24"/>
        </w:rPr>
        <w:tab/>
        <w:t>Call International maintains 200 global call centers and closely monitors the quality of service it provides its clients. The company collected quantitative data on its employees, call times, and customer satisfaction for the recent year. This report details descriptive analysis of the data and recommends areas of further exploration to understand how Call International can improve its service. </w:t>
      </w:r>
    </w:p>
    <w:p w14:paraId="2AC43E53" w14:textId="686899FB" w:rsidR="00233961" w:rsidRDefault="00233961" w:rsidP="00233961">
      <w:pPr>
        <w:shd w:val="clear" w:color="auto" w:fill="FFFFFF"/>
        <w:spacing w:after="0" w:line="240" w:lineRule="auto"/>
        <w:jc w:val="center"/>
        <w:rPr>
          <w:rFonts w:ascii="Arial" w:eastAsia="Times New Roman" w:hAnsi="Arial" w:cs="Arial"/>
          <w:b/>
          <w:bCs/>
          <w:color w:val="343A3F"/>
          <w:sz w:val="24"/>
          <w:szCs w:val="24"/>
        </w:rPr>
      </w:pPr>
      <w:r w:rsidRPr="00233961">
        <w:rPr>
          <w:rFonts w:ascii="Arial" w:eastAsia="Times New Roman" w:hAnsi="Arial" w:cs="Arial"/>
          <w:b/>
          <w:bCs/>
          <w:color w:val="343A3F"/>
          <w:sz w:val="24"/>
          <w:szCs w:val="24"/>
        </w:rPr>
        <w:t>Shift A Average Call Time</w:t>
      </w:r>
    </w:p>
    <w:p w14:paraId="0FE8243A" w14:textId="77777777" w:rsidR="00233961" w:rsidRPr="00233961" w:rsidRDefault="00233961" w:rsidP="00233961">
      <w:pPr>
        <w:shd w:val="clear" w:color="auto" w:fill="FFFFFF"/>
        <w:spacing w:after="0" w:line="240" w:lineRule="auto"/>
        <w:jc w:val="center"/>
        <w:rPr>
          <w:rFonts w:ascii="Times New Roman" w:eastAsia="Times New Roman" w:hAnsi="Times New Roman" w:cs="Times New Roman"/>
          <w:sz w:val="24"/>
          <w:szCs w:val="24"/>
        </w:rPr>
      </w:pPr>
    </w:p>
    <w:p w14:paraId="4597D250" w14:textId="77777777" w:rsidR="00233961" w:rsidRPr="00233961" w:rsidRDefault="00233961" w:rsidP="00233961">
      <w:pPr>
        <w:shd w:val="clear" w:color="auto" w:fill="FFFFFF"/>
        <w:spacing w:after="0" w:line="480" w:lineRule="auto"/>
        <w:ind w:firstLine="720"/>
        <w:rPr>
          <w:rFonts w:ascii="Times New Roman" w:eastAsia="Times New Roman" w:hAnsi="Times New Roman" w:cs="Times New Roman"/>
          <w:sz w:val="24"/>
          <w:szCs w:val="24"/>
        </w:rPr>
      </w:pPr>
      <w:r w:rsidRPr="00233961">
        <w:rPr>
          <w:rFonts w:ascii="Arial" w:eastAsia="Times New Roman" w:hAnsi="Arial" w:cs="Arial"/>
          <w:color w:val="343A3F"/>
          <w:sz w:val="24"/>
          <w:szCs w:val="24"/>
        </w:rPr>
        <w:t xml:space="preserve">The most frequent call time for Shift A was 10 minutes. A quarter of the calls did not exceed the mode. On average a customer was on a call with a representative for approximately 34 minutes. Fifty percent of the calls never went above an hour. However, the spread of the data ranged from a one-minute call all the way up to almost 2 hours. Given the range, the median of 29 would be the best measure of central tendency for Shift A </w:t>
      </w:r>
      <w:r w:rsidRPr="00233961">
        <w:rPr>
          <w:rFonts w:ascii="Arial" w:eastAsia="Times New Roman" w:hAnsi="Arial" w:cs="Arial"/>
          <w:color w:val="343A3F"/>
          <w:sz w:val="24"/>
          <w:szCs w:val="24"/>
          <w:shd w:val="clear" w:color="auto" w:fill="FFFFFF"/>
        </w:rPr>
        <w:t>(Holmes et al., 2018)</w:t>
      </w:r>
      <w:r w:rsidRPr="00233961">
        <w:rPr>
          <w:rFonts w:ascii="Arial" w:eastAsia="Times New Roman" w:hAnsi="Arial" w:cs="Arial"/>
          <w:color w:val="343A3F"/>
          <w:sz w:val="24"/>
          <w:szCs w:val="24"/>
        </w:rPr>
        <w:t xml:space="preserve">. The maximum time of 118 minutes represents an outlier. In total, there are 4 outliers for Shift A. Call centers #38, #50, #89, and #188 have z-scores of 3.04459, 2.376632, 2.413741, and 3.118808 respectively. The outliers exist near or at the maximum; inspecting the average customer satisfaction level may highlight why these centers are outliers. Moreover, the correlation coefficient for the Shift A average call time and the average customer satisfaction level is 0.885985567. This indicates a strong relationship between the two categories; both increase together </w:t>
      </w:r>
      <w:r w:rsidRPr="00233961">
        <w:rPr>
          <w:rFonts w:ascii="Arial" w:eastAsia="Times New Roman" w:hAnsi="Arial" w:cs="Arial"/>
          <w:color w:val="343A3F"/>
          <w:sz w:val="24"/>
          <w:szCs w:val="24"/>
          <w:shd w:val="clear" w:color="auto" w:fill="FFFFFF"/>
        </w:rPr>
        <w:t>(Holmes et al., 2018)</w:t>
      </w:r>
      <w:r w:rsidRPr="00233961">
        <w:rPr>
          <w:rFonts w:ascii="Arial" w:eastAsia="Times New Roman" w:hAnsi="Arial" w:cs="Arial"/>
          <w:color w:val="343A3F"/>
          <w:sz w:val="24"/>
          <w:szCs w:val="24"/>
        </w:rPr>
        <w:t>. </w:t>
      </w:r>
    </w:p>
    <w:p w14:paraId="6C6C30EF" w14:textId="77777777" w:rsidR="00233961" w:rsidRDefault="00233961" w:rsidP="00233961">
      <w:pPr>
        <w:shd w:val="clear" w:color="auto" w:fill="FFFFFF"/>
        <w:spacing w:after="0" w:line="240" w:lineRule="auto"/>
        <w:jc w:val="center"/>
        <w:rPr>
          <w:rFonts w:ascii="Arial" w:eastAsia="Times New Roman" w:hAnsi="Arial" w:cs="Arial"/>
          <w:b/>
          <w:bCs/>
          <w:color w:val="343A3F"/>
          <w:sz w:val="24"/>
          <w:szCs w:val="24"/>
        </w:rPr>
      </w:pPr>
      <w:r w:rsidRPr="00233961">
        <w:rPr>
          <w:rFonts w:ascii="Arial" w:eastAsia="Times New Roman" w:hAnsi="Arial" w:cs="Arial"/>
          <w:b/>
          <w:bCs/>
          <w:color w:val="343A3F"/>
          <w:sz w:val="24"/>
          <w:szCs w:val="24"/>
        </w:rPr>
        <w:t>Shift B Average Call Time</w:t>
      </w:r>
    </w:p>
    <w:p w14:paraId="0B1DE958" w14:textId="77777777" w:rsidR="00233961" w:rsidRPr="00233961" w:rsidRDefault="00233961" w:rsidP="00233961">
      <w:pPr>
        <w:shd w:val="clear" w:color="auto" w:fill="FFFFFF"/>
        <w:spacing w:after="0" w:line="240" w:lineRule="auto"/>
        <w:jc w:val="center"/>
        <w:rPr>
          <w:rFonts w:ascii="Times New Roman" w:eastAsia="Times New Roman" w:hAnsi="Times New Roman" w:cs="Times New Roman"/>
          <w:sz w:val="24"/>
          <w:szCs w:val="24"/>
        </w:rPr>
      </w:pPr>
    </w:p>
    <w:p w14:paraId="0D9E33EB" w14:textId="77777777" w:rsidR="00233961" w:rsidRPr="00233961" w:rsidRDefault="00233961" w:rsidP="00233961">
      <w:pPr>
        <w:shd w:val="clear" w:color="auto" w:fill="FFFFFF"/>
        <w:spacing w:after="0" w:line="480" w:lineRule="auto"/>
        <w:rPr>
          <w:rFonts w:ascii="Times New Roman" w:eastAsia="Times New Roman" w:hAnsi="Times New Roman" w:cs="Times New Roman"/>
          <w:sz w:val="24"/>
          <w:szCs w:val="24"/>
        </w:rPr>
      </w:pPr>
      <w:r w:rsidRPr="00233961">
        <w:rPr>
          <w:rFonts w:ascii="Arial" w:eastAsia="Times New Roman" w:hAnsi="Arial" w:cs="Arial"/>
          <w:b/>
          <w:bCs/>
          <w:color w:val="343A3F"/>
          <w:sz w:val="24"/>
          <w:szCs w:val="24"/>
        </w:rPr>
        <w:tab/>
      </w:r>
      <w:r w:rsidRPr="00233961">
        <w:rPr>
          <w:rFonts w:ascii="Arial" w:eastAsia="Times New Roman" w:hAnsi="Arial" w:cs="Arial"/>
          <w:color w:val="343A3F"/>
          <w:sz w:val="24"/>
          <w:szCs w:val="24"/>
        </w:rPr>
        <w:t xml:space="preserve">In stark contrast to Shift A, the most frequent call time for Shift B was over an hour at 67 minutes. The maximum time reached 75 minutes; investigating the customer </w:t>
      </w:r>
      <w:r w:rsidRPr="00233961">
        <w:rPr>
          <w:rFonts w:ascii="Arial" w:eastAsia="Times New Roman" w:hAnsi="Arial" w:cs="Arial"/>
          <w:color w:val="343A3F"/>
          <w:sz w:val="24"/>
          <w:szCs w:val="24"/>
        </w:rPr>
        <w:lastRenderedPageBreak/>
        <w:t xml:space="preserve">satisfaction level at this end of the distribution may provide insight into why this mode exists for Shift B. The median call was 43 minutes which is slightly higher than the mean of 40.6 minutes. Due to the mode’s proximity to the maximum of the data, relying on the median as the measure of central tendency would be a good fit </w:t>
      </w:r>
      <w:r w:rsidRPr="00233961">
        <w:rPr>
          <w:rFonts w:ascii="Arial" w:eastAsia="Times New Roman" w:hAnsi="Arial" w:cs="Arial"/>
          <w:color w:val="343A3F"/>
          <w:sz w:val="24"/>
          <w:szCs w:val="24"/>
          <w:shd w:val="clear" w:color="auto" w:fill="FFFFFF"/>
        </w:rPr>
        <w:t>(Holmes et al., 2018)</w:t>
      </w:r>
      <w:r w:rsidRPr="00233961">
        <w:rPr>
          <w:rFonts w:ascii="Arial" w:eastAsia="Times New Roman" w:hAnsi="Arial" w:cs="Arial"/>
          <w:color w:val="343A3F"/>
          <w:sz w:val="24"/>
          <w:szCs w:val="24"/>
        </w:rPr>
        <w:t>. Similar to Shift A, the correlation coefficient for the Shift B average call time and the average customer satisfaction level is 0.965341049. This represents a strong relationship between the categories as well.</w:t>
      </w:r>
    </w:p>
    <w:p w14:paraId="093A71DA" w14:textId="0998F807" w:rsidR="00233961" w:rsidRDefault="00233961" w:rsidP="00233961">
      <w:pPr>
        <w:shd w:val="clear" w:color="auto" w:fill="FFFFFF"/>
        <w:spacing w:after="0" w:line="240" w:lineRule="auto"/>
        <w:jc w:val="center"/>
        <w:rPr>
          <w:rFonts w:ascii="Arial" w:eastAsia="Times New Roman" w:hAnsi="Arial" w:cs="Arial"/>
          <w:color w:val="343A3F"/>
          <w:sz w:val="24"/>
          <w:szCs w:val="24"/>
        </w:rPr>
      </w:pPr>
      <w:r w:rsidRPr="00233961">
        <w:rPr>
          <w:rFonts w:ascii="Arial" w:eastAsia="Times New Roman" w:hAnsi="Arial" w:cs="Arial"/>
          <w:b/>
          <w:bCs/>
          <w:color w:val="343A3F"/>
          <w:sz w:val="24"/>
          <w:szCs w:val="24"/>
        </w:rPr>
        <w:t>Average Customer Satisfaction Level</w:t>
      </w:r>
      <w:r w:rsidRPr="00233961">
        <w:rPr>
          <w:rFonts w:ascii="Arial" w:eastAsia="Times New Roman" w:hAnsi="Arial" w:cs="Arial"/>
          <w:color w:val="343A3F"/>
          <w:sz w:val="24"/>
          <w:szCs w:val="24"/>
        </w:rPr>
        <w:t> </w:t>
      </w:r>
    </w:p>
    <w:p w14:paraId="4C6FCF7A" w14:textId="77777777" w:rsidR="00233961" w:rsidRPr="00233961" w:rsidRDefault="00233961" w:rsidP="00233961">
      <w:pPr>
        <w:shd w:val="clear" w:color="auto" w:fill="FFFFFF"/>
        <w:spacing w:after="0" w:line="240" w:lineRule="auto"/>
        <w:jc w:val="center"/>
        <w:rPr>
          <w:rFonts w:ascii="Times New Roman" w:eastAsia="Times New Roman" w:hAnsi="Times New Roman" w:cs="Times New Roman"/>
          <w:sz w:val="24"/>
          <w:szCs w:val="24"/>
        </w:rPr>
      </w:pPr>
    </w:p>
    <w:p w14:paraId="222E6382" w14:textId="77777777" w:rsidR="00233961" w:rsidRPr="00233961" w:rsidRDefault="00233961" w:rsidP="00233961">
      <w:pPr>
        <w:shd w:val="clear" w:color="auto" w:fill="FFFFFF"/>
        <w:spacing w:after="0" w:line="480" w:lineRule="auto"/>
        <w:rPr>
          <w:rFonts w:ascii="Times New Roman" w:eastAsia="Times New Roman" w:hAnsi="Times New Roman" w:cs="Times New Roman"/>
          <w:sz w:val="24"/>
          <w:szCs w:val="24"/>
        </w:rPr>
      </w:pPr>
      <w:r w:rsidRPr="00233961">
        <w:rPr>
          <w:rFonts w:ascii="Arial" w:eastAsia="Times New Roman" w:hAnsi="Arial" w:cs="Arial"/>
          <w:color w:val="343A3F"/>
          <w:sz w:val="24"/>
          <w:szCs w:val="24"/>
        </w:rPr>
        <w:tab/>
        <w:t xml:space="preserve">The customer satisfaction feedback elicited a mean rating of 2.58 and a median rating of 3. The mean is a reliable measure of central tendency for this data; there are no outliers </w:t>
      </w:r>
      <w:r w:rsidRPr="00233961">
        <w:rPr>
          <w:rFonts w:ascii="Arial" w:eastAsia="Times New Roman" w:hAnsi="Arial" w:cs="Arial"/>
          <w:color w:val="343A3F"/>
          <w:sz w:val="24"/>
          <w:szCs w:val="24"/>
          <w:shd w:val="clear" w:color="auto" w:fill="FFFFFF"/>
        </w:rPr>
        <w:t>(Holmes et al., 2018)</w:t>
      </w:r>
      <w:r w:rsidRPr="00233961">
        <w:rPr>
          <w:rFonts w:ascii="Arial" w:eastAsia="Times New Roman" w:hAnsi="Arial" w:cs="Arial"/>
          <w:color w:val="343A3F"/>
          <w:sz w:val="24"/>
          <w:szCs w:val="24"/>
        </w:rPr>
        <w:t>. We can expect 50% of customers to fall within the interquartile range of “average” to “excellent.” This means on average customers maintained a satisfaction level above “poor.” </w:t>
      </w:r>
    </w:p>
    <w:p w14:paraId="68AC2540" w14:textId="7877583A" w:rsidR="00233961" w:rsidRDefault="00233961" w:rsidP="00233961">
      <w:pPr>
        <w:shd w:val="clear" w:color="auto" w:fill="FFFFFF"/>
        <w:spacing w:after="0" w:line="240" w:lineRule="auto"/>
        <w:jc w:val="center"/>
        <w:rPr>
          <w:rFonts w:ascii="Arial" w:eastAsia="Times New Roman" w:hAnsi="Arial" w:cs="Arial"/>
          <w:b/>
          <w:bCs/>
          <w:color w:val="343A3F"/>
          <w:sz w:val="24"/>
          <w:szCs w:val="24"/>
        </w:rPr>
      </w:pPr>
      <w:r w:rsidRPr="00233961">
        <w:rPr>
          <w:rFonts w:ascii="Arial" w:eastAsia="Times New Roman" w:hAnsi="Arial" w:cs="Arial"/>
          <w:b/>
          <w:bCs/>
          <w:color w:val="343A3F"/>
          <w:sz w:val="24"/>
          <w:szCs w:val="24"/>
        </w:rPr>
        <w:t>Average Number of Employees</w:t>
      </w:r>
    </w:p>
    <w:p w14:paraId="1580B244" w14:textId="77777777" w:rsidR="00233961" w:rsidRPr="00233961" w:rsidRDefault="00233961" w:rsidP="00233961">
      <w:pPr>
        <w:shd w:val="clear" w:color="auto" w:fill="FFFFFF"/>
        <w:spacing w:after="0" w:line="240" w:lineRule="auto"/>
        <w:jc w:val="center"/>
        <w:rPr>
          <w:rFonts w:ascii="Times New Roman" w:eastAsia="Times New Roman" w:hAnsi="Times New Roman" w:cs="Times New Roman"/>
          <w:sz w:val="24"/>
          <w:szCs w:val="24"/>
        </w:rPr>
      </w:pPr>
    </w:p>
    <w:p w14:paraId="2F1DFCD7" w14:textId="68A6FF80" w:rsidR="00233961" w:rsidRPr="00233961" w:rsidRDefault="00233961" w:rsidP="00233961">
      <w:pPr>
        <w:shd w:val="clear" w:color="auto" w:fill="FFFFFF"/>
        <w:spacing w:after="0" w:line="480" w:lineRule="auto"/>
        <w:rPr>
          <w:rFonts w:ascii="Times New Roman" w:eastAsia="Times New Roman" w:hAnsi="Times New Roman" w:cs="Times New Roman"/>
          <w:sz w:val="24"/>
          <w:szCs w:val="24"/>
        </w:rPr>
      </w:pPr>
      <w:r w:rsidRPr="00233961">
        <w:rPr>
          <w:rFonts w:ascii="Arial" w:eastAsia="Times New Roman" w:hAnsi="Arial" w:cs="Arial"/>
          <w:color w:val="343A3F"/>
          <w:sz w:val="24"/>
          <w:szCs w:val="24"/>
        </w:rPr>
        <w:tab/>
        <w:t xml:space="preserve">The average number of employees at each call center was 61.565, not too dissimilar from the median of 60. The range of employees varied noticeably, the median functions as the optimal measure of central tendency. The minimum number of employees was 25 with the maximum at 100. Half of the results fall within a range of 42 to 80.75 employees. Both the minimum and the maximum fall almost near 2 standard deviations of the mean; approximately 95% of the results can be found between these metrics </w:t>
      </w:r>
      <w:r w:rsidRPr="00233961">
        <w:rPr>
          <w:rFonts w:ascii="Arial" w:eastAsia="Times New Roman" w:hAnsi="Arial" w:cs="Arial"/>
          <w:color w:val="343A3F"/>
          <w:sz w:val="24"/>
          <w:szCs w:val="24"/>
          <w:shd w:val="clear" w:color="auto" w:fill="FFFFFF"/>
        </w:rPr>
        <w:t>(</w:t>
      </w:r>
      <w:proofErr w:type="spellStart"/>
      <w:r w:rsidRPr="00233961">
        <w:rPr>
          <w:rFonts w:ascii="Arial" w:eastAsia="Times New Roman" w:hAnsi="Arial" w:cs="Arial"/>
          <w:color w:val="343A3F"/>
          <w:sz w:val="24"/>
          <w:szCs w:val="24"/>
          <w:shd w:val="clear" w:color="auto" w:fill="FFFFFF"/>
        </w:rPr>
        <w:t>Bishara</w:t>
      </w:r>
      <w:proofErr w:type="spellEnd"/>
      <w:r w:rsidRPr="00233961">
        <w:rPr>
          <w:rFonts w:ascii="Arial" w:eastAsia="Times New Roman" w:hAnsi="Arial" w:cs="Arial"/>
          <w:color w:val="343A3F"/>
          <w:sz w:val="24"/>
          <w:szCs w:val="24"/>
          <w:shd w:val="clear" w:color="auto" w:fill="FFFFFF"/>
        </w:rPr>
        <w:t xml:space="preserve"> et al., 2018)</w:t>
      </w:r>
      <w:r w:rsidRPr="00233961">
        <w:rPr>
          <w:rFonts w:ascii="Arial" w:eastAsia="Times New Roman" w:hAnsi="Arial" w:cs="Arial"/>
          <w:color w:val="343A3F"/>
          <w:sz w:val="24"/>
          <w:szCs w:val="24"/>
        </w:rPr>
        <w:t xml:space="preserve">. Notably, the correlation coefficient for the average number of employees and the average customer satisfaction level is 0.009987493. This </w:t>
      </w:r>
      <w:r w:rsidRPr="00233961">
        <w:rPr>
          <w:rFonts w:ascii="Arial" w:eastAsia="Times New Roman" w:hAnsi="Arial" w:cs="Arial"/>
          <w:color w:val="343A3F"/>
          <w:sz w:val="24"/>
          <w:szCs w:val="24"/>
        </w:rPr>
        <w:lastRenderedPageBreak/>
        <w:t xml:space="preserve">is a very weak value and suggests no significant relationship exists between the two categories </w:t>
      </w:r>
      <w:r w:rsidRPr="00233961">
        <w:rPr>
          <w:rFonts w:ascii="Arial" w:eastAsia="Times New Roman" w:hAnsi="Arial" w:cs="Arial"/>
          <w:color w:val="343A3F"/>
          <w:sz w:val="24"/>
          <w:szCs w:val="24"/>
          <w:shd w:val="clear" w:color="auto" w:fill="FFFFFF"/>
        </w:rPr>
        <w:t>(Holmes et al., 2018)</w:t>
      </w:r>
      <w:r w:rsidRPr="00233961">
        <w:rPr>
          <w:rFonts w:ascii="Arial" w:eastAsia="Times New Roman" w:hAnsi="Arial" w:cs="Arial"/>
          <w:color w:val="343A3F"/>
          <w:sz w:val="24"/>
          <w:szCs w:val="24"/>
        </w:rPr>
        <w:t>.</w:t>
      </w:r>
    </w:p>
    <w:p w14:paraId="2C798FDC" w14:textId="0543A4A9" w:rsidR="00233961" w:rsidRDefault="00233961" w:rsidP="00233961">
      <w:pPr>
        <w:shd w:val="clear" w:color="auto" w:fill="FFFFFF"/>
        <w:spacing w:after="0" w:line="240" w:lineRule="auto"/>
        <w:jc w:val="center"/>
        <w:rPr>
          <w:rFonts w:ascii="Arial" w:eastAsia="Times New Roman" w:hAnsi="Arial" w:cs="Arial"/>
          <w:b/>
          <w:bCs/>
          <w:color w:val="343A3F"/>
          <w:sz w:val="24"/>
          <w:szCs w:val="24"/>
        </w:rPr>
      </w:pPr>
      <w:r w:rsidRPr="00233961">
        <w:rPr>
          <w:rFonts w:ascii="Arial" w:eastAsia="Times New Roman" w:hAnsi="Arial" w:cs="Arial"/>
          <w:b/>
          <w:bCs/>
          <w:color w:val="343A3F"/>
          <w:sz w:val="24"/>
          <w:szCs w:val="24"/>
        </w:rPr>
        <w:t>Conclusion</w:t>
      </w:r>
    </w:p>
    <w:p w14:paraId="0F10A597" w14:textId="77777777" w:rsidR="00233961" w:rsidRPr="00233961" w:rsidRDefault="00233961" w:rsidP="00233961">
      <w:pPr>
        <w:shd w:val="clear" w:color="auto" w:fill="FFFFFF"/>
        <w:spacing w:after="0" w:line="240" w:lineRule="auto"/>
        <w:jc w:val="center"/>
        <w:rPr>
          <w:rFonts w:ascii="Times New Roman" w:eastAsia="Times New Roman" w:hAnsi="Times New Roman" w:cs="Times New Roman"/>
          <w:sz w:val="24"/>
          <w:szCs w:val="24"/>
        </w:rPr>
      </w:pPr>
    </w:p>
    <w:p w14:paraId="140A7673" w14:textId="4E90B6E6" w:rsidR="00233961" w:rsidRDefault="00233961" w:rsidP="00233961">
      <w:pPr>
        <w:spacing w:line="480" w:lineRule="auto"/>
      </w:pPr>
      <w:r w:rsidRPr="00233961">
        <w:rPr>
          <w:rFonts w:ascii="Arial" w:eastAsia="Times New Roman" w:hAnsi="Arial" w:cs="Arial"/>
          <w:color w:val="000000"/>
        </w:rPr>
        <w:tab/>
      </w:r>
      <w:r w:rsidRPr="00233961">
        <w:rPr>
          <w:rFonts w:ascii="Arial" w:eastAsia="Times New Roman" w:hAnsi="Arial" w:cs="Arial"/>
          <w:color w:val="343A3F"/>
          <w:sz w:val="24"/>
          <w:szCs w:val="24"/>
        </w:rPr>
        <w:t>Call International should further investigate the relationships between shifts and customer satisfaction. Shift B boasts an almost 10 percent higher correlation coefficient than Shift A for average customer satisfaction level. A comparison between the call times of these shifts could inform new employee call time policy and should be prioritized.</w:t>
      </w:r>
    </w:p>
    <w:p w14:paraId="5B8420C6" w14:textId="69A4B2C1" w:rsidR="00233961" w:rsidRDefault="00233961">
      <w:r>
        <w:br w:type="page"/>
      </w:r>
    </w:p>
    <w:p w14:paraId="2F3794FB" w14:textId="77777777" w:rsidR="00233961" w:rsidRDefault="00233961" w:rsidP="00233961">
      <w:pPr>
        <w:pStyle w:val="NormalWeb"/>
        <w:shd w:val="clear" w:color="auto" w:fill="FFFFFF"/>
        <w:spacing w:before="180" w:beforeAutospacing="0" w:after="0" w:afterAutospacing="0" w:line="480" w:lineRule="auto"/>
        <w:jc w:val="center"/>
      </w:pPr>
      <w:r>
        <w:rPr>
          <w:rFonts w:ascii="Arial" w:hAnsi="Arial" w:cs="Arial"/>
          <w:b/>
          <w:bCs/>
          <w:color w:val="343A3F"/>
        </w:rPr>
        <w:lastRenderedPageBreak/>
        <w:t>References</w:t>
      </w:r>
    </w:p>
    <w:p w14:paraId="025B1B8F" w14:textId="77777777" w:rsidR="00233961" w:rsidRDefault="00233961" w:rsidP="00233961">
      <w:pPr>
        <w:pStyle w:val="NormalWeb"/>
        <w:shd w:val="clear" w:color="auto" w:fill="FFFFFF"/>
        <w:spacing w:before="0" w:beforeAutospacing="0" w:after="0" w:afterAutospacing="0" w:line="480" w:lineRule="auto"/>
      </w:pPr>
      <w:proofErr w:type="spellStart"/>
      <w:r>
        <w:rPr>
          <w:rFonts w:ascii="Arial" w:hAnsi="Arial" w:cs="Arial"/>
          <w:color w:val="343A3F"/>
          <w:shd w:val="clear" w:color="auto" w:fill="FFFFFF"/>
        </w:rPr>
        <w:t>Bishara</w:t>
      </w:r>
      <w:proofErr w:type="spellEnd"/>
      <w:r>
        <w:rPr>
          <w:rFonts w:ascii="Arial" w:hAnsi="Arial" w:cs="Arial"/>
          <w:color w:val="343A3F"/>
          <w:shd w:val="clear" w:color="auto" w:fill="FFFFFF"/>
        </w:rPr>
        <w:t>, A. J., Li, J., &amp; Nash, T. (2018). Asymptotic confidence intervals for the Pearson</w:t>
      </w:r>
    </w:p>
    <w:p w14:paraId="7C3CDD2A" w14:textId="77777777" w:rsidR="00233961" w:rsidRDefault="00233961" w:rsidP="00233961">
      <w:pPr>
        <w:pStyle w:val="NormalWeb"/>
        <w:shd w:val="clear" w:color="auto" w:fill="FFFFFF"/>
        <w:spacing w:before="0" w:beforeAutospacing="0" w:after="0" w:afterAutospacing="0" w:line="480" w:lineRule="auto"/>
        <w:ind w:firstLine="720"/>
      </w:pPr>
      <w:r>
        <w:rPr>
          <w:rFonts w:ascii="Arial" w:hAnsi="Arial" w:cs="Arial"/>
          <w:color w:val="343A3F"/>
          <w:shd w:val="clear" w:color="auto" w:fill="FFFFFF"/>
        </w:rPr>
        <w:t xml:space="preserve">correlation via skewness and kurtosis. </w:t>
      </w:r>
      <w:r>
        <w:rPr>
          <w:rFonts w:ascii="Arial" w:hAnsi="Arial" w:cs="Arial"/>
          <w:i/>
          <w:iCs/>
          <w:color w:val="343A3F"/>
          <w:shd w:val="clear" w:color="auto" w:fill="FFFFFF"/>
        </w:rPr>
        <w:t>British Journal of Mathematical &amp;</w:t>
      </w:r>
    </w:p>
    <w:p w14:paraId="45FD9882" w14:textId="77777777" w:rsidR="00233961" w:rsidRDefault="00233961" w:rsidP="00233961">
      <w:pPr>
        <w:pStyle w:val="NormalWeb"/>
        <w:shd w:val="clear" w:color="auto" w:fill="FFFFFF"/>
        <w:spacing w:before="0" w:beforeAutospacing="0" w:after="0" w:afterAutospacing="0" w:line="480" w:lineRule="auto"/>
        <w:ind w:firstLine="720"/>
      </w:pPr>
      <w:r>
        <w:rPr>
          <w:rFonts w:ascii="Arial" w:hAnsi="Arial" w:cs="Arial"/>
          <w:i/>
          <w:iCs/>
          <w:color w:val="343A3F"/>
          <w:shd w:val="clear" w:color="auto" w:fill="FFFFFF"/>
        </w:rPr>
        <w:t>Statistical Psychology,</w:t>
      </w:r>
      <w:r>
        <w:rPr>
          <w:rFonts w:ascii="Arial" w:hAnsi="Arial" w:cs="Arial"/>
          <w:color w:val="343A3F"/>
          <w:shd w:val="clear" w:color="auto" w:fill="FFFFFF"/>
        </w:rPr>
        <w:t xml:space="preserve"> </w:t>
      </w:r>
      <w:r>
        <w:rPr>
          <w:rFonts w:ascii="Arial" w:hAnsi="Arial" w:cs="Arial"/>
          <w:i/>
          <w:iCs/>
          <w:color w:val="343A3F"/>
          <w:shd w:val="clear" w:color="auto" w:fill="FFFFFF"/>
        </w:rPr>
        <w:t>71</w:t>
      </w:r>
      <w:r>
        <w:rPr>
          <w:rFonts w:ascii="Arial" w:hAnsi="Arial" w:cs="Arial"/>
          <w:color w:val="343A3F"/>
          <w:shd w:val="clear" w:color="auto" w:fill="FFFFFF"/>
        </w:rPr>
        <w:t>(1), 167-185. https://</w:t>
      </w:r>
      <w:proofErr w:type="spellStart"/>
      <w:r>
        <w:rPr>
          <w:rFonts w:ascii="Arial" w:hAnsi="Arial" w:cs="Arial"/>
          <w:color w:val="343A3F"/>
          <w:shd w:val="clear" w:color="auto" w:fill="FFFFFF"/>
        </w:rPr>
        <w:t>doi.org</w:t>
      </w:r>
      <w:proofErr w:type="spellEnd"/>
      <w:r>
        <w:rPr>
          <w:rFonts w:ascii="Arial" w:hAnsi="Arial" w:cs="Arial"/>
          <w:color w:val="343A3F"/>
          <w:shd w:val="clear" w:color="auto" w:fill="FFFFFF"/>
        </w:rPr>
        <w:t>/10.1111/</w:t>
      </w:r>
      <w:proofErr w:type="spellStart"/>
      <w:r>
        <w:rPr>
          <w:rFonts w:ascii="Arial" w:hAnsi="Arial" w:cs="Arial"/>
          <w:color w:val="343A3F"/>
          <w:shd w:val="clear" w:color="auto" w:fill="FFFFFF"/>
        </w:rPr>
        <w:t>bmsp.12113</w:t>
      </w:r>
      <w:proofErr w:type="spellEnd"/>
    </w:p>
    <w:p w14:paraId="6E6A8D79" w14:textId="647CD4F2" w:rsidR="00233961" w:rsidRDefault="00233961" w:rsidP="00233961">
      <w:pPr>
        <w:pStyle w:val="NormalWeb"/>
        <w:shd w:val="clear" w:color="auto" w:fill="FFFFFF"/>
        <w:spacing w:before="0" w:beforeAutospacing="0" w:after="180" w:afterAutospacing="0" w:line="480" w:lineRule="auto"/>
      </w:pPr>
      <w:r>
        <w:rPr>
          <w:rFonts w:ascii="Arial" w:hAnsi="Arial" w:cs="Arial"/>
          <w:color w:val="343A3F"/>
          <w:shd w:val="clear" w:color="auto" w:fill="FFFFFF"/>
        </w:rPr>
        <w:t xml:space="preserve">Holmes, A., </w:t>
      </w:r>
      <w:proofErr w:type="spellStart"/>
      <w:r>
        <w:rPr>
          <w:rFonts w:ascii="Arial" w:hAnsi="Arial" w:cs="Arial"/>
          <w:color w:val="343A3F"/>
          <w:shd w:val="clear" w:color="auto" w:fill="FFFFFF"/>
        </w:rPr>
        <w:t>Illowsky</w:t>
      </w:r>
      <w:proofErr w:type="spellEnd"/>
      <w:r>
        <w:rPr>
          <w:rFonts w:ascii="Arial" w:hAnsi="Arial" w:cs="Arial"/>
          <w:color w:val="343A3F"/>
          <w:shd w:val="clear" w:color="auto" w:fill="FFFFFF"/>
        </w:rPr>
        <w:t>, B., &amp; Dean, S. (2018). Introductory business statistics. OpenStax.</w:t>
      </w:r>
    </w:p>
    <w:sectPr w:rsidR="0023396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10816" w14:textId="77777777" w:rsidR="00CF30C7" w:rsidRDefault="00CF30C7" w:rsidP="00DC24DF">
      <w:pPr>
        <w:spacing w:after="0" w:line="240" w:lineRule="auto"/>
      </w:pPr>
      <w:r>
        <w:separator/>
      </w:r>
    </w:p>
  </w:endnote>
  <w:endnote w:type="continuationSeparator" w:id="0">
    <w:p w14:paraId="047C2A5C" w14:textId="77777777" w:rsidR="00CF30C7" w:rsidRDefault="00CF30C7" w:rsidP="00DC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50C74" w14:textId="77777777" w:rsidR="00CF30C7" w:rsidRDefault="00CF30C7" w:rsidP="00DC24DF">
      <w:pPr>
        <w:spacing w:after="0" w:line="240" w:lineRule="auto"/>
      </w:pPr>
      <w:r>
        <w:separator/>
      </w:r>
    </w:p>
  </w:footnote>
  <w:footnote w:type="continuationSeparator" w:id="0">
    <w:p w14:paraId="2250E99A" w14:textId="77777777" w:rsidR="00CF30C7" w:rsidRDefault="00CF30C7" w:rsidP="00DC2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673814"/>
      <w:docPartObj>
        <w:docPartGallery w:val="Page Numbers (Top of Page)"/>
        <w:docPartUnique/>
      </w:docPartObj>
    </w:sdtPr>
    <w:sdtEndPr>
      <w:rPr>
        <w:noProof/>
      </w:rPr>
    </w:sdtEndPr>
    <w:sdtContent>
      <w:p w14:paraId="6A24AEF8" w14:textId="2AAAE279" w:rsidR="00DC24DF" w:rsidRDefault="00DC24D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CC24CA" w14:textId="77777777" w:rsidR="00DC24DF" w:rsidRDefault="00DC24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61"/>
    <w:rsid w:val="0005685F"/>
    <w:rsid w:val="00222BAB"/>
    <w:rsid w:val="00233961"/>
    <w:rsid w:val="00742784"/>
    <w:rsid w:val="00B63766"/>
    <w:rsid w:val="00C801BE"/>
    <w:rsid w:val="00CF30C7"/>
    <w:rsid w:val="00DC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E1CE"/>
  <w15:chartTrackingRefBased/>
  <w15:docId w15:val="{630B4DBA-F243-4D64-B655-7B61E28F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33961"/>
  </w:style>
  <w:style w:type="paragraph" w:styleId="Header">
    <w:name w:val="header"/>
    <w:basedOn w:val="Normal"/>
    <w:link w:val="HeaderChar"/>
    <w:uiPriority w:val="99"/>
    <w:unhideWhenUsed/>
    <w:rsid w:val="00DC2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DF"/>
  </w:style>
  <w:style w:type="paragraph" w:styleId="Footer">
    <w:name w:val="footer"/>
    <w:basedOn w:val="Normal"/>
    <w:link w:val="FooterChar"/>
    <w:uiPriority w:val="99"/>
    <w:unhideWhenUsed/>
    <w:rsid w:val="00DC2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84981">
      <w:bodyDiv w:val="1"/>
      <w:marLeft w:val="0"/>
      <w:marRight w:val="0"/>
      <w:marTop w:val="0"/>
      <w:marBottom w:val="0"/>
      <w:divBdr>
        <w:top w:val="none" w:sz="0" w:space="0" w:color="auto"/>
        <w:left w:val="none" w:sz="0" w:space="0" w:color="auto"/>
        <w:bottom w:val="none" w:sz="0" w:space="0" w:color="auto"/>
        <w:right w:val="none" w:sz="0" w:space="0" w:color="auto"/>
      </w:divBdr>
      <w:divsChild>
        <w:div w:id="493035056">
          <w:marLeft w:val="0"/>
          <w:marRight w:val="0"/>
          <w:marTop w:val="0"/>
          <w:marBottom w:val="0"/>
          <w:divBdr>
            <w:top w:val="none" w:sz="0" w:space="0" w:color="auto"/>
            <w:left w:val="none" w:sz="0" w:space="0" w:color="auto"/>
            <w:bottom w:val="none" w:sz="0" w:space="0" w:color="auto"/>
            <w:right w:val="none" w:sz="0" w:space="0" w:color="auto"/>
          </w:divBdr>
          <w:divsChild>
            <w:div w:id="1771123339">
              <w:marLeft w:val="0"/>
              <w:marRight w:val="0"/>
              <w:marTop w:val="0"/>
              <w:marBottom w:val="0"/>
              <w:divBdr>
                <w:top w:val="none" w:sz="0" w:space="0" w:color="auto"/>
                <w:left w:val="none" w:sz="0" w:space="0" w:color="auto"/>
                <w:bottom w:val="none" w:sz="0" w:space="0" w:color="auto"/>
                <w:right w:val="none" w:sz="0" w:space="0" w:color="auto"/>
              </w:divBdr>
              <w:divsChild>
                <w:div w:id="908730505">
                  <w:marLeft w:val="0"/>
                  <w:marRight w:val="0"/>
                  <w:marTop w:val="0"/>
                  <w:marBottom w:val="0"/>
                  <w:divBdr>
                    <w:top w:val="none" w:sz="0" w:space="0" w:color="auto"/>
                    <w:left w:val="none" w:sz="0" w:space="0" w:color="auto"/>
                    <w:bottom w:val="none" w:sz="0" w:space="0" w:color="auto"/>
                    <w:right w:val="none" w:sz="0" w:space="0" w:color="auto"/>
                  </w:divBdr>
                  <w:divsChild>
                    <w:div w:id="491142727">
                      <w:marLeft w:val="0"/>
                      <w:marRight w:val="0"/>
                      <w:marTop w:val="0"/>
                      <w:marBottom w:val="0"/>
                      <w:divBdr>
                        <w:top w:val="none" w:sz="0" w:space="0" w:color="auto"/>
                        <w:left w:val="none" w:sz="0" w:space="0" w:color="auto"/>
                        <w:bottom w:val="none" w:sz="0" w:space="0" w:color="auto"/>
                        <w:right w:val="none" w:sz="0" w:space="0" w:color="auto"/>
                      </w:divBdr>
                      <w:divsChild>
                        <w:div w:id="996423358">
                          <w:marLeft w:val="240"/>
                          <w:marRight w:val="240"/>
                          <w:marTop w:val="480"/>
                          <w:marBottom w:val="480"/>
                          <w:divBdr>
                            <w:top w:val="none" w:sz="0" w:space="0" w:color="auto"/>
                            <w:left w:val="none" w:sz="0" w:space="0" w:color="auto"/>
                            <w:bottom w:val="none" w:sz="0" w:space="0" w:color="auto"/>
                            <w:right w:val="none" w:sz="0" w:space="0" w:color="auto"/>
                          </w:divBdr>
                        </w:div>
                      </w:divsChild>
                    </w:div>
                  </w:divsChild>
                </w:div>
                <w:div w:id="1652052691">
                  <w:marLeft w:val="0"/>
                  <w:marRight w:val="0"/>
                  <w:marTop w:val="0"/>
                  <w:marBottom w:val="150"/>
                  <w:divBdr>
                    <w:top w:val="none" w:sz="0" w:space="0" w:color="auto"/>
                    <w:left w:val="none" w:sz="0" w:space="0" w:color="auto"/>
                    <w:bottom w:val="none" w:sz="0" w:space="0" w:color="auto"/>
                    <w:right w:val="none" w:sz="0" w:space="0" w:color="auto"/>
                  </w:divBdr>
                  <w:divsChild>
                    <w:div w:id="1325862458">
                      <w:marLeft w:val="0"/>
                      <w:marRight w:val="0"/>
                      <w:marTop w:val="300"/>
                      <w:marBottom w:val="0"/>
                      <w:divBdr>
                        <w:top w:val="none" w:sz="0" w:space="0" w:color="auto"/>
                        <w:left w:val="none" w:sz="0" w:space="0" w:color="auto"/>
                        <w:bottom w:val="none" w:sz="0" w:space="0" w:color="auto"/>
                        <w:right w:val="none" w:sz="0" w:space="0" w:color="auto"/>
                      </w:divBdr>
                      <w:divsChild>
                        <w:div w:id="965507684">
                          <w:marLeft w:val="-15"/>
                          <w:marRight w:val="-15"/>
                          <w:marTop w:val="0"/>
                          <w:marBottom w:val="0"/>
                          <w:divBdr>
                            <w:top w:val="none" w:sz="0" w:space="0" w:color="auto"/>
                            <w:left w:val="none" w:sz="0" w:space="0" w:color="auto"/>
                            <w:bottom w:val="none" w:sz="0" w:space="0" w:color="auto"/>
                            <w:right w:val="none" w:sz="0" w:space="0" w:color="auto"/>
                          </w:divBdr>
                        </w:div>
                        <w:div w:id="1844198185">
                          <w:marLeft w:val="0"/>
                          <w:marRight w:val="0"/>
                          <w:marTop w:val="0"/>
                          <w:marBottom w:val="0"/>
                          <w:divBdr>
                            <w:top w:val="single" w:sz="6" w:space="4" w:color="C7CDD1"/>
                            <w:left w:val="single" w:sz="6" w:space="4" w:color="C7CDD1"/>
                            <w:bottom w:val="none" w:sz="0" w:space="0" w:color="auto"/>
                            <w:right w:val="single" w:sz="6" w:space="4" w:color="C7CDD1"/>
                          </w:divBdr>
                          <w:divsChild>
                            <w:div w:id="176817162">
                              <w:marLeft w:val="0"/>
                              <w:marRight w:val="0"/>
                              <w:marTop w:val="0"/>
                              <w:marBottom w:val="0"/>
                              <w:divBdr>
                                <w:top w:val="none" w:sz="0" w:space="0" w:color="auto"/>
                                <w:left w:val="none" w:sz="0" w:space="0" w:color="auto"/>
                                <w:bottom w:val="none" w:sz="0" w:space="0" w:color="auto"/>
                                <w:right w:val="none" w:sz="0" w:space="0" w:color="auto"/>
                              </w:divBdr>
                            </w:div>
                          </w:divsChild>
                        </w:div>
                        <w:div w:id="658340900">
                          <w:marLeft w:val="-15"/>
                          <w:marRight w:val="-15"/>
                          <w:marTop w:val="0"/>
                          <w:marBottom w:val="0"/>
                          <w:divBdr>
                            <w:top w:val="none" w:sz="0" w:space="0" w:color="auto"/>
                            <w:left w:val="none" w:sz="0" w:space="0" w:color="auto"/>
                            <w:bottom w:val="none" w:sz="0" w:space="0" w:color="auto"/>
                            <w:right w:val="none" w:sz="0" w:space="0" w:color="auto"/>
                          </w:divBdr>
                        </w:div>
                        <w:div w:id="409232365">
                          <w:marLeft w:val="0"/>
                          <w:marRight w:val="0"/>
                          <w:marTop w:val="0"/>
                          <w:marBottom w:val="0"/>
                          <w:divBdr>
                            <w:top w:val="none" w:sz="0" w:space="0" w:color="auto"/>
                            <w:left w:val="none" w:sz="0" w:space="0" w:color="auto"/>
                            <w:bottom w:val="none" w:sz="0" w:space="0" w:color="auto"/>
                            <w:right w:val="none" w:sz="0" w:space="0" w:color="auto"/>
                          </w:divBdr>
                          <w:divsChild>
                            <w:div w:id="811560808">
                              <w:marLeft w:val="0"/>
                              <w:marRight w:val="0"/>
                              <w:marTop w:val="0"/>
                              <w:marBottom w:val="0"/>
                              <w:divBdr>
                                <w:top w:val="none" w:sz="0" w:space="0" w:color="auto"/>
                                <w:left w:val="none" w:sz="0" w:space="0" w:color="auto"/>
                                <w:bottom w:val="none" w:sz="0" w:space="0" w:color="auto"/>
                                <w:right w:val="none" w:sz="0" w:space="0" w:color="auto"/>
                              </w:divBdr>
                            </w:div>
                          </w:divsChild>
                        </w:div>
                        <w:div w:id="1239094524">
                          <w:marLeft w:val="0"/>
                          <w:marRight w:val="0"/>
                          <w:marTop w:val="0"/>
                          <w:marBottom w:val="0"/>
                          <w:divBdr>
                            <w:top w:val="none" w:sz="0" w:space="0" w:color="auto"/>
                            <w:left w:val="none" w:sz="0" w:space="0" w:color="auto"/>
                            <w:bottom w:val="none" w:sz="0" w:space="0" w:color="auto"/>
                            <w:right w:val="none" w:sz="0" w:space="0" w:color="auto"/>
                          </w:divBdr>
                          <w:divsChild>
                            <w:div w:id="426997794">
                              <w:marLeft w:val="0"/>
                              <w:marRight w:val="0"/>
                              <w:marTop w:val="0"/>
                              <w:marBottom w:val="0"/>
                              <w:divBdr>
                                <w:top w:val="none" w:sz="0" w:space="0" w:color="auto"/>
                                <w:left w:val="none" w:sz="0" w:space="0" w:color="auto"/>
                                <w:bottom w:val="none" w:sz="0" w:space="0" w:color="auto"/>
                                <w:right w:val="none" w:sz="0" w:space="0" w:color="auto"/>
                              </w:divBdr>
                              <w:divsChild>
                                <w:div w:id="629435986">
                                  <w:marLeft w:val="0"/>
                                  <w:marRight w:val="0"/>
                                  <w:marTop w:val="0"/>
                                  <w:marBottom w:val="0"/>
                                  <w:divBdr>
                                    <w:top w:val="none" w:sz="0" w:space="0" w:color="auto"/>
                                    <w:left w:val="none" w:sz="0" w:space="0" w:color="auto"/>
                                    <w:bottom w:val="none" w:sz="0" w:space="0" w:color="auto"/>
                                    <w:right w:val="none" w:sz="0" w:space="0" w:color="auto"/>
                                  </w:divBdr>
                                </w:div>
                                <w:div w:id="18382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1961">
                          <w:marLeft w:val="0"/>
                          <w:marRight w:val="0"/>
                          <w:marTop w:val="0"/>
                          <w:marBottom w:val="0"/>
                          <w:divBdr>
                            <w:top w:val="none" w:sz="0" w:space="0" w:color="auto"/>
                            <w:left w:val="none" w:sz="0" w:space="0" w:color="auto"/>
                            <w:bottom w:val="none" w:sz="0" w:space="0" w:color="auto"/>
                            <w:right w:val="none" w:sz="0" w:space="0" w:color="auto"/>
                          </w:divBdr>
                          <w:divsChild>
                            <w:div w:id="1905068165">
                              <w:marLeft w:val="0"/>
                              <w:marRight w:val="0"/>
                              <w:marTop w:val="0"/>
                              <w:marBottom w:val="0"/>
                              <w:divBdr>
                                <w:top w:val="none" w:sz="0" w:space="0" w:color="auto"/>
                                <w:left w:val="none" w:sz="0" w:space="0" w:color="auto"/>
                                <w:bottom w:val="none" w:sz="0" w:space="0" w:color="auto"/>
                                <w:right w:val="none" w:sz="0" w:space="0" w:color="auto"/>
                              </w:divBdr>
                              <w:divsChild>
                                <w:div w:id="429669626">
                                  <w:marLeft w:val="0"/>
                                  <w:marRight w:val="0"/>
                                  <w:marTop w:val="0"/>
                                  <w:marBottom w:val="0"/>
                                  <w:divBdr>
                                    <w:top w:val="none" w:sz="0" w:space="0" w:color="auto"/>
                                    <w:left w:val="none" w:sz="0" w:space="0" w:color="auto"/>
                                    <w:bottom w:val="none" w:sz="0" w:space="0" w:color="auto"/>
                                    <w:right w:val="none" w:sz="0" w:space="0" w:color="auto"/>
                                  </w:divBdr>
                                </w:div>
                                <w:div w:id="12608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8675">
                          <w:marLeft w:val="0"/>
                          <w:marRight w:val="0"/>
                          <w:marTop w:val="0"/>
                          <w:marBottom w:val="0"/>
                          <w:divBdr>
                            <w:top w:val="none" w:sz="0" w:space="0" w:color="auto"/>
                            <w:left w:val="none" w:sz="0" w:space="0" w:color="auto"/>
                            <w:bottom w:val="none" w:sz="0" w:space="0" w:color="auto"/>
                            <w:right w:val="none" w:sz="0" w:space="0" w:color="auto"/>
                          </w:divBdr>
                          <w:divsChild>
                            <w:div w:id="1290282394">
                              <w:marLeft w:val="0"/>
                              <w:marRight w:val="0"/>
                              <w:marTop w:val="0"/>
                              <w:marBottom w:val="0"/>
                              <w:divBdr>
                                <w:top w:val="none" w:sz="0" w:space="0" w:color="auto"/>
                                <w:left w:val="none" w:sz="0" w:space="0" w:color="auto"/>
                                <w:bottom w:val="none" w:sz="0" w:space="0" w:color="auto"/>
                                <w:right w:val="none" w:sz="0" w:space="0" w:color="auto"/>
                              </w:divBdr>
                              <w:divsChild>
                                <w:div w:id="1177770109">
                                  <w:marLeft w:val="0"/>
                                  <w:marRight w:val="0"/>
                                  <w:marTop w:val="0"/>
                                  <w:marBottom w:val="0"/>
                                  <w:divBdr>
                                    <w:top w:val="none" w:sz="0" w:space="0" w:color="auto"/>
                                    <w:left w:val="none" w:sz="0" w:space="0" w:color="auto"/>
                                    <w:bottom w:val="none" w:sz="0" w:space="0" w:color="auto"/>
                                    <w:right w:val="none" w:sz="0" w:space="0" w:color="auto"/>
                                  </w:divBdr>
                                </w:div>
                                <w:div w:id="15500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1287">
                          <w:marLeft w:val="0"/>
                          <w:marRight w:val="0"/>
                          <w:marTop w:val="0"/>
                          <w:marBottom w:val="0"/>
                          <w:divBdr>
                            <w:top w:val="none" w:sz="0" w:space="0" w:color="auto"/>
                            <w:left w:val="none" w:sz="0" w:space="0" w:color="auto"/>
                            <w:bottom w:val="none" w:sz="0" w:space="0" w:color="auto"/>
                            <w:right w:val="none" w:sz="0" w:space="0" w:color="auto"/>
                          </w:divBdr>
                          <w:divsChild>
                            <w:div w:id="21908897">
                              <w:marLeft w:val="0"/>
                              <w:marRight w:val="0"/>
                              <w:marTop w:val="0"/>
                              <w:marBottom w:val="0"/>
                              <w:divBdr>
                                <w:top w:val="none" w:sz="0" w:space="0" w:color="auto"/>
                                <w:left w:val="none" w:sz="0" w:space="0" w:color="auto"/>
                                <w:bottom w:val="none" w:sz="0" w:space="0" w:color="auto"/>
                                <w:right w:val="none" w:sz="0" w:space="0" w:color="auto"/>
                              </w:divBdr>
                              <w:divsChild>
                                <w:div w:id="1827084195">
                                  <w:marLeft w:val="0"/>
                                  <w:marRight w:val="0"/>
                                  <w:marTop w:val="0"/>
                                  <w:marBottom w:val="0"/>
                                  <w:divBdr>
                                    <w:top w:val="none" w:sz="0" w:space="0" w:color="auto"/>
                                    <w:left w:val="none" w:sz="0" w:space="0" w:color="auto"/>
                                    <w:bottom w:val="none" w:sz="0" w:space="0" w:color="auto"/>
                                    <w:right w:val="none" w:sz="0" w:space="0" w:color="auto"/>
                                  </w:divBdr>
                                </w:div>
                                <w:div w:id="17383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4331">
                          <w:marLeft w:val="0"/>
                          <w:marRight w:val="0"/>
                          <w:marTop w:val="0"/>
                          <w:marBottom w:val="0"/>
                          <w:divBdr>
                            <w:top w:val="none" w:sz="0" w:space="0" w:color="auto"/>
                            <w:left w:val="none" w:sz="0" w:space="0" w:color="auto"/>
                            <w:bottom w:val="none" w:sz="0" w:space="0" w:color="auto"/>
                            <w:right w:val="none" w:sz="0" w:space="0" w:color="auto"/>
                          </w:divBdr>
                        </w:div>
                        <w:div w:id="1023822229">
                          <w:marLeft w:val="0"/>
                          <w:marRight w:val="0"/>
                          <w:marTop w:val="0"/>
                          <w:marBottom w:val="0"/>
                          <w:divBdr>
                            <w:top w:val="none" w:sz="0" w:space="0" w:color="auto"/>
                            <w:left w:val="none" w:sz="0" w:space="0" w:color="auto"/>
                            <w:bottom w:val="none" w:sz="0" w:space="0" w:color="auto"/>
                            <w:right w:val="none" w:sz="0" w:space="0" w:color="auto"/>
                          </w:divBdr>
                          <w:divsChild>
                            <w:div w:id="1100486329">
                              <w:marLeft w:val="0"/>
                              <w:marRight w:val="0"/>
                              <w:marTop w:val="0"/>
                              <w:marBottom w:val="0"/>
                              <w:divBdr>
                                <w:top w:val="none" w:sz="0" w:space="0" w:color="auto"/>
                                <w:left w:val="none" w:sz="0" w:space="0" w:color="auto"/>
                                <w:bottom w:val="none" w:sz="0" w:space="0" w:color="auto"/>
                                <w:right w:val="none" w:sz="0" w:space="0" w:color="auto"/>
                              </w:divBdr>
                            </w:div>
                          </w:divsChild>
                        </w:div>
                        <w:div w:id="1999990611">
                          <w:marLeft w:val="0"/>
                          <w:marRight w:val="0"/>
                          <w:marTop w:val="0"/>
                          <w:marBottom w:val="0"/>
                          <w:divBdr>
                            <w:top w:val="none" w:sz="0" w:space="0" w:color="auto"/>
                            <w:left w:val="none" w:sz="0" w:space="0" w:color="auto"/>
                            <w:bottom w:val="none" w:sz="0" w:space="0" w:color="auto"/>
                            <w:right w:val="none" w:sz="0" w:space="0" w:color="auto"/>
                          </w:divBdr>
                          <w:divsChild>
                            <w:div w:id="1557625474">
                              <w:marLeft w:val="0"/>
                              <w:marRight w:val="0"/>
                              <w:marTop w:val="0"/>
                              <w:marBottom w:val="0"/>
                              <w:divBdr>
                                <w:top w:val="none" w:sz="0" w:space="0" w:color="auto"/>
                                <w:left w:val="none" w:sz="0" w:space="0" w:color="auto"/>
                                <w:bottom w:val="none" w:sz="0" w:space="0" w:color="auto"/>
                                <w:right w:val="none" w:sz="0" w:space="0" w:color="auto"/>
                              </w:divBdr>
                              <w:divsChild>
                                <w:div w:id="1925188746">
                                  <w:marLeft w:val="0"/>
                                  <w:marRight w:val="0"/>
                                  <w:marTop w:val="0"/>
                                  <w:marBottom w:val="0"/>
                                  <w:divBdr>
                                    <w:top w:val="none" w:sz="0" w:space="0" w:color="auto"/>
                                    <w:left w:val="none" w:sz="0" w:space="0" w:color="auto"/>
                                    <w:bottom w:val="none" w:sz="0" w:space="0" w:color="auto"/>
                                    <w:right w:val="none" w:sz="0" w:space="0" w:color="auto"/>
                                  </w:divBdr>
                                </w:div>
                                <w:div w:id="218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602">
                          <w:marLeft w:val="0"/>
                          <w:marRight w:val="0"/>
                          <w:marTop w:val="0"/>
                          <w:marBottom w:val="0"/>
                          <w:divBdr>
                            <w:top w:val="none" w:sz="0" w:space="0" w:color="auto"/>
                            <w:left w:val="none" w:sz="0" w:space="0" w:color="auto"/>
                            <w:bottom w:val="none" w:sz="0" w:space="0" w:color="auto"/>
                            <w:right w:val="none" w:sz="0" w:space="0" w:color="auto"/>
                          </w:divBdr>
                          <w:divsChild>
                            <w:div w:id="936400408">
                              <w:marLeft w:val="0"/>
                              <w:marRight w:val="0"/>
                              <w:marTop w:val="0"/>
                              <w:marBottom w:val="0"/>
                              <w:divBdr>
                                <w:top w:val="none" w:sz="0" w:space="0" w:color="auto"/>
                                <w:left w:val="none" w:sz="0" w:space="0" w:color="auto"/>
                                <w:bottom w:val="none" w:sz="0" w:space="0" w:color="auto"/>
                                <w:right w:val="none" w:sz="0" w:space="0" w:color="auto"/>
                              </w:divBdr>
                              <w:divsChild>
                                <w:div w:id="1618099743">
                                  <w:marLeft w:val="0"/>
                                  <w:marRight w:val="0"/>
                                  <w:marTop w:val="0"/>
                                  <w:marBottom w:val="0"/>
                                  <w:divBdr>
                                    <w:top w:val="none" w:sz="0" w:space="0" w:color="auto"/>
                                    <w:left w:val="none" w:sz="0" w:space="0" w:color="auto"/>
                                    <w:bottom w:val="none" w:sz="0" w:space="0" w:color="auto"/>
                                    <w:right w:val="none" w:sz="0" w:space="0" w:color="auto"/>
                                  </w:divBdr>
                                </w:div>
                                <w:div w:id="10752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1134">
                          <w:marLeft w:val="0"/>
                          <w:marRight w:val="0"/>
                          <w:marTop w:val="0"/>
                          <w:marBottom w:val="0"/>
                          <w:divBdr>
                            <w:top w:val="none" w:sz="0" w:space="0" w:color="auto"/>
                            <w:left w:val="none" w:sz="0" w:space="0" w:color="auto"/>
                            <w:bottom w:val="none" w:sz="0" w:space="0" w:color="auto"/>
                            <w:right w:val="none" w:sz="0" w:space="0" w:color="auto"/>
                          </w:divBdr>
                          <w:divsChild>
                            <w:div w:id="918172383">
                              <w:marLeft w:val="0"/>
                              <w:marRight w:val="0"/>
                              <w:marTop w:val="0"/>
                              <w:marBottom w:val="0"/>
                              <w:divBdr>
                                <w:top w:val="none" w:sz="0" w:space="0" w:color="auto"/>
                                <w:left w:val="none" w:sz="0" w:space="0" w:color="auto"/>
                                <w:bottom w:val="none" w:sz="0" w:space="0" w:color="auto"/>
                                <w:right w:val="none" w:sz="0" w:space="0" w:color="auto"/>
                              </w:divBdr>
                              <w:divsChild>
                                <w:div w:id="566261520">
                                  <w:marLeft w:val="0"/>
                                  <w:marRight w:val="0"/>
                                  <w:marTop w:val="0"/>
                                  <w:marBottom w:val="0"/>
                                  <w:divBdr>
                                    <w:top w:val="none" w:sz="0" w:space="0" w:color="auto"/>
                                    <w:left w:val="none" w:sz="0" w:space="0" w:color="auto"/>
                                    <w:bottom w:val="none" w:sz="0" w:space="0" w:color="auto"/>
                                    <w:right w:val="none" w:sz="0" w:space="0" w:color="auto"/>
                                  </w:divBdr>
                                </w:div>
                                <w:div w:id="10563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2017">
                          <w:marLeft w:val="0"/>
                          <w:marRight w:val="0"/>
                          <w:marTop w:val="0"/>
                          <w:marBottom w:val="0"/>
                          <w:divBdr>
                            <w:top w:val="none" w:sz="0" w:space="0" w:color="auto"/>
                            <w:left w:val="none" w:sz="0" w:space="0" w:color="auto"/>
                            <w:bottom w:val="none" w:sz="0" w:space="0" w:color="auto"/>
                            <w:right w:val="none" w:sz="0" w:space="0" w:color="auto"/>
                          </w:divBdr>
                          <w:divsChild>
                            <w:div w:id="1934851124">
                              <w:marLeft w:val="0"/>
                              <w:marRight w:val="0"/>
                              <w:marTop w:val="0"/>
                              <w:marBottom w:val="0"/>
                              <w:divBdr>
                                <w:top w:val="none" w:sz="0" w:space="0" w:color="auto"/>
                                <w:left w:val="none" w:sz="0" w:space="0" w:color="auto"/>
                                <w:bottom w:val="none" w:sz="0" w:space="0" w:color="auto"/>
                                <w:right w:val="none" w:sz="0" w:space="0" w:color="auto"/>
                              </w:divBdr>
                              <w:divsChild>
                                <w:div w:id="881360136">
                                  <w:marLeft w:val="0"/>
                                  <w:marRight w:val="0"/>
                                  <w:marTop w:val="0"/>
                                  <w:marBottom w:val="0"/>
                                  <w:divBdr>
                                    <w:top w:val="none" w:sz="0" w:space="0" w:color="auto"/>
                                    <w:left w:val="none" w:sz="0" w:space="0" w:color="auto"/>
                                    <w:bottom w:val="none" w:sz="0" w:space="0" w:color="auto"/>
                                    <w:right w:val="none" w:sz="0" w:space="0" w:color="auto"/>
                                  </w:divBdr>
                                </w:div>
                                <w:div w:id="15038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7545">
                          <w:marLeft w:val="0"/>
                          <w:marRight w:val="0"/>
                          <w:marTop w:val="0"/>
                          <w:marBottom w:val="0"/>
                          <w:divBdr>
                            <w:top w:val="none" w:sz="0" w:space="0" w:color="auto"/>
                            <w:left w:val="none" w:sz="0" w:space="0" w:color="auto"/>
                            <w:bottom w:val="none" w:sz="0" w:space="0" w:color="auto"/>
                            <w:right w:val="none" w:sz="0" w:space="0" w:color="auto"/>
                          </w:divBdr>
                        </w:div>
                        <w:div w:id="1033069085">
                          <w:marLeft w:val="0"/>
                          <w:marRight w:val="0"/>
                          <w:marTop w:val="0"/>
                          <w:marBottom w:val="0"/>
                          <w:divBdr>
                            <w:top w:val="none" w:sz="0" w:space="0" w:color="auto"/>
                            <w:left w:val="none" w:sz="0" w:space="0" w:color="auto"/>
                            <w:bottom w:val="none" w:sz="0" w:space="0" w:color="auto"/>
                            <w:right w:val="none" w:sz="0" w:space="0" w:color="auto"/>
                          </w:divBdr>
                          <w:divsChild>
                            <w:div w:id="502165473">
                              <w:marLeft w:val="0"/>
                              <w:marRight w:val="0"/>
                              <w:marTop w:val="0"/>
                              <w:marBottom w:val="0"/>
                              <w:divBdr>
                                <w:top w:val="none" w:sz="0" w:space="0" w:color="auto"/>
                                <w:left w:val="none" w:sz="0" w:space="0" w:color="auto"/>
                                <w:bottom w:val="none" w:sz="0" w:space="0" w:color="auto"/>
                                <w:right w:val="none" w:sz="0" w:space="0" w:color="auto"/>
                              </w:divBdr>
                            </w:div>
                          </w:divsChild>
                        </w:div>
                        <w:div w:id="490148039">
                          <w:marLeft w:val="0"/>
                          <w:marRight w:val="0"/>
                          <w:marTop w:val="0"/>
                          <w:marBottom w:val="0"/>
                          <w:divBdr>
                            <w:top w:val="none" w:sz="0" w:space="0" w:color="auto"/>
                            <w:left w:val="none" w:sz="0" w:space="0" w:color="auto"/>
                            <w:bottom w:val="none" w:sz="0" w:space="0" w:color="auto"/>
                            <w:right w:val="none" w:sz="0" w:space="0" w:color="auto"/>
                          </w:divBdr>
                          <w:divsChild>
                            <w:div w:id="229384265">
                              <w:marLeft w:val="0"/>
                              <w:marRight w:val="0"/>
                              <w:marTop w:val="0"/>
                              <w:marBottom w:val="0"/>
                              <w:divBdr>
                                <w:top w:val="none" w:sz="0" w:space="0" w:color="auto"/>
                                <w:left w:val="none" w:sz="0" w:space="0" w:color="auto"/>
                                <w:bottom w:val="none" w:sz="0" w:space="0" w:color="auto"/>
                                <w:right w:val="none" w:sz="0" w:space="0" w:color="auto"/>
                              </w:divBdr>
                              <w:divsChild>
                                <w:div w:id="313802840">
                                  <w:marLeft w:val="0"/>
                                  <w:marRight w:val="0"/>
                                  <w:marTop w:val="0"/>
                                  <w:marBottom w:val="0"/>
                                  <w:divBdr>
                                    <w:top w:val="none" w:sz="0" w:space="0" w:color="auto"/>
                                    <w:left w:val="none" w:sz="0" w:space="0" w:color="auto"/>
                                    <w:bottom w:val="none" w:sz="0" w:space="0" w:color="auto"/>
                                    <w:right w:val="none" w:sz="0" w:space="0" w:color="auto"/>
                                  </w:divBdr>
                                </w:div>
                                <w:div w:id="21126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985">
                          <w:marLeft w:val="0"/>
                          <w:marRight w:val="0"/>
                          <w:marTop w:val="0"/>
                          <w:marBottom w:val="0"/>
                          <w:divBdr>
                            <w:top w:val="none" w:sz="0" w:space="0" w:color="auto"/>
                            <w:left w:val="none" w:sz="0" w:space="0" w:color="auto"/>
                            <w:bottom w:val="none" w:sz="0" w:space="0" w:color="auto"/>
                            <w:right w:val="none" w:sz="0" w:space="0" w:color="auto"/>
                          </w:divBdr>
                          <w:divsChild>
                            <w:div w:id="247231042">
                              <w:marLeft w:val="0"/>
                              <w:marRight w:val="0"/>
                              <w:marTop w:val="0"/>
                              <w:marBottom w:val="0"/>
                              <w:divBdr>
                                <w:top w:val="none" w:sz="0" w:space="0" w:color="auto"/>
                                <w:left w:val="none" w:sz="0" w:space="0" w:color="auto"/>
                                <w:bottom w:val="none" w:sz="0" w:space="0" w:color="auto"/>
                                <w:right w:val="none" w:sz="0" w:space="0" w:color="auto"/>
                              </w:divBdr>
                              <w:divsChild>
                                <w:div w:id="573861594">
                                  <w:marLeft w:val="0"/>
                                  <w:marRight w:val="0"/>
                                  <w:marTop w:val="0"/>
                                  <w:marBottom w:val="0"/>
                                  <w:divBdr>
                                    <w:top w:val="none" w:sz="0" w:space="0" w:color="auto"/>
                                    <w:left w:val="none" w:sz="0" w:space="0" w:color="auto"/>
                                    <w:bottom w:val="none" w:sz="0" w:space="0" w:color="auto"/>
                                    <w:right w:val="none" w:sz="0" w:space="0" w:color="auto"/>
                                  </w:divBdr>
                                </w:div>
                                <w:div w:id="11509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8692">
                          <w:marLeft w:val="0"/>
                          <w:marRight w:val="0"/>
                          <w:marTop w:val="0"/>
                          <w:marBottom w:val="0"/>
                          <w:divBdr>
                            <w:top w:val="none" w:sz="0" w:space="0" w:color="auto"/>
                            <w:left w:val="none" w:sz="0" w:space="0" w:color="auto"/>
                            <w:bottom w:val="none" w:sz="0" w:space="0" w:color="auto"/>
                            <w:right w:val="none" w:sz="0" w:space="0" w:color="auto"/>
                          </w:divBdr>
                          <w:divsChild>
                            <w:div w:id="1859616766">
                              <w:marLeft w:val="0"/>
                              <w:marRight w:val="0"/>
                              <w:marTop w:val="0"/>
                              <w:marBottom w:val="0"/>
                              <w:divBdr>
                                <w:top w:val="none" w:sz="0" w:space="0" w:color="auto"/>
                                <w:left w:val="none" w:sz="0" w:space="0" w:color="auto"/>
                                <w:bottom w:val="none" w:sz="0" w:space="0" w:color="auto"/>
                                <w:right w:val="none" w:sz="0" w:space="0" w:color="auto"/>
                              </w:divBdr>
                              <w:divsChild>
                                <w:div w:id="821237769">
                                  <w:marLeft w:val="0"/>
                                  <w:marRight w:val="0"/>
                                  <w:marTop w:val="0"/>
                                  <w:marBottom w:val="0"/>
                                  <w:divBdr>
                                    <w:top w:val="none" w:sz="0" w:space="0" w:color="auto"/>
                                    <w:left w:val="none" w:sz="0" w:space="0" w:color="auto"/>
                                    <w:bottom w:val="none" w:sz="0" w:space="0" w:color="auto"/>
                                    <w:right w:val="none" w:sz="0" w:space="0" w:color="auto"/>
                                  </w:divBdr>
                                </w:div>
                                <w:div w:id="8367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8710">
                          <w:marLeft w:val="0"/>
                          <w:marRight w:val="0"/>
                          <w:marTop w:val="0"/>
                          <w:marBottom w:val="0"/>
                          <w:divBdr>
                            <w:top w:val="none" w:sz="0" w:space="0" w:color="auto"/>
                            <w:left w:val="none" w:sz="0" w:space="0" w:color="auto"/>
                            <w:bottom w:val="none" w:sz="0" w:space="0" w:color="auto"/>
                            <w:right w:val="none" w:sz="0" w:space="0" w:color="auto"/>
                          </w:divBdr>
                          <w:divsChild>
                            <w:div w:id="129789622">
                              <w:marLeft w:val="0"/>
                              <w:marRight w:val="0"/>
                              <w:marTop w:val="0"/>
                              <w:marBottom w:val="0"/>
                              <w:divBdr>
                                <w:top w:val="none" w:sz="0" w:space="0" w:color="auto"/>
                                <w:left w:val="none" w:sz="0" w:space="0" w:color="auto"/>
                                <w:bottom w:val="none" w:sz="0" w:space="0" w:color="auto"/>
                                <w:right w:val="none" w:sz="0" w:space="0" w:color="auto"/>
                              </w:divBdr>
                              <w:divsChild>
                                <w:div w:id="340203428">
                                  <w:marLeft w:val="0"/>
                                  <w:marRight w:val="0"/>
                                  <w:marTop w:val="0"/>
                                  <w:marBottom w:val="0"/>
                                  <w:divBdr>
                                    <w:top w:val="none" w:sz="0" w:space="0" w:color="auto"/>
                                    <w:left w:val="none" w:sz="0" w:space="0" w:color="auto"/>
                                    <w:bottom w:val="none" w:sz="0" w:space="0" w:color="auto"/>
                                    <w:right w:val="none" w:sz="0" w:space="0" w:color="auto"/>
                                  </w:divBdr>
                                </w:div>
                                <w:div w:id="1058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
                          <w:marLeft w:val="0"/>
                          <w:marRight w:val="0"/>
                          <w:marTop w:val="0"/>
                          <w:marBottom w:val="0"/>
                          <w:divBdr>
                            <w:top w:val="none" w:sz="0" w:space="0" w:color="auto"/>
                            <w:left w:val="none" w:sz="0" w:space="0" w:color="auto"/>
                            <w:bottom w:val="none" w:sz="0" w:space="0" w:color="auto"/>
                            <w:right w:val="none" w:sz="0" w:space="0" w:color="auto"/>
                          </w:divBdr>
                        </w:div>
                        <w:div w:id="363286638">
                          <w:marLeft w:val="0"/>
                          <w:marRight w:val="0"/>
                          <w:marTop w:val="0"/>
                          <w:marBottom w:val="0"/>
                          <w:divBdr>
                            <w:top w:val="none" w:sz="0" w:space="0" w:color="auto"/>
                            <w:left w:val="none" w:sz="0" w:space="0" w:color="auto"/>
                            <w:bottom w:val="none" w:sz="0" w:space="0" w:color="auto"/>
                            <w:right w:val="none" w:sz="0" w:space="0" w:color="auto"/>
                          </w:divBdr>
                          <w:divsChild>
                            <w:div w:id="1764717587">
                              <w:marLeft w:val="0"/>
                              <w:marRight w:val="0"/>
                              <w:marTop w:val="0"/>
                              <w:marBottom w:val="0"/>
                              <w:divBdr>
                                <w:top w:val="none" w:sz="0" w:space="0" w:color="auto"/>
                                <w:left w:val="none" w:sz="0" w:space="0" w:color="auto"/>
                                <w:bottom w:val="none" w:sz="0" w:space="0" w:color="auto"/>
                                <w:right w:val="none" w:sz="0" w:space="0" w:color="auto"/>
                              </w:divBdr>
                            </w:div>
                          </w:divsChild>
                        </w:div>
                        <w:div w:id="784540573">
                          <w:marLeft w:val="0"/>
                          <w:marRight w:val="0"/>
                          <w:marTop w:val="0"/>
                          <w:marBottom w:val="0"/>
                          <w:divBdr>
                            <w:top w:val="none" w:sz="0" w:space="0" w:color="auto"/>
                            <w:left w:val="none" w:sz="0" w:space="0" w:color="auto"/>
                            <w:bottom w:val="none" w:sz="0" w:space="0" w:color="auto"/>
                            <w:right w:val="none" w:sz="0" w:space="0" w:color="auto"/>
                          </w:divBdr>
                          <w:divsChild>
                            <w:div w:id="1983463947">
                              <w:marLeft w:val="0"/>
                              <w:marRight w:val="0"/>
                              <w:marTop w:val="0"/>
                              <w:marBottom w:val="0"/>
                              <w:divBdr>
                                <w:top w:val="none" w:sz="0" w:space="0" w:color="auto"/>
                                <w:left w:val="none" w:sz="0" w:space="0" w:color="auto"/>
                                <w:bottom w:val="none" w:sz="0" w:space="0" w:color="auto"/>
                                <w:right w:val="none" w:sz="0" w:space="0" w:color="auto"/>
                              </w:divBdr>
                              <w:divsChild>
                                <w:div w:id="964845537">
                                  <w:marLeft w:val="0"/>
                                  <w:marRight w:val="0"/>
                                  <w:marTop w:val="0"/>
                                  <w:marBottom w:val="0"/>
                                  <w:divBdr>
                                    <w:top w:val="none" w:sz="0" w:space="0" w:color="auto"/>
                                    <w:left w:val="none" w:sz="0" w:space="0" w:color="auto"/>
                                    <w:bottom w:val="none" w:sz="0" w:space="0" w:color="auto"/>
                                    <w:right w:val="none" w:sz="0" w:space="0" w:color="auto"/>
                                  </w:divBdr>
                                </w:div>
                                <w:div w:id="19046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515">
                          <w:marLeft w:val="0"/>
                          <w:marRight w:val="0"/>
                          <w:marTop w:val="0"/>
                          <w:marBottom w:val="0"/>
                          <w:divBdr>
                            <w:top w:val="none" w:sz="0" w:space="0" w:color="auto"/>
                            <w:left w:val="none" w:sz="0" w:space="0" w:color="auto"/>
                            <w:bottom w:val="none" w:sz="0" w:space="0" w:color="auto"/>
                            <w:right w:val="none" w:sz="0" w:space="0" w:color="auto"/>
                          </w:divBdr>
                          <w:divsChild>
                            <w:div w:id="1574200775">
                              <w:marLeft w:val="0"/>
                              <w:marRight w:val="0"/>
                              <w:marTop w:val="0"/>
                              <w:marBottom w:val="0"/>
                              <w:divBdr>
                                <w:top w:val="none" w:sz="0" w:space="0" w:color="auto"/>
                                <w:left w:val="none" w:sz="0" w:space="0" w:color="auto"/>
                                <w:bottom w:val="none" w:sz="0" w:space="0" w:color="auto"/>
                                <w:right w:val="none" w:sz="0" w:space="0" w:color="auto"/>
                              </w:divBdr>
                              <w:divsChild>
                                <w:div w:id="1308511462">
                                  <w:marLeft w:val="0"/>
                                  <w:marRight w:val="0"/>
                                  <w:marTop w:val="0"/>
                                  <w:marBottom w:val="0"/>
                                  <w:divBdr>
                                    <w:top w:val="none" w:sz="0" w:space="0" w:color="auto"/>
                                    <w:left w:val="none" w:sz="0" w:space="0" w:color="auto"/>
                                    <w:bottom w:val="none" w:sz="0" w:space="0" w:color="auto"/>
                                    <w:right w:val="none" w:sz="0" w:space="0" w:color="auto"/>
                                  </w:divBdr>
                                </w:div>
                                <w:div w:id="10161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406">
                          <w:marLeft w:val="0"/>
                          <w:marRight w:val="0"/>
                          <w:marTop w:val="0"/>
                          <w:marBottom w:val="0"/>
                          <w:divBdr>
                            <w:top w:val="none" w:sz="0" w:space="0" w:color="auto"/>
                            <w:left w:val="none" w:sz="0" w:space="0" w:color="auto"/>
                            <w:bottom w:val="none" w:sz="0" w:space="0" w:color="auto"/>
                            <w:right w:val="none" w:sz="0" w:space="0" w:color="auto"/>
                          </w:divBdr>
                          <w:divsChild>
                            <w:div w:id="222758347">
                              <w:marLeft w:val="0"/>
                              <w:marRight w:val="0"/>
                              <w:marTop w:val="0"/>
                              <w:marBottom w:val="0"/>
                              <w:divBdr>
                                <w:top w:val="none" w:sz="0" w:space="0" w:color="auto"/>
                                <w:left w:val="none" w:sz="0" w:space="0" w:color="auto"/>
                                <w:bottom w:val="none" w:sz="0" w:space="0" w:color="auto"/>
                                <w:right w:val="none" w:sz="0" w:space="0" w:color="auto"/>
                              </w:divBdr>
                              <w:divsChild>
                                <w:div w:id="1850370556">
                                  <w:marLeft w:val="0"/>
                                  <w:marRight w:val="0"/>
                                  <w:marTop w:val="0"/>
                                  <w:marBottom w:val="0"/>
                                  <w:divBdr>
                                    <w:top w:val="none" w:sz="0" w:space="0" w:color="auto"/>
                                    <w:left w:val="none" w:sz="0" w:space="0" w:color="auto"/>
                                    <w:bottom w:val="none" w:sz="0" w:space="0" w:color="auto"/>
                                    <w:right w:val="none" w:sz="0" w:space="0" w:color="auto"/>
                                  </w:divBdr>
                                </w:div>
                                <w:div w:id="3271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769">
                          <w:marLeft w:val="0"/>
                          <w:marRight w:val="0"/>
                          <w:marTop w:val="0"/>
                          <w:marBottom w:val="0"/>
                          <w:divBdr>
                            <w:top w:val="none" w:sz="0" w:space="0" w:color="auto"/>
                            <w:left w:val="none" w:sz="0" w:space="0" w:color="auto"/>
                            <w:bottom w:val="none" w:sz="0" w:space="0" w:color="auto"/>
                            <w:right w:val="none" w:sz="0" w:space="0" w:color="auto"/>
                          </w:divBdr>
                          <w:divsChild>
                            <w:div w:id="1723401330">
                              <w:marLeft w:val="0"/>
                              <w:marRight w:val="0"/>
                              <w:marTop w:val="0"/>
                              <w:marBottom w:val="0"/>
                              <w:divBdr>
                                <w:top w:val="none" w:sz="0" w:space="0" w:color="auto"/>
                                <w:left w:val="none" w:sz="0" w:space="0" w:color="auto"/>
                                <w:bottom w:val="none" w:sz="0" w:space="0" w:color="auto"/>
                                <w:right w:val="none" w:sz="0" w:space="0" w:color="auto"/>
                              </w:divBdr>
                              <w:divsChild>
                                <w:div w:id="1202279595">
                                  <w:marLeft w:val="0"/>
                                  <w:marRight w:val="0"/>
                                  <w:marTop w:val="0"/>
                                  <w:marBottom w:val="0"/>
                                  <w:divBdr>
                                    <w:top w:val="none" w:sz="0" w:space="0" w:color="auto"/>
                                    <w:left w:val="none" w:sz="0" w:space="0" w:color="auto"/>
                                    <w:bottom w:val="none" w:sz="0" w:space="0" w:color="auto"/>
                                    <w:right w:val="none" w:sz="0" w:space="0" w:color="auto"/>
                                  </w:divBdr>
                                </w:div>
                                <w:div w:id="11204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7264">
                          <w:marLeft w:val="0"/>
                          <w:marRight w:val="0"/>
                          <w:marTop w:val="0"/>
                          <w:marBottom w:val="0"/>
                          <w:divBdr>
                            <w:top w:val="none" w:sz="0" w:space="0" w:color="auto"/>
                            <w:left w:val="none" w:sz="0" w:space="0" w:color="auto"/>
                            <w:bottom w:val="none" w:sz="0" w:space="0" w:color="auto"/>
                            <w:right w:val="none" w:sz="0" w:space="0" w:color="auto"/>
                          </w:divBdr>
                        </w:div>
                        <w:div w:id="718434243">
                          <w:marLeft w:val="0"/>
                          <w:marRight w:val="0"/>
                          <w:marTop w:val="0"/>
                          <w:marBottom w:val="0"/>
                          <w:divBdr>
                            <w:top w:val="none" w:sz="0" w:space="0" w:color="auto"/>
                            <w:left w:val="none" w:sz="0" w:space="0" w:color="auto"/>
                            <w:bottom w:val="none" w:sz="0" w:space="0" w:color="auto"/>
                            <w:right w:val="none" w:sz="0" w:space="0" w:color="auto"/>
                          </w:divBdr>
                          <w:divsChild>
                            <w:div w:id="1201672835">
                              <w:marLeft w:val="0"/>
                              <w:marRight w:val="0"/>
                              <w:marTop w:val="0"/>
                              <w:marBottom w:val="0"/>
                              <w:divBdr>
                                <w:top w:val="none" w:sz="0" w:space="0" w:color="auto"/>
                                <w:left w:val="none" w:sz="0" w:space="0" w:color="auto"/>
                                <w:bottom w:val="none" w:sz="0" w:space="0" w:color="auto"/>
                                <w:right w:val="none" w:sz="0" w:space="0" w:color="auto"/>
                              </w:divBdr>
                            </w:div>
                          </w:divsChild>
                        </w:div>
                        <w:div w:id="14429861">
                          <w:marLeft w:val="0"/>
                          <w:marRight w:val="0"/>
                          <w:marTop w:val="0"/>
                          <w:marBottom w:val="0"/>
                          <w:divBdr>
                            <w:top w:val="none" w:sz="0" w:space="0" w:color="auto"/>
                            <w:left w:val="none" w:sz="0" w:space="0" w:color="auto"/>
                            <w:bottom w:val="none" w:sz="0" w:space="0" w:color="auto"/>
                            <w:right w:val="none" w:sz="0" w:space="0" w:color="auto"/>
                          </w:divBdr>
                          <w:divsChild>
                            <w:div w:id="423693169">
                              <w:marLeft w:val="0"/>
                              <w:marRight w:val="0"/>
                              <w:marTop w:val="0"/>
                              <w:marBottom w:val="0"/>
                              <w:divBdr>
                                <w:top w:val="none" w:sz="0" w:space="0" w:color="auto"/>
                                <w:left w:val="none" w:sz="0" w:space="0" w:color="auto"/>
                                <w:bottom w:val="none" w:sz="0" w:space="0" w:color="auto"/>
                                <w:right w:val="none" w:sz="0" w:space="0" w:color="auto"/>
                              </w:divBdr>
                              <w:divsChild>
                                <w:div w:id="1030685147">
                                  <w:marLeft w:val="0"/>
                                  <w:marRight w:val="0"/>
                                  <w:marTop w:val="0"/>
                                  <w:marBottom w:val="0"/>
                                  <w:divBdr>
                                    <w:top w:val="none" w:sz="0" w:space="0" w:color="auto"/>
                                    <w:left w:val="none" w:sz="0" w:space="0" w:color="auto"/>
                                    <w:bottom w:val="none" w:sz="0" w:space="0" w:color="auto"/>
                                    <w:right w:val="none" w:sz="0" w:space="0" w:color="auto"/>
                                  </w:divBdr>
                                </w:div>
                                <w:div w:id="6123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218">
                          <w:marLeft w:val="0"/>
                          <w:marRight w:val="0"/>
                          <w:marTop w:val="0"/>
                          <w:marBottom w:val="0"/>
                          <w:divBdr>
                            <w:top w:val="none" w:sz="0" w:space="0" w:color="auto"/>
                            <w:left w:val="none" w:sz="0" w:space="0" w:color="auto"/>
                            <w:bottom w:val="none" w:sz="0" w:space="0" w:color="auto"/>
                            <w:right w:val="none" w:sz="0" w:space="0" w:color="auto"/>
                          </w:divBdr>
                          <w:divsChild>
                            <w:div w:id="1592737170">
                              <w:marLeft w:val="0"/>
                              <w:marRight w:val="0"/>
                              <w:marTop w:val="0"/>
                              <w:marBottom w:val="0"/>
                              <w:divBdr>
                                <w:top w:val="none" w:sz="0" w:space="0" w:color="auto"/>
                                <w:left w:val="none" w:sz="0" w:space="0" w:color="auto"/>
                                <w:bottom w:val="none" w:sz="0" w:space="0" w:color="auto"/>
                                <w:right w:val="none" w:sz="0" w:space="0" w:color="auto"/>
                              </w:divBdr>
                              <w:divsChild>
                                <w:div w:id="83383128">
                                  <w:marLeft w:val="0"/>
                                  <w:marRight w:val="0"/>
                                  <w:marTop w:val="0"/>
                                  <w:marBottom w:val="0"/>
                                  <w:divBdr>
                                    <w:top w:val="none" w:sz="0" w:space="0" w:color="auto"/>
                                    <w:left w:val="none" w:sz="0" w:space="0" w:color="auto"/>
                                    <w:bottom w:val="none" w:sz="0" w:space="0" w:color="auto"/>
                                    <w:right w:val="none" w:sz="0" w:space="0" w:color="auto"/>
                                  </w:divBdr>
                                </w:div>
                                <w:div w:id="21309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1779">
                          <w:marLeft w:val="0"/>
                          <w:marRight w:val="0"/>
                          <w:marTop w:val="0"/>
                          <w:marBottom w:val="0"/>
                          <w:divBdr>
                            <w:top w:val="none" w:sz="0" w:space="0" w:color="auto"/>
                            <w:left w:val="none" w:sz="0" w:space="0" w:color="auto"/>
                            <w:bottom w:val="none" w:sz="0" w:space="0" w:color="auto"/>
                            <w:right w:val="none" w:sz="0" w:space="0" w:color="auto"/>
                          </w:divBdr>
                          <w:divsChild>
                            <w:div w:id="354691686">
                              <w:marLeft w:val="0"/>
                              <w:marRight w:val="0"/>
                              <w:marTop w:val="0"/>
                              <w:marBottom w:val="0"/>
                              <w:divBdr>
                                <w:top w:val="none" w:sz="0" w:space="0" w:color="auto"/>
                                <w:left w:val="none" w:sz="0" w:space="0" w:color="auto"/>
                                <w:bottom w:val="none" w:sz="0" w:space="0" w:color="auto"/>
                                <w:right w:val="none" w:sz="0" w:space="0" w:color="auto"/>
                              </w:divBdr>
                              <w:divsChild>
                                <w:div w:id="1045711860">
                                  <w:marLeft w:val="0"/>
                                  <w:marRight w:val="0"/>
                                  <w:marTop w:val="0"/>
                                  <w:marBottom w:val="0"/>
                                  <w:divBdr>
                                    <w:top w:val="none" w:sz="0" w:space="0" w:color="auto"/>
                                    <w:left w:val="none" w:sz="0" w:space="0" w:color="auto"/>
                                    <w:bottom w:val="none" w:sz="0" w:space="0" w:color="auto"/>
                                    <w:right w:val="none" w:sz="0" w:space="0" w:color="auto"/>
                                  </w:divBdr>
                                </w:div>
                                <w:div w:id="2096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1604">
                          <w:marLeft w:val="0"/>
                          <w:marRight w:val="0"/>
                          <w:marTop w:val="0"/>
                          <w:marBottom w:val="0"/>
                          <w:divBdr>
                            <w:top w:val="none" w:sz="0" w:space="0" w:color="auto"/>
                            <w:left w:val="none" w:sz="0" w:space="0" w:color="auto"/>
                            <w:bottom w:val="none" w:sz="0" w:space="0" w:color="auto"/>
                            <w:right w:val="none" w:sz="0" w:space="0" w:color="auto"/>
                          </w:divBdr>
                          <w:divsChild>
                            <w:div w:id="177815112">
                              <w:marLeft w:val="0"/>
                              <w:marRight w:val="0"/>
                              <w:marTop w:val="0"/>
                              <w:marBottom w:val="0"/>
                              <w:divBdr>
                                <w:top w:val="none" w:sz="0" w:space="0" w:color="auto"/>
                                <w:left w:val="none" w:sz="0" w:space="0" w:color="auto"/>
                                <w:bottom w:val="none" w:sz="0" w:space="0" w:color="auto"/>
                                <w:right w:val="none" w:sz="0" w:space="0" w:color="auto"/>
                              </w:divBdr>
                              <w:divsChild>
                                <w:div w:id="1013263549">
                                  <w:marLeft w:val="0"/>
                                  <w:marRight w:val="0"/>
                                  <w:marTop w:val="0"/>
                                  <w:marBottom w:val="0"/>
                                  <w:divBdr>
                                    <w:top w:val="none" w:sz="0" w:space="0" w:color="auto"/>
                                    <w:left w:val="none" w:sz="0" w:space="0" w:color="auto"/>
                                    <w:bottom w:val="none" w:sz="0" w:space="0" w:color="auto"/>
                                    <w:right w:val="none" w:sz="0" w:space="0" w:color="auto"/>
                                  </w:divBdr>
                                </w:div>
                                <w:div w:id="17812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10001">
                          <w:marLeft w:val="0"/>
                          <w:marRight w:val="0"/>
                          <w:marTop w:val="0"/>
                          <w:marBottom w:val="0"/>
                          <w:divBdr>
                            <w:top w:val="none" w:sz="0" w:space="0" w:color="auto"/>
                            <w:left w:val="none" w:sz="0" w:space="0" w:color="auto"/>
                            <w:bottom w:val="none" w:sz="0" w:space="0" w:color="auto"/>
                            <w:right w:val="none" w:sz="0" w:space="0" w:color="auto"/>
                          </w:divBdr>
                        </w:div>
                        <w:div w:id="1970746695">
                          <w:marLeft w:val="0"/>
                          <w:marRight w:val="0"/>
                          <w:marTop w:val="0"/>
                          <w:marBottom w:val="0"/>
                          <w:divBdr>
                            <w:top w:val="none" w:sz="0" w:space="0" w:color="auto"/>
                            <w:left w:val="none" w:sz="0" w:space="0" w:color="auto"/>
                            <w:bottom w:val="none" w:sz="0" w:space="0" w:color="auto"/>
                            <w:right w:val="none" w:sz="0" w:space="0" w:color="auto"/>
                          </w:divBdr>
                          <w:divsChild>
                            <w:div w:id="1638031787">
                              <w:marLeft w:val="0"/>
                              <w:marRight w:val="0"/>
                              <w:marTop w:val="0"/>
                              <w:marBottom w:val="0"/>
                              <w:divBdr>
                                <w:top w:val="none" w:sz="0" w:space="0" w:color="auto"/>
                                <w:left w:val="none" w:sz="0" w:space="0" w:color="auto"/>
                                <w:bottom w:val="none" w:sz="0" w:space="0" w:color="auto"/>
                                <w:right w:val="none" w:sz="0" w:space="0" w:color="auto"/>
                              </w:divBdr>
                            </w:div>
                          </w:divsChild>
                        </w:div>
                        <w:div w:id="1174344834">
                          <w:marLeft w:val="0"/>
                          <w:marRight w:val="0"/>
                          <w:marTop w:val="0"/>
                          <w:marBottom w:val="0"/>
                          <w:divBdr>
                            <w:top w:val="none" w:sz="0" w:space="0" w:color="auto"/>
                            <w:left w:val="none" w:sz="0" w:space="0" w:color="auto"/>
                            <w:bottom w:val="none" w:sz="0" w:space="0" w:color="auto"/>
                            <w:right w:val="none" w:sz="0" w:space="0" w:color="auto"/>
                          </w:divBdr>
                          <w:divsChild>
                            <w:div w:id="1983073484">
                              <w:marLeft w:val="0"/>
                              <w:marRight w:val="0"/>
                              <w:marTop w:val="0"/>
                              <w:marBottom w:val="0"/>
                              <w:divBdr>
                                <w:top w:val="none" w:sz="0" w:space="0" w:color="auto"/>
                                <w:left w:val="none" w:sz="0" w:space="0" w:color="auto"/>
                                <w:bottom w:val="none" w:sz="0" w:space="0" w:color="auto"/>
                                <w:right w:val="none" w:sz="0" w:space="0" w:color="auto"/>
                              </w:divBdr>
                              <w:divsChild>
                                <w:div w:id="25299903">
                                  <w:marLeft w:val="0"/>
                                  <w:marRight w:val="0"/>
                                  <w:marTop w:val="0"/>
                                  <w:marBottom w:val="0"/>
                                  <w:divBdr>
                                    <w:top w:val="none" w:sz="0" w:space="0" w:color="auto"/>
                                    <w:left w:val="none" w:sz="0" w:space="0" w:color="auto"/>
                                    <w:bottom w:val="none" w:sz="0" w:space="0" w:color="auto"/>
                                    <w:right w:val="none" w:sz="0" w:space="0" w:color="auto"/>
                                  </w:divBdr>
                                </w:div>
                                <w:div w:id="4732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8441">
                          <w:marLeft w:val="0"/>
                          <w:marRight w:val="0"/>
                          <w:marTop w:val="0"/>
                          <w:marBottom w:val="0"/>
                          <w:divBdr>
                            <w:top w:val="none" w:sz="0" w:space="0" w:color="auto"/>
                            <w:left w:val="none" w:sz="0" w:space="0" w:color="auto"/>
                            <w:bottom w:val="none" w:sz="0" w:space="0" w:color="auto"/>
                            <w:right w:val="none" w:sz="0" w:space="0" w:color="auto"/>
                          </w:divBdr>
                          <w:divsChild>
                            <w:div w:id="1718505454">
                              <w:marLeft w:val="0"/>
                              <w:marRight w:val="0"/>
                              <w:marTop w:val="0"/>
                              <w:marBottom w:val="0"/>
                              <w:divBdr>
                                <w:top w:val="none" w:sz="0" w:space="0" w:color="auto"/>
                                <w:left w:val="none" w:sz="0" w:space="0" w:color="auto"/>
                                <w:bottom w:val="none" w:sz="0" w:space="0" w:color="auto"/>
                                <w:right w:val="none" w:sz="0" w:space="0" w:color="auto"/>
                              </w:divBdr>
                              <w:divsChild>
                                <w:div w:id="1467971697">
                                  <w:marLeft w:val="0"/>
                                  <w:marRight w:val="0"/>
                                  <w:marTop w:val="0"/>
                                  <w:marBottom w:val="0"/>
                                  <w:divBdr>
                                    <w:top w:val="none" w:sz="0" w:space="0" w:color="auto"/>
                                    <w:left w:val="none" w:sz="0" w:space="0" w:color="auto"/>
                                    <w:bottom w:val="none" w:sz="0" w:space="0" w:color="auto"/>
                                    <w:right w:val="none" w:sz="0" w:space="0" w:color="auto"/>
                                  </w:divBdr>
                                </w:div>
                                <w:div w:id="6690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2840">
                          <w:marLeft w:val="0"/>
                          <w:marRight w:val="0"/>
                          <w:marTop w:val="0"/>
                          <w:marBottom w:val="0"/>
                          <w:divBdr>
                            <w:top w:val="none" w:sz="0" w:space="0" w:color="auto"/>
                            <w:left w:val="none" w:sz="0" w:space="0" w:color="auto"/>
                            <w:bottom w:val="none" w:sz="0" w:space="0" w:color="auto"/>
                            <w:right w:val="none" w:sz="0" w:space="0" w:color="auto"/>
                          </w:divBdr>
                          <w:divsChild>
                            <w:div w:id="1029264065">
                              <w:marLeft w:val="0"/>
                              <w:marRight w:val="0"/>
                              <w:marTop w:val="0"/>
                              <w:marBottom w:val="0"/>
                              <w:divBdr>
                                <w:top w:val="none" w:sz="0" w:space="0" w:color="auto"/>
                                <w:left w:val="none" w:sz="0" w:space="0" w:color="auto"/>
                                <w:bottom w:val="none" w:sz="0" w:space="0" w:color="auto"/>
                                <w:right w:val="none" w:sz="0" w:space="0" w:color="auto"/>
                              </w:divBdr>
                              <w:divsChild>
                                <w:div w:id="1822039449">
                                  <w:marLeft w:val="0"/>
                                  <w:marRight w:val="0"/>
                                  <w:marTop w:val="0"/>
                                  <w:marBottom w:val="0"/>
                                  <w:divBdr>
                                    <w:top w:val="none" w:sz="0" w:space="0" w:color="auto"/>
                                    <w:left w:val="none" w:sz="0" w:space="0" w:color="auto"/>
                                    <w:bottom w:val="none" w:sz="0" w:space="0" w:color="auto"/>
                                    <w:right w:val="none" w:sz="0" w:space="0" w:color="auto"/>
                                  </w:divBdr>
                                </w:div>
                                <w:div w:id="5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2236">
                          <w:marLeft w:val="0"/>
                          <w:marRight w:val="0"/>
                          <w:marTop w:val="0"/>
                          <w:marBottom w:val="0"/>
                          <w:divBdr>
                            <w:top w:val="none" w:sz="0" w:space="0" w:color="auto"/>
                            <w:left w:val="none" w:sz="0" w:space="0" w:color="auto"/>
                            <w:bottom w:val="none" w:sz="0" w:space="0" w:color="auto"/>
                            <w:right w:val="none" w:sz="0" w:space="0" w:color="auto"/>
                          </w:divBdr>
                          <w:divsChild>
                            <w:div w:id="1539706669">
                              <w:marLeft w:val="0"/>
                              <w:marRight w:val="0"/>
                              <w:marTop w:val="0"/>
                              <w:marBottom w:val="0"/>
                              <w:divBdr>
                                <w:top w:val="none" w:sz="0" w:space="0" w:color="auto"/>
                                <w:left w:val="none" w:sz="0" w:space="0" w:color="auto"/>
                                <w:bottom w:val="none" w:sz="0" w:space="0" w:color="auto"/>
                                <w:right w:val="none" w:sz="0" w:space="0" w:color="auto"/>
                              </w:divBdr>
                              <w:divsChild>
                                <w:div w:id="586620740">
                                  <w:marLeft w:val="0"/>
                                  <w:marRight w:val="0"/>
                                  <w:marTop w:val="0"/>
                                  <w:marBottom w:val="0"/>
                                  <w:divBdr>
                                    <w:top w:val="none" w:sz="0" w:space="0" w:color="auto"/>
                                    <w:left w:val="none" w:sz="0" w:space="0" w:color="auto"/>
                                    <w:bottom w:val="none" w:sz="0" w:space="0" w:color="auto"/>
                                    <w:right w:val="none" w:sz="0" w:space="0" w:color="auto"/>
                                  </w:divBdr>
                                </w:div>
                                <w:div w:id="3047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3993">
                          <w:marLeft w:val="0"/>
                          <w:marRight w:val="0"/>
                          <w:marTop w:val="0"/>
                          <w:marBottom w:val="0"/>
                          <w:divBdr>
                            <w:top w:val="none" w:sz="0" w:space="0" w:color="auto"/>
                            <w:left w:val="none" w:sz="0" w:space="0" w:color="auto"/>
                            <w:bottom w:val="none" w:sz="0" w:space="0" w:color="auto"/>
                            <w:right w:val="none" w:sz="0" w:space="0" w:color="auto"/>
                          </w:divBdr>
                        </w:div>
                        <w:div w:id="4924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4025">
                  <w:marLeft w:val="0"/>
                  <w:marRight w:val="0"/>
                  <w:marTop w:val="0"/>
                  <w:marBottom w:val="0"/>
                  <w:divBdr>
                    <w:top w:val="none" w:sz="0" w:space="0" w:color="auto"/>
                    <w:left w:val="none" w:sz="0" w:space="0" w:color="auto"/>
                    <w:bottom w:val="none" w:sz="0" w:space="0" w:color="auto"/>
                    <w:right w:val="none" w:sz="0" w:space="0" w:color="auto"/>
                  </w:divBdr>
                  <w:divsChild>
                    <w:div w:id="232669394">
                      <w:marLeft w:val="0"/>
                      <w:marRight w:val="0"/>
                      <w:marTop w:val="0"/>
                      <w:marBottom w:val="0"/>
                      <w:divBdr>
                        <w:top w:val="none" w:sz="0" w:space="0" w:color="auto"/>
                        <w:left w:val="none" w:sz="0" w:space="0" w:color="auto"/>
                        <w:bottom w:val="none" w:sz="0" w:space="0" w:color="auto"/>
                        <w:right w:val="none" w:sz="0" w:space="0" w:color="auto"/>
                      </w:divBdr>
                      <w:divsChild>
                        <w:div w:id="43956649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579442801">
      <w:bodyDiv w:val="1"/>
      <w:marLeft w:val="0"/>
      <w:marRight w:val="0"/>
      <w:marTop w:val="0"/>
      <w:marBottom w:val="0"/>
      <w:divBdr>
        <w:top w:val="none" w:sz="0" w:space="0" w:color="auto"/>
        <w:left w:val="none" w:sz="0" w:space="0" w:color="auto"/>
        <w:bottom w:val="none" w:sz="0" w:space="0" w:color="auto"/>
        <w:right w:val="none" w:sz="0" w:space="0" w:color="auto"/>
      </w:divBdr>
    </w:div>
    <w:div w:id="1652057141">
      <w:bodyDiv w:val="1"/>
      <w:marLeft w:val="0"/>
      <w:marRight w:val="0"/>
      <w:marTop w:val="0"/>
      <w:marBottom w:val="0"/>
      <w:divBdr>
        <w:top w:val="none" w:sz="0" w:space="0" w:color="auto"/>
        <w:left w:val="none" w:sz="0" w:space="0" w:color="auto"/>
        <w:bottom w:val="none" w:sz="0" w:space="0" w:color="auto"/>
        <w:right w:val="none" w:sz="0" w:space="0" w:color="auto"/>
      </w:divBdr>
    </w:div>
    <w:div w:id="186686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647</Words>
  <Characters>3692</Characters>
  <Application>Microsoft Office Word</Application>
  <DocSecurity>0</DocSecurity>
  <Lines>30</Lines>
  <Paragraphs>8</Paragraphs>
  <ScaleCrop>false</ScaleCrop>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Pease</dc:creator>
  <cp:keywords/>
  <dc:description/>
  <cp:lastModifiedBy>Lewis Pease</cp:lastModifiedBy>
  <cp:revision>4</cp:revision>
  <dcterms:created xsi:type="dcterms:W3CDTF">2020-10-19T05:42:00Z</dcterms:created>
  <dcterms:modified xsi:type="dcterms:W3CDTF">2020-10-19T05:55:00Z</dcterms:modified>
</cp:coreProperties>
</file>