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rFonts w:ascii="Roboto" w:cs="Roboto" w:eastAsia="Roboto" w:hAnsi="Roboto"/>
          <w:sz w:val="34"/>
          <w:szCs w:val="34"/>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pPr>
      <w:bookmarkStart w:colFirst="0" w:colLast="0" w:name="_o1dbwzaav696" w:id="1"/>
      <w:bookmarkEnd w:id="1"/>
      <w:r w:rsidDel="00000000" w:rsidR="00000000" w:rsidRPr="00000000">
        <w:rPr>
          <w:rtl w:val="0"/>
        </w:rPr>
      </w:r>
    </w:p>
    <w:p w:rsidR="00000000" w:rsidDel="00000000" w:rsidP="00000000" w:rsidRDefault="00000000" w:rsidRPr="00000000" w14:paraId="00000006">
      <w:pPr>
        <w:pStyle w:val="Heading2"/>
        <w:keepNext w:val="0"/>
        <w:keepLines w:val="0"/>
        <w:spacing w:line="276" w:lineRule="auto"/>
        <w:rPr>
          <w:rFonts w:ascii="Roboto" w:cs="Roboto" w:eastAsia="Roboto" w:hAnsi="Roboto"/>
          <w:sz w:val="28"/>
          <w:szCs w:val="28"/>
        </w:rPr>
      </w:pPr>
      <w:bookmarkStart w:colFirst="0" w:colLast="0" w:name="_xu1zxsbgmbe3" w:id="2"/>
      <w:bookmarkEnd w:id="2"/>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leases to Tenant approximately </w:t>
      </w:r>
      <w:r w:rsidDel="00000000" w:rsidR="00000000" w:rsidRPr="00000000">
        <w:rPr>
          <w:rFonts w:ascii="Roboto" w:cs="Roboto" w:eastAsia="Roboto" w:hAnsi="Roboto"/>
          <w:b w:val="1"/>
          <w:bCs w:val="1"/>
          <w:rtl w:val="0"/>
        </w:rPr>
        <w:t xml:space="preserve">1,700 sqft</w:t>
      </w:r>
      <w:r w:rsidDel="00000000" w:rsidR="00000000" w:rsidRPr="00000000">
        <w:rPr>
          <w:rFonts w:ascii="Roboto" w:cs="Roboto" w:eastAsia="Roboto" w:hAnsi="Roboto"/>
          <w:rtl w:val="0"/>
        </w:rPr>
        <w:t xml:space="preserve"> of commercial office space located at:</w:t>
      </w:r>
    </w:p>
    <w:p w:rsidR="00000000" w:rsidDel="00000000" w:rsidP="00000000" w:rsidRDefault="00000000" w:rsidRPr="00000000" w14:paraId="00000008">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together with:</w:t>
      </w:r>
    </w:p>
    <w:p w:rsidR="00000000" w:rsidDel="00000000" w:rsidP="00000000" w:rsidRDefault="00000000" w:rsidRPr="00000000" w14:paraId="0000000A">
      <w:pPr>
        <w:numPr>
          <w:ilvl w:val="0"/>
          <w:numId w:val="9"/>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B">
      <w:pPr>
        <w:numPr>
          <w:ilvl w:val="0"/>
          <w:numId w:val="9"/>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exclusive use of common areas;</w:t>
      </w:r>
    </w:p>
    <w:p w:rsidR="00000000" w:rsidDel="00000000" w:rsidP="00000000" w:rsidRDefault="00000000" w:rsidRPr="00000000" w14:paraId="0000000C">
      <w:pPr>
        <w:numPr>
          <w:ilvl w:val="0"/>
          <w:numId w:val="9"/>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all improvements serving the Premises.</w:t>
      </w:r>
    </w:p>
    <w:p w:rsidR="00000000" w:rsidDel="00000000" w:rsidP="00000000" w:rsidRDefault="00000000" w:rsidRPr="00000000" w14:paraId="0000000D">
      <w:pPr>
        <w:spacing w:after="240" w:before="240" w:line="276" w:lineRule="auto"/>
        <w:rPr>
          <w:rFonts w:ascii="Roboto" w:cs="Roboto" w:eastAsia="Roboto" w:hAnsi="Roboto"/>
          <w:sz w:val="34"/>
          <w:szCs w:val="34"/>
        </w:rPr>
      </w:pPr>
      <w:r w:rsidDel="00000000" w:rsidR="00000000" w:rsidRPr="00000000">
        <w:rPr>
          <w:rFonts w:ascii="Roboto" w:cs="Roboto" w:eastAsia="Roboto" w:hAnsi="Roboto"/>
          <w:rtl w:val="0"/>
        </w:rPr>
        <w:t xml:space="preserve">The Premises shall be delivered in clean condition with all major building systems in good working order.</w:t>
      </w:r>
      <w:r w:rsidDel="00000000" w:rsidR="00000000" w:rsidRPr="00000000">
        <w:rPr>
          <w:rtl w:val="0"/>
        </w:rPr>
      </w:r>
    </w:p>
    <w:p w:rsidR="00000000" w:rsidDel="00000000" w:rsidP="00000000" w:rsidRDefault="00000000" w:rsidRPr="00000000" w14:paraId="0000000E">
      <w:pPr>
        <w:pStyle w:val="Heading2"/>
        <w:keepNext w:val="0"/>
        <w:keepLines w:val="0"/>
        <w:spacing w:line="276" w:lineRule="auto"/>
        <w:rPr/>
      </w:pPr>
      <w:bookmarkStart w:colFirst="0" w:colLast="0" w:name="_96zgljndd6ug"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jh03lvfyfvu" w:id="4"/>
      <w:bookmarkEnd w:id="4"/>
      <w:r w:rsidDel="00000000" w:rsidR="00000000" w:rsidRPr="00000000">
        <w:rPr>
          <w:rtl w:val="0"/>
        </w:rPr>
        <w:t xml:space="preserve">ARTICLE 2: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three (3) years.</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Reservation Period.</w:t>
      </w:r>
      <w:r w:rsidDel="00000000" w:rsidR="00000000" w:rsidRPr="00000000">
        <w:rPr>
          <w:rFonts w:ascii="Roboto" w:cs="Roboto" w:eastAsia="Roboto" w:hAnsi="Roboto"/>
          <w:rtl w:val="0"/>
        </w:rPr>
        <w:t xml:space="preserve"> Upon execution of this Lease, Tenant shall pay Landlord Three Thousand Five Hundred Dollars ($3,500.00) (the "Reservation Fee"). In consideration of this payment, Landlord agrees to remove the Premises from the market and shall not lease or market the Premises to any other prospective tenant while Tenant pursues approval of its gaming application.</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diligently pursue all licenses and approvals required to operate its intended gaming activities at the Premises.</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of this Lease shall be the date Tenant receives all required gaming approvals and pays the remaining Security Deposit required under Article 4. Monthly rent and all other obligations that commence with occupancy shall begin on the Commencement Date.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 is denied the required gaming approvals despite pursuing the application in good faith, this Lease shall terminate without further obligation of either party, except that the Reservation Fee shall be retained by Landlord as consideration for removing the Premises from the market.</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expire three (3) years after the Commencement Date.</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two (2) successive options to renew this Lease for additional three (3) year terms, provided Tenant is not in default.</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one hundred eighty (180) days before expiration.</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rent shall be negotiated in good faith based upon prevailing market conditions but shall not exceed ten percent (10%) above the previous year's Base Rent unless both parties agree otherwise.</w:t>
      </w:r>
    </w:p>
    <w:p w:rsidR="00000000" w:rsidDel="00000000" w:rsidP="00000000" w:rsidRDefault="00000000" w:rsidRPr="00000000" w14:paraId="00000019">
      <w:pPr>
        <w:pStyle w:val="Heading2"/>
        <w:keepNext w:val="0"/>
        <w:keepLines w:val="0"/>
        <w:spacing w:line="276" w:lineRule="auto"/>
        <w:rPr/>
      </w:pPr>
      <w:bookmarkStart w:colFirst="0" w:colLast="0" w:name="_xu7lsyklbp4u"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line="276" w:lineRule="auto"/>
        <w:rPr/>
      </w:pPr>
      <w:bookmarkStart w:colFirst="0" w:colLast="0" w:name="_sqsb3v6fidol" w:id="6"/>
      <w:bookmarkEnd w:id="6"/>
      <w:r w:rsidDel="00000000" w:rsidR="00000000" w:rsidRPr="00000000">
        <w:rPr>
          <w:rtl w:val="0"/>
        </w:rPr>
        <w:t xml:space="preserve">ARTICLE 3: Base Rent</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tbl>
      <w:tblPr>
        <w:tblStyle w:val="Table1"/>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670"/>
        <w:tblGridChange w:id="0">
          <w:tblGrid>
            <w:gridCol w:w="135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Roboto" w:cs="Roboto" w:eastAsia="Roboto" w:hAnsi="Roboto"/>
              </w:rPr>
            </w:pPr>
            <w:r w:rsidDel="00000000" w:rsidR="00000000" w:rsidRPr="00000000">
              <w:rPr>
                <w:rFonts w:ascii="Roboto" w:cs="Roboto" w:eastAsia="Roboto" w:hAnsi="Roboto"/>
                <w:b w:val="1"/>
                <w:bCs w:val="1"/>
                <w:rtl w:val="0"/>
              </w:rPr>
              <w:t xml:space="preserve">Monthly 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$3,750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$4,000</w:t>
            </w:r>
          </w:p>
        </w:tc>
      </w:tr>
    </w:tbl>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26">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27">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28">
      <w:pPr>
        <w:pStyle w:val="Heading2"/>
        <w:keepNext w:val="0"/>
        <w:keepLines w:val="0"/>
        <w:spacing w:line="276" w:lineRule="auto"/>
        <w:rPr/>
      </w:pPr>
      <w:bookmarkStart w:colFirst="0" w:colLast="0" w:name="_xdv0mundsyow" w:id="7"/>
      <w:bookmarkEnd w:id="7"/>
      <w:r w:rsidDel="00000000" w:rsidR="00000000" w:rsidRPr="00000000">
        <w:rPr>
          <w:rtl w:val="0"/>
        </w:rPr>
        <w:t xml:space="preserve">ARTICLE 4: Security Deposit</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be </w:t>
      </w:r>
      <w:r w:rsidDel="00000000" w:rsidR="00000000" w:rsidRPr="00000000">
        <w:rPr>
          <w:rFonts w:ascii="Roboto" w:cs="Roboto" w:eastAsia="Roboto" w:hAnsi="Roboto"/>
          <w:b w:val="1"/>
          <w:bCs w:val="1"/>
          <w:rtl w:val="0"/>
        </w:rPr>
        <w:t xml:space="preserve">Seven Thousand Dollars ($7,000)</w:t>
      </w:r>
      <w:r w:rsidDel="00000000" w:rsidR="00000000" w:rsidRPr="00000000">
        <w:rPr>
          <w:rFonts w:ascii="Roboto" w:cs="Roboto" w:eastAsia="Roboto" w:hAnsi="Roboto"/>
          <w:rtl w:val="0"/>
        </w:rPr>
        <w:t xml:space="preserve"> and shall be paid as follows:</w:t>
      </w:r>
    </w:p>
    <w:p w:rsidR="00000000" w:rsidDel="00000000" w:rsidP="00000000" w:rsidRDefault="00000000" w:rsidRPr="00000000" w14:paraId="0000002A">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$3,500 Reservation Fee</w:t>
      </w:r>
      <w:r w:rsidDel="00000000" w:rsidR="00000000" w:rsidRPr="00000000">
        <w:rPr>
          <w:rFonts w:ascii="Roboto" w:cs="Roboto" w:eastAsia="Roboto" w:hAnsi="Roboto"/>
          <w:rtl w:val="0"/>
        </w:rPr>
        <w:t xml:space="preserve"> due upon execution of this Lease. This amount shall be credited toward the Security Deposit.</w:t>
      </w:r>
    </w:p>
    <w:p w:rsidR="00000000" w:rsidDel="00000000" w:rsidP="00000000" w:rsidRDefault="00000000" w:rsidRPr="00000000" w14:paraId="0000002B">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The remaining $3,500</w:t>
      </w:r>
      <w:r w:rsidDel="00000000" w:rsidR="00000000" w:rsidRPr="00000000">
        <w:rPr>
          <w:rFonts w:ascii="Roboto" w:cs="Roboto" w:eastAsia="Roboto" w:hAnsi="Roboto"/>
          <w:rtl w:val="0"/>
        </w:rPr>
        <w:t xml:space="preserve"> shall be due upon Tenant's receipt of all required gaming approvals and immediately prior to the Commencement Date.</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return the Security Deposit within thirty (30) days after Tenant vacates the Premises, less lawful deductions for:</w:t>
      </w:r>
    </w:p>
    <w:p w:rsidR="00000000" w:rsidDel="00000000" w:rsidP="00000000" w:rsidRDefault="00000000" w:rsidRPr="00000000" w14:paraId="0000002D">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rent;</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w:t>
      </w:r>
    </w:p>
    <w:p w:rsidR="00000000" w:rsidDel="00000000" w:rsidP="00000000" w:rsidRDefault="00000000" w:rsidRPr="00000000" w14:paraId="0000002F">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damages beyond ordinary wear.</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may not be applied to the final month's rent.</w:t>
      </w:r>
    </w:p>
    <w:p w:rsidR="00000000" w:rsidDel="00000000" w:rsidP="00000000" w:rsidRDefault="00000000" w:rsidRPr="00000000" w14:paraId="00000031">
      <w:pPr>
        <w:keepNext w:val="0"/>
        <w:keepLines w:val="0"/>
        <w:rPr>
          <w:rFonts w:ascii="Roboto" w:cs="Roboto" w:eastAsia="Roboto" w:hAnsi="Roboto"/>
        </w:rPr>
      </w:pPr>
      <w:r w:rsidDel="00000000" w:rsidR="00000000" w:rsidRPr="00000000">
        <w:rPr>
          <w:rtl w:val="0"/>
        </w:rPr>
      </w:r>
    </w:p>
    <w:p w:rsidR="00000000" w:rsidDel="00000000" w:rsidP="00000000" w:rsidRDefault="00000000" w:rsidRPr="00000000" w14:paraId="00000032">
      <w:pPr>
        <w:pStyle w:val="Heading2"/>
        <w:keepNext w:val="0"/>
        <w:keepLines w:val="0"/>
        <w:spacing w:line="276" w:lineRule="auto"/>
        <w:rPr/>
      </w:pPr>
      <w:bookmarkStart w:colFirst="0" w:colLast="0" w:name="_8uqkgiwngjfa" w:id="8"/>
      <w:bookmarkEnd w:id="8"/>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line="276" w:lineRule="auto"/>
        <w:rPr>
          <w:rFonts w:ascii="Roboto" w:cs="Roboto" w:eastAsia="Roboto" w:hAnsi="Roboto"/>
          <w:sz w:val="34"/>
          <w:szCs w:val="34"/>
        </w:rPr>
      </w:pPr>
      <w:bookmarkStart w:colFirst="0" w:colLast="0" w:name="_xywidpt5d39g" w:id="9"/>
      <w:bookmarkEnd w:id="9"/>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Common Good Network, Inc., including but not limited to:</w:t>
      </w:r>
    </w:p>
    <w:p w:rsidR="00000000" w:rsidDel="00000000" w:rsidP="00000000" w:rsidRDefault="00000000" w:rsidRPr="00000000" w14:paraId="00000035">
      <w:pPr>
        <w:numPr>
          <w:ilvl w:val="0"/>
          <w:numId w:val="6"/>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Kentucky law and all applicable licenses and regulations;</w:t>
      </w:r>
    </w:p>
    <w:p w:rsidR="00000000" w:rsidDel="00000000" w:rsidP="00000000" w:rsidRDefault="00000000" w:rsidRPr="00000000" w14:paraId="00000036">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37">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38">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39">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meetings and events;</w:t>
      </w:r>
    </w:p>
    <w:p w:rsidR="00000000" w:rsidDel="00000000" w:rsidP="00000000" w:rsidRDefault="00000000" w:rsidRPr="00000000" w14:paraId="0000003B">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3C">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fundraising activities;</w:t>
      </w:r>
    </w:p>
    <w:p w:rsidR="00000000" w:rsidDel="00000000" w:rsidP="00000000" w:rsidRDefault="00000000" w:rsidRPr="00000000" w14:paraId="0000003D">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w:t>
      </w:r>
    </w:p>
    <w:p w:rsidR="00000000" w:rsidDel="00000000" w:rsidP="00000000" w:rsidRDefault="00000000" w:rsidRPr="00000000" w14:paraId="0000003E">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 and</w:t>
      </w:r>
    </w:p>
    <w:p w:rsidR="00000000" w:rsidDel="00000000" w:rsidP="00000000" w:rsidRDefault="00000000" w:rsidRPr="00000000" w14:paraId="0000003F">
      <w:pPr>
        <w:numPr>
          <w:ilvl w:val="0"/>
          <w:numId w:val="6"/>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any other lawful nonprofit or commercial activities approved by Landlord, which approval shall not be unreasonably withheld, conditioned, or delayed.</w:t>
      </w:r>
    </w:p>
    <w:p w:rsidR="00000000" w:rsidDel="00000000" w:rsidP="00000000" w:rsidRDefault="00000000" w:rsidRPr="00000000" w14:paraId="0000004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comply with all applicable federal, state, and local laws, regulations, licensing requirements, and ordinances relating to its operations.</w:t>
      </w:r>
    </w:p>
    <w:p w:rsidR="00000000" w:rsidDel="00000000" w:rsidP="00000000" w:rsidRDefault="00000000" w:rsidRPr="00000000" w14:paraId="000000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acknowledges that Tenant's charitable gaming operations are an approved use of the Premises, provided such operations remain lawful under the laws of the Commonwealth of Kentucky.</w:t>
      </w:r>
    </w:p>
    <w:p w:rsidR="00000000" w:rsidDel="00000000" w:rsidP="00000000" w:rsidRDefault="00000000" w:rsidRPr="00000000" w14:paraId="0000004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3">
      <w:pPr>
        <w:pStyle w:val="Heading2"/>
        <w:keepNext w:val="0"/>
        <w:keepLines w:val="0"/>
        <w:spacing w:line="276" w:lineRule="auto"/>
        <w:rPr>
          <w:rFonts w:ascii="Roboto" w:cs="Roboto" w:eastAsia="Roboto" w:hAnsi="Roboto"/>
          <w:sz w:val="46"/>
          <w:szCs w:val="46"/>
        </w:rPr>
      </w:pPr>
      <w:bookmarkStart w:colFirst="0" w:colLast="0" w:name="_2fxpx88chbq5" w:id="10"/>
      <w:bookmarkEnd w:id="10"/>
      <w:r w:rsidDel="00000000" w:rsidR="00000000" w:rsidRPr="00000000">
        <w:rPr>
          <w:rFonts w:ascii="Roboto" w:cs="Roboto" w:eastAsia="Roboto" w:hAnsi="Roboto"/>
          <w:sz w:val="34"/>
          <w:szCs w:val="34"/>
          <w:rtl w:val="0"/>
        </w:rPr>
        <w:t xml:space="preserve">ARTICLE 6: Modified Triple Net Expenses</w:t>
      </w:r>
      <w:r w:rsidDel="00000000" w:rsidR="00000000" w:rsidRPr="00000000">
        <w:rPr>
          <w:rtl w:val="0"/>
        </w:rPr>
      </w:r>
    </w:p>
    <w:p w:rsidR="00000000" w:rsidDel="00000000" w:rsidP="00000000" w:rsidRDefault="00000000" w:rsidRPr="00000000" w14:paraId="000000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pay:</w:t>
      </w:r>
    </w:p>
    <w:p w:rsidR="00000000" w:rsidDel="00000000" w:rsidP="00000000" w:rsidRDefault="00000000" w:rsidRPr="00000000" w14:paraId="00000045">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w:t>
      </w:r>
    </w:p>
    <w:p w:rsidR="00000000" w:rsidDel="00000000" w:rsidP="00000000" w:rsidRDefault="00000000" w:rsidRPr="00000000" w14:paraId="0000004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w:t>
      </w:r>
    </w:p>
    <w:p w:rsidR="00000000" w:rsidDel="00000000" w:rsidP="00000000" w:rsidRDefault="00000000" w:rsidRPr="00000000" w14:paraId="00000047">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sewer;</w:t>
      </w:r>
    </w:p>
    <w:p w:rsidR="00000000" w:rsidDel="00000000" w:rsidP="00000000" w:rsidRDefault="00000000" w:rsidRPr="00000000" w14:paraId="00000048">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49">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w:t>
      </w:r>
    </w:p>
    <w:p w:rsidR="00000000" w:rsidDel="00000000" w:rsidP="00000000" w:rsidRDefault="00000000" w:rsidRPr="00000000" w14:paraId="0000004A">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telephone;</w:t>
      </w:r>
    </w:p>
    <w:p w:rsidR="00000000" w:rsidDel="00000000" w:rsidP="00000000" w:rsidRDefault="00000000" w:rsidRPr="00000000" w14:paraId="0000004B">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service;</w:t>
      </w:r>
    </w:p>
    <w:p w:rsidR="00000000" w:rsidDel="00000000" w:rsidP="00000000" w:rsidRDefault="00000000" w:rsidRPr="00000000" w14:paraId="0000004C">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w:t>
      </w:r>
    </w:p>
    <w:p w:rsidR="00000000" w:rsidDel="00000000" w:rsidP="00000000" w:rsidRDefault="00000000" w:rsidRPr="00000000" w14:paraId="0000004D">
      <w:pPr>
        <w:numPr>
          <w:ilvl w:val="1"/>
          <w:numId w:val="14"/>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4E">
      <w:pPr>
        <w:numPr>
          <w:ilvl w:val="1"/>
          <w:numId w:val="14"/>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building insurance;</w:t>
      </w:r>
    </w:p>
    <w:p w:rsidR="00000000" w:rsidDel="00000000" w:rsidP="00000000" w:rsidRDefault="00000000" w:rsidRPr="00000000" w14:paraId="0000004F">
      <w:pPr>
        <w:numPr>
          <w:ilvl w:val="1"/>
          <w:numId w:val="14"/>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Common Area Maintenance ("CAM").</w:t>
      </w:r>
    </w:p>
    <w:p w:rsidR="00000000" w:rsidDel="00000000" w:rsidP="00000000" w:rsidRDefault="00000000" w:rsidRPr="00000000" w14:paraId="000000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copies of invoices or billing statements annually supporting all reimbursement requests.</w:t>
      </w:r>
    </w:p>
    <w:p w:rsidR="00000000" w:rsidDel="00000000" w:rsidP="00000000" w:rsidRDefault="00000000" w:rsidRPr="00000000" w14:paraId="00000051">
      <w:pPr>
        <w:keepNext w:val="0"/>
        <w:keepLines w:val="0"/>
        <w:spacing w:line="276" w:lineRule="auto"/>
        <w:rPr>
          <w:rFonts w:ascii="Roboto" w:cs="Roboto" w:eastAsia="Roboto" w:hAnsi="Roboto"/>
          <w:b w:val="1"/>
          <w:bCs w:val="1"/>
          <w:sz w:val="32"/>
          <w:szCs w:val="32"/>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b w:val="1"/>
          <w:bCs w:val="1"/>
          <w:sz w:val="32"/>
          <w:szCs w:val="32"/>
          <w:rtl w:val="0"/>
        </w:rPr>
        <w:t xml:space="preserve">CAM Expenses</w:t>
      </w:r>
    </w:p>
    <w:p w:rsidR="00000000" w:rsidDel="00000000" w:rsidP="00000000" w:rsidRDefault="00000000" w:rsidRPr="00000000" w14:paraId="0000005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CAM includes only:</w:t>
      </w:r>
    </w:p>
    <w:p w:rsidR="00000000" w:rsidDel="00000000" w:rsidP="00000000" w:rsidRDefault="00000000" w:rsidRPr="00000000" w14:paraId="00000053">
      <w:pPr>
        <w:numPr>
          <w:ilvl w:val="0"/>
          <w:numId w:val="5"/>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54">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care;</w:t>
      </w:r>
    </w:p>
    <w:p w:rsidR="00000000" w:rsidDel="00000000" w:rsidP="00000000" w:rsidRDefault="00000000" w:rsidRPr="00000000" w14:paraId="00000055">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maintenance;</w:t>
      </w:r>
    </w:p>
    <w:p w:rsidR="00000000" w:rsidDel="00000000" w:rsidP="00000000" w:rsidRDefault="00000000" w:rsidRPr="00000000" w14:paraId="00000056">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57">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58">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59">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removal;</w:t>
      </w:r>
    </w:p>
    <w:p w:rsidR="00000000" w:rsidDel="00000000" w:rsidP="00000000" w:rsidRDefault="00000000" w:rsidRPr="00000000" w14:paraId="0000005A">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5B">
      <w:pPr>
        <w:numPr>
          <w:ilvl w:val="0"/>
          <w:numId w:val="5"/>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5C">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CAM specifically excludes:</w:t>
      </w:r>
    </w:p>
    <w:p w:rsidR="00000000" w:rsidDel="00000000" w:rsidP="00000000" w:rsidRDefault="00000000" w:rsidRPr="00000000" w14:paraId="0000005F">
      <w:pPr>
        <w:numPr>
          <w:ilvl w:val="0"/>
          <w:numId w:val="12"/>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60">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61">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62">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63">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64">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financing costs;</w:t>
      </w:r>
    </w:p>
    <w:p w:rsidR="00000000" w:rsidDel="00000000" w:rsidP="00000000" w:rsidRDefault="00000000" w:rsidRPr="00000000" w14:paraId="00000065">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66">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fees;</w:t>
      </w:r>
    </w:p>
    <w:p w:rsidR="00000000" w:rsidDel="00000000" w:rsidP="00000000" w:rsidRDefault="00000000" w:rsidRPr="00000000" w14:paraId="00000067">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68">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expenses unrelated to Tenant;</w:t>
      </w:r>
    </w:p>
    <w:p w:rsidR="00000000" w:rsidDel="00000000" w:rsidP="00000000" w:rsidRDefault="00000000" w:rsidRPr="00000000" w14:paraId="00000069">
      <w:pPr>
        <w:numPr>
          <w:ilvl w:val="0"/>
          <w:numId w:val="12"/>
        </w:numPr>
        <w:spacing w:after="24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shall not increase by more than </w:t>
      </w:r>
      <w:r w:rsidDel="00000000" w:rsidR="00000000" w:rsidRPr="00000000">
        <w:rPr>
          <w:rFonts w:ascii="Roboto" w:cs="Roboto" w:eastAsia="Roboto" w:hAnsi="Roboto"/>
          <w:b w:val="1"/>
          <w:bCs w:val="1"/>
          <w:rtl w:val="0"/>
        </w:rPr>
        <w:t xml:space="preserve">5% annually</w:t>
      </w:r>
      <w:r w:rsidDel="00000000" w:rsidR="00000000" w:rsidRPr="00000000">
        <w:rPr>
          <w:rFonts w:ascii="Roboto" w:cs="Roboto" w:eastAsia="Roboto" w:hAnsi="Roboto"/>
          <w:rtl w:val="0"/>
        </w:rPr>
        <w:t xml:space="preserve">, excluding documented increases in property taxes or insurance premiums outside the Landlord's control.</w:t>
      </w:r>
    </w:p>
    <w:p w:rsidR="00000000" w:rsidDel="00000000" w:rsidP="00000000" w:rsidRDefault="00000000" w:rsidRPr="00000000" w14:paraId="000000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inspect supporting CAM records once annually upon reasonable notice.</w:t>
      </w:r>
    </w:p>
    <w:p w:rsidR="00000000" w:rsidDel="00000000" w:rsidP="00000000" w:rsidRDefault="00000000" w:rsidRPr="00000000" w14:paraId="0000006C">
      <w:pPr>
        <w:pStyle w:val="Heading2"/>
        <w:keepNext w:val="0"/>
        <w:keepLines w:val="0"/>
        <w:spacing w:line="276" w:lineRule="auto"/>
        <w:rPr>
          <w:rFonts w:ascii="Roboto" w:cs="Roboto" w:eastAsia="Roboto" w:hAnsi="Roboto"/>
          <w:sz w:val="26"/>
          <w:szCs w:val="26"/>
        </w:rPr>
        <w:sectPr>
          <w:type w:val="continuous"/>
          <w:pgSz w:h="15840" w:w="12240" w:orient="portrait"/>
          <w:pgMar w:bottom="765.9999847412109" w:top="708.00048828125" w:left="961.9999694824219" w:right="1085.562744140625" w:header="0" w:footer="720"/>
        </w:sectPr>
      </w:pPr>
      <w:bookmarkStart w:colFirst="0" w:colLast="0" w:name="_5hcsbhk7dbfi" w:id="11"/>
      <w:bookmarkEnd w:id="11"/>
      <w:r w:rsidDel="00000000" w:rsidR="00000000" w:rsidRPr="00000000">
        <w:rPr>
          <w:rFonts w:ascii="Roboto" w:cs="Roboto" w:eastAsia="Roboto" w:hAnsi="Roboto"/>
          <w:sz w:val="34"/>
          <w:szCs w:val="34"/>
          <w:rtl w:val="0"/>
        </w:rPr>
        <w:t xml:space="preserve">ARTICLE 7: Maintenance &amp; Repairs</w:t>
        <w:br w:type="textWrapping"/>
      </w:r>
      <w:r w:rsidDel="00000000" w:rsidR="00000000" w:rsidRPr="00000000">
        <w:rPr>
          <w:rtl w:val="0"/>
        </w:rPr>
      </w:r>
    </w:p>
    <w:p w:rsidR="00000000" w:rsidDel="00000000" w:rsidP="00000000" w:rsidRDefault="00000000" w:rsidRPr="00000000" w14:paraId="0000006D">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Responsibilities</w:t>
      </w:r>
    </w:p>
    <w:p w:rsidR="00000000" w:rsidDel="00000000" w:rsidP="00000000" w:rsidRDefault="00000000" w:rsidRPr="00000000" w14:paraId="000000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maintain:</w:t>
      </w:r>
    </w:p>
    <w:p w:rsidR="00000000" w:rsidDel="00000000" w:rsidP="00000000" w:rsidRDefault="00000000" w:rsidRPr="00000000" w14:paraId="0000006F">
      <w:pPr>
        <w:numPr>
          <w:ilvl w:val="0"/>
          <w:numId w:val="3"/>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walls;</w:t>
      </w:r>
    </w:p>
    <w:p w:rsidR="00000000" w:rsidDel="00000000" w:rsidP="00000000" w:rsidRDefault="00000000" w:rsidRPr="00000000" w14:paraId="00000070">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071">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paint;</w:t>
      </w:r>
    </w:p>
    <w:p w:rsidR="00000000" w:rsidDel="00000000" w:rsidP="00000000" w:rsidRDefault="00000000" w:rsidRPr="00000000" w14:paraId="00000072">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ceilings;</w:t>
      </w:r>
    </w:p>
    <w:p w:rsidR="00000000" w:rsidDel="00000000" w:rsidP="00000000" w:rsidRDefault="00000000" w:rsidRPr="00000000" w14:paraId="00000073">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doors;</w:t>
      </w:r>
    </w:p>
    <w:p w:rsidR="00000000" w:rsidDel="00000000" w:rsidP="00000000" w:rsidRDefault="00000000" w:rsidRPr="00000000" w14:paraId="00000074">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windows damaged by Tenant;</w:t>
      </w:r>
    </w:p>
    <w:p w:rsidR="00000000" w:rsidDel="00000000" w:rsidP="00000000" w:rsidRDefault="00000000" w:rsidRPr="00000000" w14:paraId="00000075">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plumbing fixtures;</w:t>
      </w:r>
    </w:p>
    <w:p w:rsidR="00000000" w:rsidDel="00000000" w:rsidP="00000000" w:rsidRDefault="00000000" w:rsidRPr="00000000" w14:paraId="00000076">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electrical fixtures;</w:t>
      </w:r>
    </w:p>
    <w:p w:rsidR="00000000" w:rsidDel="00000000" w:rsidP="00000000" w:rsidRDefault="00000000" w:rsidRPr="00000000" w14:paraId="00000077">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janitorial services;</w:t>
      </w:r>
    </w:p>
    <w:p w:rsidR="00000000" w:rsidDel="00000000" w:rsidP="00000000" w:rsidRDefault="00000000" w:rsidRPr="00000000" w14:paraId="00000078">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routine HVAC filter replacement;</w:t>
      </w:r>
    </w:p>
    <w:p w:rsidR="00000000" w:rsidDel="00000000" w:rsidP="00000000" w:rsidRDefault="00000000" w:rsidRPr="00000000" w14:paraId="00000079">
      <w:pPr>
        <w:numPr>
          <w:ilvl w:val="0"/>
          <w:numId w:val="3"/>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damage caused by Tenant.</w:t>
      </w:r>
    </w:p>
    <w:p w:rsidR="00000000" w:rsidDel="00000000" w:rsidP="00000000" w:rsidRDefault="00000000" w:rsidRPr="00000000" w14:paraId="0000007A">
      <w:pPr>
        <w:pStyle w:val="Heading3"/>
        <w:keepNext w:val="0"/>
        <w:keepLines w:val="0"/>
        <w:spacing w:line="276" w:lineRule="auto"/>
        <w:rPr>
          <w:rFonts w:ascii="Roboto" w:cs="Roboto" w:eastAsia="Roboto" w:hAnsi="Roboto"/>
          <w:sz w:val="26"/>
          <w:szCs w:val="26"/>
        </w:rPr>
      </w:pPr>
      <w:bookmarkStart w:colFirst="0" w:colLast="0" w:name="_8vcku588fi1u" w:id="12"/>
      <w:bookmarkEnd w:id="12"/>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rPr/>
      </w:pPr>
      <w:r w:rsidDel="00000000" w:rsidR="00000000" w:rsidRPr="00000000">
        <w:rPr>
          <w:rFonts w:ascii="Roboto" w:cs="Roboto" w:eastAsia="Roboto" w:hAnsi="Roboto"/>
          <w:b w:val="1"/>
          <w:bCs w:val="1"/>
          <w:sz w:val="28"/>
          <w:szCs w:val="28"/>
          <w:rtl w:val="0"/>
        </w:rPr>
        <w:t xml:space="preserve">Landlord Responsibilities</w:t>
      </w:r>
      <w:r w:rsidDel="00000000" w:rsidR="00000000" w:rsidRPr="00000000">
        <w:rPr>
          <w:rtl w:val="0"/>
        </w:rPr>
      </w:r>
    </w:p>
    <w:p w:rsidR="00000000" w:rsidDel="00000000" w:rsidP="00000000" w:rsidRDefault="00000000" w:rsidRPr="00000000" w14:paraId="0000007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w:t>
      </w:r>
    </w:p>
    <w:p w:rsidR="00000000" w:rsidDel="00000000" w:rsidP="00000000" w:rsidRDefault="00000000" w:rsidRPr="00000000" w14:paraId="0000007E">
      <w:pPr>
        <w:numPr>
          <w:ilvl w:val="0"/>
          <w:numId w:val="2"/>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w:t>
      </w:r>
    </w:p>
    <w:p w:rsidR="00000000" w:rsidDel="00000000" w:rsidP="00000000" w:rsidRDefault="00000000" w:rsidRPr="00000000" w14:paraId="0000007F">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080">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081">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082">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083">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084">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085">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plumbing mains;</w:t>
      </w:r>
    </w:p>
    <w:p w:rsidR="00000000" w:rsidDel="00000000" w:rsidP="00000000" w:rsidRDefault="00000000" w:rsidRPr="00000000" w14:paraId="00000086">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electrical service;</w:t>
      </w:r>
    </w:p>
    <w:p w:rsidR="00000000" w:rsidDel="00000000" w:rsidP="00000000" w:rsidRDefault="00000000" w:rsidRPr="00000000" w14:paraId="00000087">
      <w:pPr>
        <w:numPr>
          <w:ilvl w:val="0"/>
          <w:numId w:val="2"/>
        </w:numPr>
        <w:spacing w:after="24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HVAC repair and replacement unless damage is caused by Tenant.</w:t>
        <w:br w:type="textWrapping"/>
      </w:r>
    </w:p>
    <w:p w:rsidR="00000000" w:rsidDel="00000000" w:rsidP="00000000" w:rsidRDefault="00000000" w:rsidRPr="00000000" w14:paraId="00000088">
      <w:pPr>
        <w:spacing w:after="240" w:before="240" w:line="276" w:lineRule="auto"/>
        <w:rPr>
          <w:rFonts w:ascii="Roboto" w:cs="Roboto" w:eastAsia="Roboto" w:hAnsi="Roboto"/>
          <w:sz w:val="26"/>
          <w:szCs w:val="26"/>
        </w:rPr>
        <w:sectPr>
          <w:type w:val="continuous"/>
          <w:pgSz w:h="15840" w:w="12240" w:orient="portrait"/>
          <w:pgMar w:bottom="765.9999847412109" w:top="708.00048828125" w:left="961.9999694824219" w:right="1085.562744140625" w:header="0" w:footer="720"/>
          <w:cols w:equalWidth="0" w:num="1">
            <w:col w:space="0" w:w="10192.42"/>
          </w:cols>
        </w:sectPr>
      </w:pPr>
      <w:r w:rsidDel="00000000" w:rsidR="00000000" w:rsidRPr="00000000">
        <w:rPr>
          <w:rFonts w:ascii="Roboto" w:cs="Roboto" w:eastAsia="Roboto" w:hAnsi="Roboto"/>
          <w:sz w:val="26"/>
          <w:szCs w:val="26"/>
          <w:rtl w:val="0"/>
        </w:rPr>
        <w:t xml:space="preserve">Landlord shall complete repairs within a reasonable time after written notice</w:t>
      </w:r>
    </w:p>
    <w:p w:rsidR="00000000" w:rsidDel="00000000" w:rsidP="00000000" w:rsidRDefault="00000000" w:rsidRPr="00000000" w14:paraId="0000008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8A">
      <w:pPr>
        <w:pStyle w:val="Heading2"/>
        <w:keepNext w:val="0"/>
        <w:keepLines w:val="0"/>
        <w:rPr>
          <w:rFonts w:ascii="Roboto" w:cs="Roboto" w:eastAsia="Roboto" w:hAnsi="Roboto"/>
          <w:sz w:val="34"/>
          <w:szCs w:val="34"/>
        </w:rPr>
      </w:pPr>
      <w:bookmarkStart w:colFirst="0" w:colLast="0" w:name="_9fhokgr341x2" w:id="13"/>
      <w:bookmarkEnd w:id="13"/>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Improvements &amp; Signage</w:t>
      </w:r>
    </w:p>
    <w:p w:rsidR="00000000" w:rsidDel="00000000" w:rsidP="00000000" w:rsidRDefault="00000000" w:rsidRPr="00000000" w14:paraId="0000008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install non-structural improvements with Landlord's prior written approval, which shall not be unreasonably withheld, conditioned, or delayed.</w:t>
      </w:r>
    </w:p>
    <w:p w:rsidR="00000000" w:rsidDel="00000000" w:rsidP="00000000" w:rsidRDefault="00000000" w:rsidRPr="00000000" w14:paraId="000000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signage, subject to applicable laws and Landlord's reasonable approval.</w:t>
      </w:r>
    </w:p>
    <w:p w:rsidR="00000000" w:rsidDel="00000000" w:rsidP="00000000" w:rsidRDefault="00000000" w:rsidRPr="00000000" w14:paraId="000000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Trade fixtures installed by Tenant remain Tenant's property and may be removed before Lease expiration, provided any resulting damage is repaired.</w:t>
      </w:r>
    </w:p>
    <w:p w:rsidR="00000000" w:rsidDel="00000000" w:rsidP="00000000" w:rsidRDefault="00000000" w:rsidRPr="00000000" w14:paraId="0000008E">
      <w:pPr>
        <w:pStyle w:val="Heading2"/>
        <w:keepNext w:val="0"/>
        <w:keepLines w:val="0"/>
        <w:spacing w:line="276" w:lineRule="auto"/>
        <w:rPr/>
      </w:pPr>
      <w:bookmarkStart w:colFirst="0" w:colLast="0" w:name="_kbiafl82gog6" w:id="14"/>
      <w:bookmarkEnd w:id="14"/>
      <w:r w:rsidDel="00000000" w:rsidR="00000000" w:rsidRPr="00000000">
        <w:rPr>
          <w:rtl w:val="0"/>
        </w:rPr>
        <w:t xml:space="preserve">ARTICLE 9: Insurance</w:t>
      </w:r>
    </w:p>
    <w:p w:rsidR="00000000" w:rsidDel="00000000" w:rsidP="00000000" w:rsidRDefault="00000000" w:rsidRPr="00000000" w14:paraId="0000008F">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9.1 Tenant Insurance</w:t>
      </w:r>
    </w:p>
    <w:p w:rsidR="00000000" w:rsidDel="00000000" w:rsidP="00000000" w:rsidRDefault="00000000" w:rsidRPr="00000000" w14:paraId="0000009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w:t>
      </w:r>
    </w:p>
    <w:p w:rsidR="00000000" w:rsidDel="00000000" w:rsidP="00000000" w:rsidRDefault="00000000" w:rsidRPr="00000000" w14:paraId="00000091">
      <w:pPr>
        <w:numPr>
          <w:ilvl w:val="0"/>
          <w:numId w:val="13"/>
        </w:numPr>
        <w:spacing w:before="240" w:line="276" w:lineRule="auto"/>
        <w:ind w:left="720" w:hanging="360"/>
      </w:pPr>
      <w:r w:rsidDel="00000000" w:rsidR="00000000" w:rsidRPr="00000000">
        <w:rPr>
          <w:rFonts w:ascii="Roboto" w:cs="Roboto" w:eastAsia="Roboto" w:hAnsi="Roboto"/>
          <w:rtl w:val="0"/>
        </w:rPr>
        <w:t xml:space="preserve">Commercial General Liability Insurance with limits of not less than </w:t>
      </w:r>
      <w:r w:rsidDel="00000000" w:rsidR="00000000" w:rsidRPr="00000000">
        <w:rPr>
          <w:rFonts w:ascii="Roboto" w:cs="Roboto" w:eastAsia="Roboto" w:hAnsi="Roboto"/>
          <w:b w:val="1"/>
          <w:bCs w:val="1"/>
          <w:rtl w:val="0"/>
        </w:rPr>
        <w:t xml:space="preserve">$1,000,000 per occurrence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$2,000,000 aggregate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92">
      <w:pPr>
        <w:numPr>
          <w:ilvl w:val="0"/>
          <w:numId w:val="1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Workers' Compensation Insurance as required by Kentucky law, if applicable; and</w:t>
      </w:r>
    </w:p>
    <w:p w:rsidR="00000000" w:rsidDel="00000000" w:rsidP="00000000" w:rsidRDefault="00000000" w:rsidRPr="00000000" w14:paraId="00000093">
      <w:pPr>
        <w:numPr>
          <w:ilvl w:val="0"/>
          <w:numId w:val="13"/>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covering Tenant's personal property and business equipment.</w:t>
      </w:r>
    </w:p>
    <w:p w:rsidR="00000000" w:rsidDel="00000000" w:rsidP="00000000" w:rsidRDefault="00000000" w:rsidRPr="00000000" w14:paraId="0000009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request, Tenant shall provide Landlord with a certificate of insurance. If required by the insurer, Landlord may be listed as an Additional Insured under Tenant's Commercial General Liability policy.</w:t>
      </w:r>
    </w:p>
    <w:p w:rsidR="00000000" w:rsidDel="00000000" w:rsidP="00000000" w:rsidRDefault="00000000" w:rsidRPr="00000000" w14:paraId="00000095">
      <w:pPr>
        <w:keepNext w:val="0"/>
        <w:keepLines w:val="0"/>
        <w:spacing w:line="276" w:lineRule="auto"/>
        <w:rPr/>
      </w:pPr>
      <w:r w:rsidDel="00000000" w:rsidR="00000000" w:rsidRPr="00000000">
        <w:rPr>
          <w:rFonts w:ascii="Roboto" w:cs="Roboto" w:eastAsia="Roboto" w:hAnsi="Roboto"/>
          <w:b w:val="1"/>
          <w:bCs w:val="1"/>
          <w:sz w:val="28"/>
          <w:szCs w:val="28"/>
          <w:rtl w:val="0"/>
        </w:rPr>
        <w:t xml:space="preserve">9.2 Landlord Insurance</w:t>
      </w:r>
      <w:r w:rsidDel="00000000" w:rsidR="00000000" w:rsidRPr="00000000">
        <w:rPr>
          <w:rtl w:val="0"/>
        </w:rPr>
      </w:r>
    </w:p>
    <w:p w:rsidR="00000000" w:rsidDel="00000000" w:rsidP="00000000" w:rsidRDefault="00000000" w:rsidRPr="00000000" w14:paraId="0000009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property insurance covering the building and common areas.</w:t>
      </w:r>
    </w:p>
    <w:p w:rsidR="00000000" w:rsidDel="00000000" w:rsidP="00000000" w:rsidRDefault="00000000" w:rsidRPr="00000000" w14:paraId="000000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Landlord shall provide documentation of the actual premium and Tenant's proportionate share.</w:t>
      </w:r>
    </w:p>
    <w:p w:rsidR="00000000" w:rsidDel="00000000" w:rsidP="00000000" w:rsidRDefault="00000000" w:rsidRPr="00000000" w14:paraId="00000098">
      <w:pPr>
        <w:pStyle w:val="Heading2"/>
        <w:keepNext w:val="0"/>
        <w:keepLines w:val="0"/>
        <w:spacing w:line="276" w:lineRule="auto"/>
        <w:rPr>
          <w:rFonts w:ascii="Roboto" w:cs="Roboto" w:eastAsia="Roboto" w:hAnsi="Roboto"/>
          <w:sz w:val="34"/>
          <w:szCs w:val="34"/>
        </w:rPr>
      </w:pPr>
      <w:bookmarkStart w:colFirst="0" w:colLast="0" w:name="_pxr2eo72n1gd" w:id="15"/>
      <w:bookmarkEnd w:id="15"/>
      <w:r w:rsidDel="00000000" w:rsidR="00000000" w:rsidRPr="00000000">
        <w:rPr>
          <w:rtl w:val="0"/>
        </w:rPr>
        <w:t xml:space="preserve">ARTICLE 10: Alterations</w:t>
      </w:r>
      <w:r w:rsidDel="00000000" w:rsidR="00000000" w:rsidRPr="00000000">
        <w:rPr>
          <w:rtl w:val="0"/>
        </w:rPr>
      </w:r>
    </w:p>
    <w:p w:rsidR="00000000" w:rsidDel="00000000" w:rsidP="00000000" w:rsidRDefault="00000000" w:rsidRPr="00000000" w14:paraId="000000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make non-structural improvements with Landlord's prior written approval, which shall not be unreasonably withheld, conditioned, or delayed.</w:t>
      </w:r>
    </w:p>
    <w:p w:rsidR="00000000" w:rsidDel="00000000" w:rsidP="00000000" w:rsidRDefault="00000000" w:rsidRPr="00000000" w14:paraId="0000009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obtain all required permits for its work.</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Permanent improvements become part of the Premises unless otherwise agreed in writing.</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Tenant-owned furniture, equipment, technology, shelving, and other trade fixtures remain Tenant's property and may be removed at Lease expiration, provided any resulting damage is repaired.</w:t>
      </w:r>
    </w:p>
    <w:p w:rsidR="00000000" w:rsidDel="00000000" w:rsidP="00000000" w:rsidRDefault="00000000" w:rsidRPr="00000000" w14:paraId="0000009D">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9E">
      <w:pPr>
        <w:pStyle w:val="Heading2"/>
        <w:rPr/>
      </w:pPr>
      <w:bookmarkStart w:colFirst="0" w:colLast="0" w:name="_8c4h7yykohdl" w:id="16"/>
      <w:bookmarkEnd w:id="16"/>
      <w:r w:rsidDel="00000000" w:rsidR="00000000" w:rsidRPr="00000000">
        <w:rPr>
          <w:rtl w:val="0"/>
        </w:rPr>
        <w:t xml:space="preserve">ARTICLE 11: Assignment and Subleasing</w:t>
      </w:r>
    </w:p>
    <w:p w:rsidR="00000000" w:rsidDel="00000000" w:rsidP="00000000" w:rsidRDefault="00000000" w:rsidRPr="00000000" w14:paraId="0000009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0A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0A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0A2">
      <w:pPr>
        <w:numPr>
          <w:ilvl w:val="0"/>
          <w:numId w:val="7"/>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0A3">
      <w:pPr>
        <w:numPr>
          <w:ilvl w:val="0"/>
          <w:numId w:val="7"/>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0A4">
      <w:pPr>
        <w:numPr>
          <w:ilvl w:val="0"/>
          <w:numId w:val="7"/>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0A5">
      <w:pPr>
        <w:numPr>
          <w:ilvl w:val="0"/>
          <w:numId w:val="7"/>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0A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0A7">
      <w:pPr>
        <w:pStyle w:val="Heading2"/>
        <w:keepNext w:val="0"/>
        <w:keepLines w:val="0"/>
        <w:spacing w:line="276" w:lineRule="auto"/>
        <w:rPr>
          <w:rFonts w:ascii="Roboto" w:cs="Roboto" w:eastAsia="Roboto" w:hAnsi="Roboto"/>
          <w:sz w:val="34"/>
          <w:szCs w:val="34"/>
        </w:rPr>
      </w:pPr>
      <w:bookmarkStart w:colFirst="0" w:colLast="0" w:name="_mpgj9kxpon4y" w:id="17"/>
      <w:bookmarkEnd w:id="17"/>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0A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0A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0A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0AB">
      <w:pPr>
        <w:pStyle w:val="Heading2"/>
        <w:rPr/>
      </w:pPr>
      <w:bookmarkStart w:colFirst="0" w:colLast="0" w:name="_yyj1ohnaphe3" w:id="18"/>
      <w:bookmarkEnd w:id="18"/>
      <w:r w:rsidDel="00000000" w:rsidR="00000000" w:rsidRPr="00000000">
        <w:rPr>
          <w:rtl w:val="0"/>
        </w:rPr>
        <w:t xml:space="preserve">ARTICLE 13: DEFAULT</w:t>
      </w:r>
    </w:p>
    <w:p w:rsidR="00000000" w:rsidDel="00000000" w:rsidP="00000000" w:rsidRDefault="00000000" w:rsidRPr="00000000" w14:paraId="000000AC">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0A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0AE">
      <w:pPr>
        <w:numPr>
          <w:ilvl w:val="0"/>
          <w:numId w:val="15"/>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0AF">
      <w:pPr>
        <w:numPr>
          <w:ilvl w:val="0"/>
          <w:numId w:val="15"/>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0B0">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0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0B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B3">
      <w:pPr>
        <w:pStyle w:val="Heading2"/>
        <w:keepNext w:val="0"/>
        <w:keepLines w:val="0"/>
        <w:spacing w:line="276" w:lineRule="auto"/>
        <w:rPr/>
      </w:pPr>
      <w:bookmarkStart w:colFirst="0" w:colLast="0" w:name="_w2px1kp0v2r" w:id="19"/>
      <w:bookmarkEnd w:id="1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keepNext w:val="0"/>
        <w:keepLines w:val="0"/>
        <w:spacing w:line="276" w:lineRule="auto"/>
        <w:rPr/>
      </w:pPr>
      <w:bookmarkStart w:colFirst="0" w:colLast="0" w:name="_gdqn6o98yn9e" w:id="20"/>
      <w:bookmarkEnd w:id="20"/>
      <w:r w:rsidDel="00000000" w:rsidR="00000000" w:rsidRPr="00000000">
        <w:rPr>
          <w:rtl w:val="0"/>
        </w:rPr>
        <w:t xml:space="preserve">ARTICLE 14: Notices</w:t>
      </w:r>
    </w:p>
    <w:p w:rsidR="00000000" w:rsidDel="00000000" w:rsidP="00000000" w:rsidRDefault="00000000" w:rsidRPr="00000000" w14:paraId="000000B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0B6">
      <w:pPr>
        <w:numPr>
          <w:ilvl w:val="0"/>
          <w:numId w:val="1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0B7">
      <w:pPr>
        <w:numPr>
          <w:ilvl w:val="0"/>
          <w:numId w:val="1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0B8">
      <w:pPr>
        <w:numPr>
          <w:ilvl w:val="0"/>
          <w:numId w:val="1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0B9">
      <w:pPr>
        <w:numPr>
          <w:ilvl w:val="0"/>
          <w:numId w:val="1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0B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0B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0B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BD">
      <w:pPr>
        <w:pStyle w:val="Heading2"/>
        <w:rPr/>
      </w:pPr>
      <w:bookmarkStart w:colFirst="0" w:colLast="0" w:name="_etf5czq8na06" w:id="21"/>
      <w:bookmarkEnd w:id="21"/>
      <w:r w:rsidDel="00000000" w:rsidR="00000000" w:rsidRPr="00000000">
        <w:rPr>
          <w:rtl w:val="0"/>
        </w:rPr>
        <w:t xml:space="preserve">ARTICLE 15: GENERAL PROVISIONS</w:t>
      </w:r>
    </w:p>
    <w:p w:rsidR="00000000" w:rsidDel="00000000" w:rsidP="00000000" w:rsidRDefault="00000000" w:rsidRPr="00000000" w14:paraId="000000B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0B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0C0">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0C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0C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0C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0C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0C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0C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0C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0C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0CA">
      <w:pPr>
        <w:pStyle w:val="Heading1"/>
        <w:keepNext w:val="0"/>
        <w:keepLines w:val="0"/>
        <w:spacing w:line="276" w:lineRule="auto"/>
        <w:rPr>
          <w:rFonts w:ascii="Roboto" w:cs="Roboto" w:eastAsia="Roboto" w:hAnsi="Roboto"/>
          <w:sz w:val="46"/>
          <w:szCs w:val="46"/>
        </w:rPr>
      </w:pPr>
      <w:bookmarkStart w:colFirst="0" w:colLast="0" w:name="_wdo7fl1ol7eh" w:id="22"/>
      <w:bookmarkEnd w:id="22"/>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pPr>
      <w:bookmarkStart w:colFirst="0" w:colLast="0" w:name="_kxw4ekrimxi1" w:id="23"/>
      <w:bookmarkEnd w:id="23"/>
      <w:r w:rsidDel="00000000" w:rsidR="00000000" w:rsidRPr="00000000">
        <w:rPr>
          <w:rtl w:val="0"/>
        </w:rPr>
        <w:t xml:space="preserve">ARTICLE 16: Special Provisions</w:t>
      </w:r>
    </w:p>
    <w:p w:rsidR="00000000" w:rsidDel="00000000" w:rsidP="00000000" w:rsidRDefault="00000000" w:rsidRPr="00000000" w14:paraId="000000CC">
      <w:pPr>
        <w:numPr>
          <w:ilvl w:val="0"/>
          <w:numId w:val="8"/>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0CD">
      <w:pPr>
        <w:numPr>
          <w:ilvl w:val="0"/>
          <w:numId w:val="8"/>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0CE">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0CF">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0D0">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0D1">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D2">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D3">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D4">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D5">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D6">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0D7">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D8">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D9">
      <w:pPr>
        <w:numPr>
          <w:ilvl w:val="1"/>
          <w:numId w:val="8"/>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0D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DB">
      <w:pPr>
        <w:pStyle w:val="Heading2"/>
        <w:keepNext w:val="0"/>
        <w:keepLines w:val="0"/>
        <w:spacing w:line="276" w:lineRule="auto"/>
        <w:rPr/>
      </w:pPr>
      <w:bookmarkStart w:colFirst="0" w:colLast="0" w:name="_yjotqjc9oiky" w:id="24"/>
      <w:bookmarkEnd w:id="24"/>
      <w:r w:rsidDel="00000000" w:rsidR="00000000" w:rsidRPr="00000000">
        <w:rPr>
          <w:rtl w:val="0"/>
        </w:rPr>
        <w:t xml:space="preserve">SIGNATURES</w:t>
      </w:r>
    </w:p>
    <w:p w:rsidR="00000000" w:rsidDel="00000000" w:rsidP="00000000" w:rsidRDefault="00000000" w:rsidRPr="00000000" w14:paraId="000000DC">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0DD">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0D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0D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0E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0E1">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0E2">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0E4">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0E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0E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0E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0E8">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0E9">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0EA">
      <w:pPr>
        <w:rPr>
          <w:rFonts w:ascii="Roboto" w:cs="Roboto" w:eastAsia="Roboto" w:hAnsi="Roboto"/>
        </w:rPr>
      </w:pPr>
      <w:r w:rsidDel="00000000" w:rsidR="00000000" w:rsidRPr="00000000">
        <w:rPr>
          <w:rtl w:val="0"/>
        </w:rPr>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