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lastRenderedPageBreak/>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75pt;height:115.8pt" o:ole="">
            <v:imagedata r:id="rId10" o:title=""/>
          </v:shape>
          <o:OLEObject Type="Embed" ProgID="Visio.Drawing.11" ShapeID="_x0000_i1025" DrawAspect="Content" ObjectID="_1665933757" r:id="rId11"/>
        </w:object>
      </w:r>
    </w:p>
    <w:p w14:paraId="47DF1EBA" w14:textId="77777777" w:rsidR="00AE58DE" w:rsidRDefault="00AE58DE" w:rsidP="00AE58DE"/>
    <w:p w14:paraId="732F6681" w14:textId="11C38DA1" w:rsidR="00797476" w:rsidRDefault="00797476" w:rsidP="00AE58DE">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26FFB576" w14:textId="406FFACA" w:rsidR="00797476" w:rsidRDefault="00797476" w:rsidP="00AE58DE">
      <w:r>
        <w:t>Suggested change: change capacitance step to 5PF, inductance step to 20nH to give better resolution on the other bands and accept limitation on Topband.</w:t>
      </w:r>
    </w:p>
    <w:bookmarkStart w:id="0" w:name="_MON_1629796925"/>
    <w:bookmarkEnd w:id="0"/>
    <w:p w14:paraId="0BACE819" w14:textId="1E0D23FD" w:rsidR="00AE58DE" w:rsidRDefault="00797476" w:rsidP="00AE58DE">
      <w:r>
        <w:object w:dxaOrig="7231" w:dyaOrig="2630" w14:anchorId="12FB90A3">
          <v:shape id="_x0000_i1026" type="#_x0000_t75" style="width:361.75pt;height:133.05pt" o:ole="">
            <v:imagedata r:id="rId12" o:title=""/>
          </v:shape>
          <o:OLEObject Type="Embed" ProgID="Excel.Sheet.12" ShapeID="_x0000_i1026" DrawAspect="Content" ObjectID="_1665933758" r:id="rId13"/>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2pt;height:202.2pt" o:ole="">
                  <v:imagedata r:id="rId14" o:title=""/>
                </v:shape>
                <o:OLEObject Type="Embed" ProgID="Visio.Drawing.15" ShapeID="_x0000_i1027" DrawAspect="Content" ObjectID="_1665933759" r:id="rId15"/>
              </w:object>
            </w:r>
          </w:p>
        </w:tc>
        <w:tc>
          <w:tcPr>
            <w:tcW w:w="4844" w:type="dxa"/>
          </w:tcPr>
          <w:p w14:paraId="5DAD766B" w14:textId="6C114988" w:rsidR="007B51DB" w:rsidRDefault="007B51DB" w:rsidP="00521BE0">
            <w:r>
              <w:object w:dxaOrig="6825" w:dyaOrig="6825" w14:anchorId="16879FFC">
                <v:shape id="_x0000_i1028" type="#_x0000_t75" style="width:231.55pt;height:231.55pt" o:ole="">
                  <v:imagedata r:id="rId16" o:title=""/>
                </v:shape>
                <o:OLEObject Type="Embed" ProgID="Visio.Drawing.15" ShapeID="_x0000_i1028" DrawAspect="Content" ObjectID="_1665933760" r:id="rId17"/>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lastRenderedPageBreak/>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35pt;height:169.35pt" o:ole="">
                  <v:imagedata r:id="rId18" o:title=""/>
                </v:shape>
                <o:OLEObject Type="Embed" ProgID="Visio.Drawing.15" ShapeID="_x0000_i1029" DrawAspect="Content" ObjectID="_1665933761" r:id="rId19"/>
              </w:object>
            </w:r>
          </w:p>
        </w:tc>
        <w:tc>
          <w:tcPr>
            <w:tcW w:w="4508" w:type="dxa"/>
            <w:hideMark/>
          </w:tcPr>
          <w:p w14:paraId="4469D1DC" w14:textId="6C82922A" w:rsidR="00521BE0" w:rsidRDefault="00FA5A0B">
            <w:pPr>
              <w:keepNext/>
            </w:pPr>
            <w:r>
              <w:object w:dxaOrig="4095" w:dyaOrig="4095" w14:anchorId="421F00A9">
                <v:shape id="_x0000_i1030" type="#_x0000_t75" style="width:159.55pt;height:159.55pt" o:ole="">
                  <v:imagedata r:id="rId20" o:title=""/>
                </v:shape>
                <o:OLEObject Type="Embed" ProgID="Visio.Drawing.15" ShapeID="_x0000_i1030" DrawAspect="Content" ObjectID="_1665933762" r:id="rId21"/>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5pt;height:173.4pt" o:ole="">
                  <v:imagedata r:id="rId22" o:title=""/>
                </v:shape>
                <o:OLEObject Type="Embed" ProgID="Visio.Drawing.15" ShapeID="_x0000_i1031" DrawAspect="Content" ObjectID="_1665933763" r:id="rId23"/>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5pt;height:174.55pt" o:ole="">
                  <v:imagedata r:id="rId24" o:title=""/>
                </v:shape>
                <o:OLEObject Type="Embed" ProgID="Visio.Drawing.15" ShapeID="_x0000_i1032" DrawAspect="Content" ObjectID="_1665933764" r:id="rId25"/>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5pt;height:173.4pt" o:ole="">
                  <v:imagedata r:id="rId26" o:title=""/>
                </v:shape>
                <o:OLEObject Type="Embed" ProgID="Visio.Drawing.15" ShapeID="_x0000_i1033" DrawAspect="Content" ObjectID="_1665933765" r:id="rId27"/>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7pt;height:179.7pt" o:ole="">
                  <v:imagedata r:id="rId28" o:title=""/>
                </v:shape>
                <o:OLEObject Type="Embed" ProgID="Visio.Drawing.15" ShapeID="_x0000_i1034" DrawAspect="Content" ObjectID="_1665933766" r:id="rId29"/>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lastRenderedPageBreak/>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4B4B00D" w:rsidR="00E50C35" w:rsidRDefault="00E61C1F" w:rsidP="00C6491E">
            <w:pPr>
              <w:keepNext/>
            </w:pPr>
            <w:r>
              <w:t>RX</w:t>
            </w:r>
            <w:r w:rsidR="009C309B">
              <w:t>0 (Arduino pin)</w:t>
            </w:r>
          </w:p>
        </w:tc>
        <w:tc>
          <w:tcPr>
            <w:tcW w:w="851" w:type="dxa"/>
          </w:tcPr>
          <w:p w14:paraId="5B3536DA" w14:textId="3719111B" w:rsidR="00E50C35" w:rsidRDefault="00E50C35" w:rsidP="00C6491E">
            <w:pPr>
              <w:keepNext/>
            </w:pPr>
            <w:r>
              <w:t>4</w:t>
            </w:r>
          </w:p>
        </w:tc>
        <w:tc>
          <w:tcPr>
            <w:tcW w:w="3963" w:type="dxa"/>
          </w:tcPr>
          <w:p w14:paraId="23861EFE" w14:textId="212DF8B0" w:rsidR="00E50C35" w:rsidRDefault="009C309B" w:rsidP="00C6491E">
            <w:pPr>
              <w:keepNext/>
            </w:pPr>
            <w:r>
              <w:t>TX1 (Arduino pin)</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7777777" w:rsidR="00AF546D" w:rsidRDefault="00AF546D" w:rsidP="00AF546D">
      <w:pPr>
        <w:spacing w:after="0"/>
      </w:pPr>
      <w:r>
        <w:t>4x20LCD display needed for debug</w:t>
      </w:r>
    </w:p>
    <w:p w14:paraId="76CCAB5F" w14:textId="7B4E5EBE" w:rsidR="00AF546D" w:rsidRDefault="00AF546D" w:rsidP="00AF546D">
      <w:pPr>
        <w:spacing w:after="0"/>
      </w:pPr>
      <w:r>
        <w:t>SCL, SDA connect to the LCD display</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6" type="#_x0000_t75" style="width:361.75pt;height:217.75pt" o:ole="">
            <v:imagedata r:id="rId32" o:title=""/>
          </v:shape>
          <o:OLEObject Type="Embed" ProgID="Visio.Drawing.15" ShapeID="_x0000_i1036" DrawAspect="Content" ObjectID="_1665933767" r:id="rId33"/>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t>
      </w:r>
      <w:r>
        <w:lastRenderedPageBreak/>
        <w:t xml:space="preserve">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lastRenderedPageBreak/>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lastRenderedPageBreak/>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7" type="#_x0000_t75" style="width:293.2pt;height:383.6pt" o:ole="">
            <v:imagedata r:id="rId34" o:title=""/>
          </v:shape>
          <o:OLEObject Type="Embed" ProgID="Excel.Sheet.12" ShapeID="_x0000_i1037" DrawAspect="Content" ObjectID="_1665933768"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38" type="#_x0000_t75" style="width:298.95pt;height:114.6pt" o:ole="">
            <v:imagedata r:id="rId36" o:title=""/>
          </v:shape>
          <o:OLEObject Type="Embed" ProgID="Visio.Drawing.15" ShapeID="_x0000_i1038" DrawAspect="Content" ObjectID="_1665933769" r:id="rId37"/>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9" type="#_x0000_t75" style="width:397.45pt;height:494.8pt" o:ole="">
            <v:imagedata r:id="rId38" o:title=""/>
          </v:shape>
          <o:OLEObject Type="Embed" ProgID="Visio.Drawing.11" ShapeID="_x0000_i1039" DrawAspect="Content" ObjectID="_1665933770" r:id="rId39"/>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40" type="#_x0000_t75" style="width:228.1pt;height:115.2pt" o:ole="">
                  <v:imagedata r:id="rId40" o:title=""/>
                </v:shape>
                <o:OLEObject Type="Embed" ProgID="Visio.Drawing.11" ShapeID="_x0000_i1040" DrawAspect="Content" ObjectID="_1665933771" r:id="rId41"/>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41" type="#_x0000_t75" style="width:228.1pt;height:115.2pt" o:ole="">
                  <v:imagedata r:id="rId42" o:title=""/>
                </v:shape>
                <o:OLEObject Type="Embed" ProgID="Visio.Drawing.11" ShapeID="_x0000_i1041" DrawAspect="Content" ObjectID="_1665933772" r:id="rId43"/>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42" type="#_x0000_t75" style="width:228.1pt;height:115.2pt" o:ole="">
                  <v:imagedata r:id="rId44" o:title=""/>
                </v:shape>
                <o:OLEObject Type="Embed" ProgID="Visio.Drawing.11" ShapeID="_x0000_i1042" DrawAspect="Content" ObjectID="_1665933773" r:id="rId45"/>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3" type="#_x0000_t75" style="width:228.1pt;height:115.2pt" o:ole="">
                  <v:imagedata r:id="rId46" o:title=""/>
                </v:shape>
                <o:OLEObject Type="Embed" ProgID="Visio.Drawing.11" ShapeID="_x0000_i1043" DrawAspect="Content" ObjectID="_1665933774" r:id="rId47"/>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4" type="#_x0000_t75" style="width:397.45pt;height:494.8pt" o:ole="">
            <v:imagedata r:id="rId48" o:title=""/>
          </v:shape>
          <o:OLEObject Type="Embed" ProgID="Visio.Drawing.11" ShapeID="_x0000_i1044" DrawAspect="Content" ObjectID="_1665933775" r:id="rId49"/>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07C7B1A3" w14:textId="77777777" w:rsidR="00ED303A" w:rsidRDefault="00ED303A" w:rsidP="00ED303A"/>
    <w:p w14:paraId="421B6A49" w14:textId="6935AD0E"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1487D418"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1"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lastRenderedPageBreak/>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lastRenderedPageBreak/>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1E31F6F6" w14:textId="4F870791" w:rsidR="001021CC" w:rsidRDefault="001021CC" w:rsidP="001021CC">
      <w:pPr>
        <w:pStyle w:val="Heading2"/>
      </w:pPr>
      <w:r>
        <w:t>LiquidCrystal_I2C Library</w:t>
      </w:r>
    </w:p>
    <w:p w14:paraId="32F0078E" w14:textId="77777777" w:rsidR="00B22928" w:rsidRDefault="00B22928" w:rsidP="00B22928">
      <w:pPr>
        <w:pStyle w:val="ListParagraph"/>
        <w:numPr>
          <w:ilvl w:val="0"/>
          <w:numId w:val="19"/>
        </w:numPr>
      </w:pPr>
      <w:r>
        <w:t>click Tools &gt; Manage Libraries…</w:t>
      </w:r>
    </w:p>
    <w:p w14:paraId="3D5EA78E" w14:textId="77777777" w:rsidR="00B22928" w:rsidRDefault="00B22928" w:rsidP="00B22928">
      <w:pPr>
        <w:pStyle w:val="ListParagraph"/>
        <w:numPr>
          <w:ilvl w:val="0"/>
          <w:numId w:val="19"/>
        </w:numPr>
      </w:pPr>
      <w:r>
        <w:t>The “installed libraries” form opens</w:t>
      </w:r>
    </w:p>
    <w:p w14:paraId="734ECBAC" w14:textId="39CC85B7" w:rsidR="00B22928" w:rsidRDefault="00B22928" w:rsidP="00B22928">
      <w:pPr>
        <w:pStyle w:val="ListParagraph"/>
        <w:numPr>
          <w:ilvl w:val="0"/>
          <w:numId w:val="19"/>
        </w:numPr>
      </w:pPr>
      <w:r>
        <w:t>Type “</w:t>
      </w:r>
      <w:r w:rsidR="00E22B87">
        <w:t>LiquidCrystalI2C</w:t>
      </w:r>
      <w:r>
        <w:t>” into the bar at the top</w:t>
      </w:r>
    </w:p>
    <w:p w14:paraId="30E88490" w14:textId="75F6732E" w:rsidR="00B22928" w:rsidRPr="00B22928" w:rsidRDefault="00B22928" w:rsidP="00B22928">
      <w:pPr>
        <w:pStyle w:val="ListParagraph"/>
        <w:numPr>
          <w:ilvl w:val="0"/>
          <w:numId w:val="19"/>
        </w:numPr>
      </w:pPr>
      <w:r>
        <w:t>The library “</w:t>
      </w:r>
      <w:r w:rsidR="00E22B87">
        <w:t>LiquidCrystalI2C</w:t>
      </w:r>
      <w:r>
        <w:t xml:space="preserve">” should be shown. Click </w:t>
      </w:r>
      <w:r w:rsidRPr="00B22928">
        <w:rPr>
          <w:u w:val="single"/>
        </w:rPr>
        <w:t>Install</w:t>
      </w:r>
    </w:p>
    <w:p w14:paraId="6332648C" w14:textId="77777777" w:rsidR="00B22928" w:rsidRDefault="00B22928" w:rsidP="00B22928">
      <w:pPr>
        <w:pStyle w:val="ListParagraph"/>
        <w:numPr>
          <w:ilvl w:val="0"/>
          <w:numId w:val="19"/>
        </w:numPr>
      </w:pPr>
      <w:r>
        <w:t>The library should show “installed”</w:t>
      </w:r>
    </w:p>
    <w:p w14:paraId="773536DF" w14:textId="42BA6C6A" w:rsidR="001021CC" w:rsidRDefault="00E22B87" w:rsidP="001021CC">
      <w:r>
        <w:rPr>
          <w:noProof/>
          <w:lang w:eastAsia="en-GB"/>
        </w:rPr>
        <w:drawing>
          <wp:inline distT="0" distB="0" distL="0" distR="0" wp14:anchorId="04DDF4AE" wp14:editId="334EA55A">
            <wp:extent cx="6120130" cy="3445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02 (3).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lastRenderedPageBreak/>
        <w:t>Click the “right arrow” icon to download</w:t>
      </w:r>
    </w:p>
    <w:p w14:paraId="5F834B9C" w14:textId="77777777" w:rsidR="007D63C9" w:rsidRDefault="007D63C9" w:rsidP="00ED303A"/>
    <w:sectPr w:rsidR="007D63C9" w:rsidSect="00F36C6D">
      <w:footerReference w:type="default" r:id="rId5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33D41" w14:textId="77777777" w:rsidR="00B069D4" w:rsidRDefault="00B069D4" w:rsidP="00D47EF4">
      <w:pPr>
        <w:spacing w:after="0" w:line="240" w:lineRule="auto"/>
      </w:pPr>
      <w:r>
        <w:separator/>
      </w:r>
    </w:p>
  </w:endnote>
  <w:endnote w:type="continuationSeparator" w:id="0">
    <w:p w14:paraId="5D16B9B4" w14:textId="77777777" w:rsidR="00B069D4" w:rsidRDefault="00B069D4"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F9E40E" w14:textId="77777777" w:rsidR="00B069D4" w:rsidRDefault="00B069D4" w:rsidP="00D47EF4">
      <w:pPr>
        <w:spacing w:after="0" w:line="240" w:lineRule="auto"/>
      </w:pPr>
      <w:r>
        <w:separator/>
      </w:r>
    </w:p>
  </w:footnote>
  <w:footnote w:type="continuationSeparator" w:id="0">
    <w:p w14:paraId="42EA881C" w14:textId="77777777" w:rsidR="00B069D4" w:rsidRDefault="00B069D4"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18"/>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0"/>
  </w:num>
  <w:num w:numId="17">
    <w:abstractNumId w:val="0"/>
  </w:num>
  <w:num w:numId="18">
    <w:abstractNumId w:val="10"/>
  </w:num>
  <w:num w:numId="19">
    <w:abstractNumId w:val="16"/>
  </w:num>
  <w:num w:numId="20">
    <w:abstractNumId w:val="17"/>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23926"/>
    <w:rsid w:val="00027875"/>
    <w:rsid w:val="00040E00"/>
    <w:rsid w:val="000474EF"/>
    <w:rsid w:val="000523FC"/>
    <w:rsid w:val="00062454"/>
    <w:rsid w:val="00082ECC"/>
    <w:rsid w:val="00092484"/>
    <w:rsid w:val="000B44F6"/>
    <w:rsid w:val="000C106E"/>
    <w:rsid w:val="000D47B9"/>
    <w:rsid w:val="000F5788"/>
    <w:rsid w:val="0010119A"/>
    <w:rsid w:val="001021CC"/>
    <w:rsid w:val="00144EBB"/>
    <w:rsid w:val="00155936"/>
    <w:rsid w:val="00162B94"/>
    <w:rsid w:val="00182761"/>
    <w:rsid w:val="00192DF1"/>
    <w:rsid w:val="001946BD"/>
    <w:rsid w:val="001B32EE"/>
    <w:rsid w:val="001D0572"/>
    <w:rsid w:val="002077CE"/>
    <w:rsid w:val="0021341F"/>
    <w:rsid w:val="002331A6"/>
    <w:rsid w:val="00234994"/>
    <w:rsid w:val="00244819"/>
    <w:rsid w:val="002562FB"/>
    <w:rsid w:val="002635AF"/>
    <w:rsid w:val="002A36E8"/>
    <w:rsid w:val="002B09DD"/>
    <w:rsid w:val="002C5AEA"/>
    <w:rsid w:val="00303CE4"/>
    <w:rsid w:val="00327DDC"/>
    <w:rsid w:val="00374073"/>
    <w:rsid w:val="0039343C"/>
    <w:rsid w:val="003C2403"/>
    <w:rsid w:val="003E4ECC"/>
    <w:rsid w:val="00412921"/>
    <w:rsid w:val="00412BBF"/>
    <w:rsid w:val="00417649"/>
    <w:rsid w:val="00430641"/>
    <w:rsid w:val="00444665"/>
    <w:rsid w:val="00447EC6"/>
    <w:rsid w:val="00470791"/>
    <w:rsid w:val="004727CA"/>
    <w:rsid w:val="00496411"/>
    <w:rsid w:val="004A3575"/>
    <w:rsid w:val="004C0763"/>
    <w:rsid w:val="004C2BB7"/>
    <w:rsid w:val="004D7486"/>
    <w:rsid w:val="004E38CF"/>
    <w:rsid w:val="00521BE0"/>
    <w:rsid w:val="0052530D"/>
    <w:rsid w:val="00536B96"/>
    <w:rsid w:val="005F00D1"/>
    <w:rsid w:val="00602F35"/>
    <w:rsid w:val="006152F2"/>
    <w:rsid w:val="00616B9C"/>
    <w:rsid w:val="0063294A"/>
    <w:rsid w:val="0063494D"/>
    <w:rsid w:val="00634DEF"/>
    <w:rsid w:val="00641723"/>
    <w:rsid w:val="00657F23"/>
    <w:rsid w:val="00686B25"/>
    <w:rsid w:val="006A5B44"/>
    <w:rsid w:val="006B3F3E"/>
    <w:rsid w:val="006C5A8A"/>
    <w:rsid w:val="007207E7"/>
    <w:rsid w:val="00765EC7"/>
    <w:rsid w:val="0078009B"/>
    <w:rsid w:val="00797476"/>
    <w:rsid w:val="007B0881"/>
    <w:rsid w:val="007B51DB"/>
    <w:rsid w:val="007C4662"/>
    <w:rsid w:val="007D0DBE"/>
    <w:rsid w:val="007D63C9"/>
    <w:rsid w:val="007E01C6"/>
    <w:rsid w:val="007E02C8"/>
    <w:rsid w:val="007E0CB5"/>
    <w:rsid w:val="007F0B24"/>
    <w:rsid w:val="008347CA"/>
    <w:rsid w:val="00862BB9"/>
    <w:rsid w:val="00877CB1"/>
    <w:rsid w:val="00882524"/>
    <w:rsid w:val="008B2E36"/>
    <w:rsid w:val="008C6447"/>
    <w:rsid w:val="008C6A44"/>
    <w:rsid w:val="008E5C29"/>
    <w:rsid w:val="008F484B"/>
    <w:rsid w:val="00905F40"/>
    <w:rsid w:val="00913321"/>
    <w:rsid w:val="00913C92"/>
    <w:rsid w:val="0092548B"/>
    <w:rsid w:val="00932A97"/>
    <w:rsid w:val="00932C92"/>
    <w:rsid w:val="0096085B"/>
    <w:rsid w:val="00963513"/>
    <w:rsid w:val="00971FAD"/>
    <w:rsid w:val="009853EB"/>
    <w:rsid w:val="009969B4"/>
    <w:rsid w:val="009B17D9"/>
    <w:rsid w:val="009C309B"/>
    <w:rsid w:val="009D063A"/>
    <w:rsid w:val="00A11BFD"/>
    <w:rsid w:val="00A13FB7"/>
    <w:rsid w:val="00A23726"/>
    <w:rsid w:val="00A42783"/>
    <w:rsid w:val="00A472A2"/>
    <w:rsid w:val="00A5341F"/>
    <w:rsid w:val="00A61D56"/>
    <w:rsid w:val="00A92B2B"/>
    <w:rsid w:val="00AA1316"/>
    <w:rsid w:val="00AB3A3F"/>
    <w:rsid w:val="00AD69FB"/>
    <w:rsid w:val="00AE58DE"/>
    <w:rsid w:val="00AE6DD1"/>
    <w:rsid w:val="00AF546D"/>
    <w:rsid w:val="00B069D4"/>
    <w:rsid w:val="00B22928"/>
    <w:rsid w:val="00B2364A"/>
    <w:rsid w:val="00B41741"/>
    <w:rsid w:val="00B546E3"/>
    <w:rsid w:val="00B60765"/>
    <w:rsid w:val="00B652C8"/>
    <w:rsid w:val="00B943A4"/>
    <w:rsid w:val="00BB1DD9"/>
    <w:rsid w:val="00BB296D"/>
    <w:rsid w:val="00BF441A"/>
    <w:rsid w:val="00C04AD4"/>
    <w:rsid w:val="00C15CD4"/>
    <w:rsid w:val="00C20066"/>
    <w:rsid w:val="00C24B74"/>
    <w:rsid w:val="00C43AA6"/>
    <w:rsid w:val="00C502E0"/>
    <w:rsid w:val="00C6491E"/>
    <w:rsid w:val="00C67CE2"/>
    <w:rsid w:val="00C74E91"/>
    <w:rsid w:val="00C96AFD"/>
    <w:rsid w:val="00CA32C9"/>
    <w:rsid w:val="00CB115C"/>
    <w:rsid w:val="00CB71B6"/>
    <w:rsid w:val="00CE31B6"/>
    <w:rsid w:val="00D07263"/>
    <w:rsid w:val="00D10EF8"/>
    <w:rsid w:val="00D15A93"/>
    <w:rsid w:val="00D22549"/>
    <w:rsid w:val="00D37C5D"/>
    <w:rsid w:val="00D456B6"/>
    <w:rsid w:val="00D47EF4"/>
    <w:rsid w:val="00D505CE"/>
    <w:rsid w:val="00D55B0D"/>
    <w:rsid w:val="00D570E6"/>
    <w:rsid w:val="00D8653A"/>
    <w:rsid w:val="00D9636C"/>
    <w:rsid w:val="00DB7E25"/>
    <w:rsid w:val="00DD0DDC"/>
    <w:rsid w:val="00DD588E"/>
    <w:rsid w:val="00DD5D3D"/>
    <w:rsid w:val="00DE25AD"/>
    <w:rsid w:val="00DF1D0E"/>
    <w:rsid w:val="00DF2B27"/>
    <w:rsid w:val="00DF6166"/>
    <w:rsid w:val="00E00B00"/>
    <w:rsid w:val="00E0335D"/>
    <w:rsid w:val="00E0492E"/>
    <w:rsid w:val="00E22B87"/>
    <w:rsid w:val="00E36070"/>
    <w:rsid w:val="00E3612A"/>
    <w:rsid w:val="00E50C35"/>
    <w:rsid w:val="00E52C21"/>
    <w:rsid w:val="00E61C1F"/>
    <w:rsid w:val="00EA56D6"/>
    <w:rsid w:val="00EA6921"/>
    <w:rsid w:val="00EB6F68"/>
    <w:rsid w:val="00ED303A"/>
    <w:rsid w:val="00ED7BB6"/>
    <w:rsid w:val="00EF1714"/>
    <w:rsid w:val="00F15667"/>
    <w:rsid w:val="00F22C26"/>
    <w:rsid w:val="00F26E16"/>
    <w:rsid w:val="00F36C6D"/>
    <w:rsid w:val="00F46112"/>
    <w:rsid w:val="00F46675"/>
    <w:rsid w:val="00F56016"/>
    <w:rsid w:val="00F60ADE"/>
    <w:rsid w:val="00F774B6"/>
    <w:rsid w:val="00FA5A0B"/>
    <w:rsid w:val="00FB3B96"/>
    <w:rsid w:val="00FB62B8"/>
    <w:rsid w:val="00FB7CEC"/>
    <w:rsid w:val="00FC4D8A"/>
    <w:rsid w:val="00FD21DB"/>
    <w:rsid w:val="00FE3AAE"/>
    <w:rsid w:val="00FE70D7"/>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2.vsd"/><Relationship Id="rId21" Type="http://schemas.openxmlformats.org/officeDocument/2006/relationships/package" Target="embeddings/Microsoft_Visio_Drawing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6.vsd"/><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package" Target="embeddings/Microsoft_Visio_Drawing13.vsdx"/><Relationship Id="rId40" Type="http://schemas.openxmlformats.org/officeDocument/2006/relationships/image" Target="media/image19.emf"/><Relationship Id="rId45" Type="http://schemas.openxmlformats.org/officeDocument/2006/relationships/oleObject" Target="embeddings/Microsoft_Visio_2003-2010_Drawing5.vsd"/><Relationship Id="rId53" Type="http://schemas.openxmlformats.org/officeDocument/2006/relationships/image" Target="media/image26.png"/><Relationship Id="rId5" Type="http://schemas.openxmlformats.org/officeDocument/2006/relationships/webSettings" Target="webSettings.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package" Target="embeddings/Microsoft_Excel_Worksheet1.xlsx"/><Relationship Id="rId43" Type="http://schemas.openxmlformats.org/officeDocument/2006/relationships/oleObject" Target="embeddings/Microsoft_Visio_2003-2010_Drawing4.vsd"/><Relationship Id="rId48" Type="http://schemas.openxmlformats.org/officeDocument/2006/relationships/image" Target="media/image23.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EHbtj/ZeroTimer"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image" Target="media/image8.emf"/><Relationship Id="rId41" Type="http://schemas.openxmlformats.org/officeDocument/2006/relationships/oleObject" Target="embeddings/Microsoft_Visio_2003-2010_Drawing3.vsd"/><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Microsoft_Visio_2003-2010_Drawing7.vsd"/><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22</Pages>
  <Words>3697</Words>
  <Characters>21076</Characters>
  <Application>Microsoft Office Word</Application>
  <DocSecurity>0</DocSecurity>
  <Lines>175</Lines>
  <Paragraphs>49</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81</cp:revision>
  <cp:lastPrinted>2020-04-09T17:25:00Z</cp:lastPrinted>
  <dcterms:created xsi:type="dcterms:W3CDTF">2020-01-05T16:05:00Z</dcterms:created>
  <dcterms:modified xsi:type="dcterms:W3CDTF">2020-11-03T18:36:00Z</dcterms:modified>
</cp:coreProperties>
</file>