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06" w:rsidRDefault="00136445" w:rsidP="00136445">
      <w:pPr>
        <w:widowControl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一个优秀的Java程序员必须了解GC的工作原理、如何优化GC的性能、如何与GC进行有限的交互，因为有一些应用程序对性能要求较高，例如嵌入式系统、实时系统等，只有全面提升内存的管理效率 ，才能提高整个应用程序的性能。本篇文章首先简单介绍GC的工作原理之后，然后再对GC的几个关键问题进行深入探讨，最后提出一些Java程序设计建议， 从GC角度提高Java程序的性能。 </w:t>
      </w:r>
    </w:p>
    <w:p w:rsidR="00A45B06" w:rsidRDefault="00136445" w:rsidP="00A45B06">
      <w:pPr>
        <w:pStyle w:val="1"/>
        <w:rPr>
          <w:rFonts w:hint="eastAsia"/>
          <w:kern w:val="0"/>
          <w:szCs w:val="20"/>
        </w:rPr>
      </w:pPr>
      <w:r w:rsidRPr="00136445">
        <w:rPr>
          <w:kern w:val="0"/>
        </w:rPr>
        <w:t>GC</w:t>
      </w:r>
      <w:r w:rsidRPr="00136445">
        <w:rPr>
          <w:kern w:val="0"/>
        </w:rPr>
        <w:t>的基本原理</w:t>
      </w:r>
      <w:r w:rsidRPr="00136445">
        <w:rPr>
          <w:kern w:val="0"/>
          <w:szCs w:val="20"/>
        </w:rPr>
        <w:t xml:space="preserve"> </w:t>
      </w:r>
    </w:p>
    <w:p w:rsidR="00A45B06" w:rsidRDefault="00136445" w:rsidP="00A45B06">
      <w:pPr>
        <w:widowControl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Java的内存管理实际上就是对象的管理，其中包括对象的分配和释放。 </w:t>
      </w:r>
    </w:p>
    <w:p w:rsidR="00A45B06" w:rsidRDefault="00136445" w:rsidP="00A45B06">
      <w:pPr>
        <w:widowControl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>对于程序员来说，分配对象使用new关键字；释放对象时，只要将对象所有引用赋值为null，让程序不能够再访问到这个对象，我们称该对象为"不可达的".GC将负责回收所有"不可达"对象的内存空间。</w:t>
      </w:r>
    </w:p>
    <w:p w:rsidR="00A45B06" w:rsidRDefault="00136445" w:rsidP="00A45B06">
      <w:pPr>
        <w:widowControl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对于GC来说，当程序员创建对象时，GC就开始监控这个对象的地址、大小以及使用情况。通常，GC采用有向图的方式记录和管理堆（heap）中的所有 对象（详见 参考资料1 ）。通过这种方式确定哪些对象是"可达的"，哪些对象是"不可达的".当GC确定一些对象为"不可达"时，GC就有责任回收这些内存空间。但是，为了保证 GC能够在不同平台实现的问题，Java规范对GC的很多行为都没有进行严格的规定。例如，对于采用什么类型的回收算法、什么时候进行回收等重要问题都没 有明确的规定。因此，不同的JVM的实现者往往有不同的实现算法。这也给Java程序员的开发带来行多不确定性。本文研究了几个与GC工作相关的问题，努力减少这种不确定性给Java程序带来的负面影响。 </w:t>
      </w:r>
    </w:p>
    <w:p w:rsidR="00A45B06" w:rsidRDefault="00136445" w:rsidP="00A45B06">
      <w:pPr>
        <w:pStyle w:val="1"/>
        <w:rPr>
          <w:rFonts w:hint="eastAsia"/>
          <w:kern w:val="0"/>
          <w:szCs w:val="20"/>
        </w:rPr>
      </w:pPr>
      <w:r w:rsidRPr="00136445">
        <w:rPr>
          <w:kern w:val="0"/>
        </w:rPr>
        <w:t>增量式</w:t>
      </w:r>
      <w:r w:rsidRPr="00136445">
        <w:rPr>
          <w:kern w:val="0"/>
        </w:rPr>
        <w:t>GC</w:t>
      </w:r>
      <w:r w:rsidRPr="00136445">
        <w:rPr>
          <w:kern w:val="0"/>
        </w:rPr>
        <w:t>（</w:t>
      </w:r>
      <w:r w:rsidRPr="00136445">
        <w:rPr>
          <w:kern w:val="0"/>
        </w:rPr>
        <w:t xml:space="preserve"> Incremental GC </w:t>
      </w:r>
      <w:r w:rsidRPr="00136445">
        <w:rPr>
          <w:kern w:val="0"/>
        </w:rPr>
        <w:t>）</w:t>
      </w:r>
    </w:p>
    <w:p w:rsidR="006904B5" w:rsidRDefault="00136445" w:rsidP="006904B5">
      <w:pPr>
        <w:widowControl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GC在JVM中通常是由一个或一组进程来实现的，它本身也和用户程序一样占用heap空间，运行时也占用CPU.当GC进程运行时，应用程序停止运 行。因此，当GC运行时间较长时，用户能够感到Java程序的停顿，另外一方面，如果GC运行时间太短，则可能对象回收率太低，这意味着还有很多应该回收 的对象没有被回收，仍然占用大量内存。因此，在设计GC的时候，就必须在停顿时间和回收率之间进行权衡。一个好的GC实现允许用户定义自己所需要的设置， 例如有些内存有限有设备，对内存的使用量非常敏感，希望GC能够准确的回收内存，它并不在意程序速度的放慢。另外一些实时网络游戏，就不能够允许程序有长 时间的中断。增量式GC就是通过一定的回收算法，把一个长时间的中断，划分为很多个小的中断，通过这种方式减少GC对用户程序的影响。虽然，增量式GC在 整体性能上可能不如普通GC的效率高，但是它能够减少程序的最长停顿时间。 </w:t>
      </w:r>
    </w:p>
    <w:p w:rsidR="00136445" w:rsidRPr="00A45B06" w:rsidRDefault="00136445" w:rsidP="006904B5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　　Sun JDK提供的HotSpot JVM就能支持增量式GC.HotSpot JVM缺省GC方式为不使用增量GC，为了启动增量GC，我们必须在运行Java程序时增加-Xincgc的参数。HotSpot JVM增量式GC的实现是采用Train GC算法。它的基本想法就是，将堆中的所有对象按照创建和使用情况进行分组（分层），将使用频繁高和具有相关性的对象放在一队中，随着程序的运行，不断对 组进行调整。当GC运行时，它总是先回收最老的（最近很少访问的）的对象，如果整组都为可回收对象，GC将整组回收。这样，每次GC运行只回收一定比例的 不可达对象，保证程序的顺畅运行。 </w:t>
      </w:r>
    </w:p>
    <w:p w:rsidR="00136445" w:rsidRPr="00136445" w:rsidRDefault="00136445" w:rsidP="001364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　　</w:t>
      </w:r>
    </w:p>
    <w:p w:rsidR="006904B5" w:rsidRDefault="00136445" w:rsidP="001565D3">
      <w:pPr>
        <w:pStyle w:val="1"/>
        <w:rPr>
          <w:rFonts w:hint="eastAsia"/>
          <w:kern w:val="0"/>
          <w:szCs w:val="20"/>
        </w:rPr>
      </w:pPr>
      <w:r w:rsidRPr="00136445">
        <w:rPr>
          <w:kern w:val="0"/>
        </w:rPr>
        <w:lastRenderedPageBreak/>
        <w:t>详解</w:t>
      </w:r>
      <w:r w:rsidRPr="00136445">
        <w:rPr>
          <w:kern w:val="0"/>
        </w:rPr>
        <w:t>finalize</w:t>
      </w:r>
      <w:r w:rsidRPr="00136445">
        <w:rPr>
          <w:kern w:val="0"/>
        </w:rPr>
        <w:t>函数</w:t>
      </w:r>
      <w:r w:rsidRPr="00136445">
        <w:rPr>
          <w:kern w:val="0"/>
          <w:szCs w:val="20"/>
        </w:rPr>
        <w:t xml:space="preserve"> </w:t>
      </w:r>
    </w:p>
    <w:p w:rsidR="006904B5" w:rsidRDefault="00136445" w:rsidP="006904B5">
      <w:pPr>
        <w:widowControl/>
        <w:spacing w:before="100" w:beforeAutospacing="1" w:after="100" w:afterAutospacing="1"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finalize是位于Object类的一个方法，该方法的访问修饰符为protected，由于所有类为Object的子类，因此用户类很容易访问 到这个方法。由于，finalize函数没有自动实现链式调用，我们必须手动的实现，因此finalize函数的最后一个语句通常是 super.finalize（）。通过这种方式，我们可以实现从下到上实现finalize的调用，即先释放自己的资源，然后再释放父类的资源。 </w:t>
      </w:r>
    </w:p>
    <w:p w:rsidR="006904B5" w:rsidRDefault="00136445" w:rsidP="006904B5">
      <w:pPr>
        <w:widowControl/>
        <w:spacing w:before="100" w:beforeAutospacing="1" w:after="100" w:afterAutospacing="1"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根据Java语言规范，JVM保证调用finalize函数之前，这个对象是不可达的，但是JVM不保证这个函数一定会被调用。另外，规范还保证finalize函数最多运行一次。 </w:t>
      </w:r>
    </w:p>
    <w:p w:rsidR="006904B5" w:rsidRDefault="00136445" w:rsidP="006904B5">
      <w:pPr>
        <w:widowControl/>
        <w:spacing w:before="100" w:beforeAutospacing="1" w:after="100" w:afterAutospacing="1"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很多Java初学者会认为这个方法类似与C++中的析构函数，将很多对象、资源的释放都放在这一函数里面。其实，这不是一种很好的方式。原因有三，其 一，GC为了能够支持finalize函数，要对覆盖这个函数的对象作很多附加的工作。其二，在finalize运行完成之后，该对象可能变成可达 的，GC还要再检查一次该对象是否是可达的。因此，使用finalize会降低GC的运行性能。其三，由于GC调用finalize的时间是不确定的，因 此通过这种方式释放资源也是不确定的。 </w:t>
      </w:r>
    </w:p>
    <w:p w:rsidR="006904B5" w:rsidRDefault="00136445" w:rsidP="006904B5">
      <w:pPr>
        <w:widowControl/>
        <w:spacing w:before="100" w:beforeAutospacing="1" w:after="100" w:afterAutospacing="1"/>
        <w:ind w:firstLine="39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通常，finalize用于一些不容易控制、并且非常重要资源的释放，例如一些I/O的操作，数据的连接。这些资源的释放对整个应用程序是非常关键的。在这种情况下，程序员应该以通过程序本身管理（包括释放）这些资源为主，以finalize函数释放资源方式为辅，形成一种双保险的管理机制，而不应该仅仅依靠finalize来释放资源。 </w:t>
      </w:r>
    </w:p>
    <w:p w:rsidR="00136445" w:rsidRPr="00136445" w:rsidRDefault="00136445" w:rsidP="006904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　　下面给出一个例子说明，finalize函数被调用以后，仍然可能是可达的，同时也可说明一个对象的finalize只可能运行一次。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class MyObject{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Test main; //记录Test对象，在finalize中时用于恢复可达性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public MyObject(Test t)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{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main=t; //保存Test 对象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}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protected void finalize()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{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main.ref=this;// 恢复本对象，让本对象可达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System.out.println("This is finalize");//用于测试finalize只运行一次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}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}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class Test {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MyObject ref;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public static void main(String[] args) {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Test test=new Test();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lastRenderedPageBreak/>
        <w:t xml:space="preserve">　　 test.ref=new MyObject(test);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test.ref=null; //MyObject对象为不可达对象，finalize将被调用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System.gc();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if (test.ref!=null) System.out.println("My Object还活着");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}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}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运行结果：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This is finalize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MyObject还活着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此例子中，需要注意的是虽然MyObject对象在finalize中变成可达对象，但是下次回收时候，finalize却不再被调用，因为finalize函数最多只调用一次。</w:t>
      </w:r>
    </w:p>
    <w:p w:rsidR="006904B5" w:rsidRDefault="00136445" w:rsidP="0013644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程序如何与GC进行交互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Java2增强了内存管理功能， 增加了一个java.lang.ref包，其中定义了三种引用类。这三种引用类分别为SoftReference、WeakReference和 PhantomReference.通过使用这些引用类，程序员可以在一定程度与GC进行交互，以便改善GC的工作效率。这些引用类的引用强度介于可达对 象和不可达对象之间。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创建一个引用对象也非常容易，例如如果你需要创建一个Soft Reference对象，那么首先创建一个对象，并采用普通引用方式（可达对象）；然后再创建一个SoftReference引用该对象；最后将普通引用 设置为null.通过这种方式，这个对象就只有一个Soft Reference引用。同时，我们称这个对象为Soft Reference 对象。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Soft Reference的主要特点是据有较强的引用功能。只有当内存不够的时候，才进行回收这类内存，因此在内存足够的时候，它们通常不被回收。另外，这些引 用对象还能保证在Java抛出OutOfMemory 异常之前，被设置为null.它可以用于实现一些常用图片的缓存，实现Cache的功能，保证最大限度的使用内存而不引起OutOfMemory.以下给 出这种引用类型的使用伪代码；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//申请一个图像对象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Image image=new Image();//创建Image对象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…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//使用 image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…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//使用完了image，将它设置为soft 引用类型，并且释放强引用；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SoftReference sr=new SoftReference(image);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image=null;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…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//下次使用时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if (sr!=null) image=sr.get();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else{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lastRenderedPageBreak/>
        <w:t xml:space="preserve">　　 //由于GC由于低内存，已释放image，因此需要重新装载；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 image=new Image();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sr=new SoftReference(image);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}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Weak引用对象与Soft引用对象的最大不同就在于：GC在进行回收时，需要通过算法检查是否回收Soft引用对象，而对于Weak引用对象，GC 总是进行回收。Weak引用对象更容易、更快被GC回收。虽然，GC在运行时一定回收Weak对象，但是复杂关系的Weak对象群常常需要好几次GC的运 行才能完成。Weak引用对象常常用于Map结构中，引用数据量较大的对象，一旦该对象的强引用为null时，GC能够快速地回收该对象空间。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Phantom引用的用途较少，主要用于辅助finalize函数的使用。Phantom对象指一些对象，它们执行完了finalize函数，并为不 可达对象，但是它们还没有被GC回收。这种对象可以辅助finalize进行一些后期的回收工作，我们通过覆盖Reference的clear（）方法， 增强资源回收机制的灵活性。</w:t>
      </w:r>
    </w:p>
    <w:p w:rsidR="006904B5" w:rsidRPr="00711587" w:rsidRDefault="00136445" w:rsidP="006904B5">
      <w:pPr>
        <w:pStyle w:val="1"/>
        <w:rPr>
          <w:rFonts w:hint="eastAsia"/>
          <w:kern w:val="0"/>
          <w:szCs w:val="20"/>
        </w:rPr>
      </w:pPr>
      <w:r w:rsidRPr="00136445">
        <w:rPr>
          <w:kern w:val="0"/>
        </w:rPr>
        <w:t>一些</w:t>
      </w:r>
      <w:r w:rsidRPr="00136445">
        <w:rPr>
          <w:kern w:val="0"/>
        </w:rPr>
        <w:t>Java</w:t>
      </w:r>
      <w:r w:rsidRPr="00136445">
        <w:rPr>
          <w:kern w:val="0"/>
        </w:rPr>
        <w:t>编码的建议</w:t>
      </w:r>
      <w:r w:rsidRPr="00136445">
        <w:rPr>
          <w:kern w:val="0"/>
        </w:rPr>
        <w:t xml:space="preserve"> </w:t>
      </w:r>
    </w:p>
    <w:p w:rsidR="00136445" w:rsidRPr="00136445" w:rsidRDefault="00136445" w:rsidP="001364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根据GC的工作原理，我们可以通过一些技巧和方式，让GC运行更加有效率，更加符合应用程序的要求。以下就是一些程序设计的几点建议。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1.最基本的建议就是尽早释放无用对象的引用。大多数程序员在使用临时变量的时候，都是让引用变量在退出活动域（scope）后，自动设置为 null.我们在使用这种方式时候，必须特别注意一些复杂的对象图，例如数组，队列，树，图等，这些对象之间有相互引用关系较为复杂。对于这类对象，GC 回收它们一般效率较低。如果程序允许，尽早将不用的引用对象赋为null.这样可以加速GC的工作。</w:t>
      </w:r>
    </w:p>
    <w:p w:rsidR="00136445" w:rsidRPr="00136445" w:rsidRDefault="00136445" w:rsidP="001364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　　</w:t>
      </w:r>
    </w:p>
    <w:p w:rsidR="00136445" w:rsidRPr="00136445" w:rsidRDefault="00136445" w:rsidP="001364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445">
        <w:rPr>
          <w:rFonts w:ascii="宋体" w:eastAsia="宋体" w:hAnsi="宋体" w:cs="宋体"/>
          <w:kern w:val="0"/>
          <w:sz w:val="20"/>
          <w:szCs w:val="20"/>
        </w:rPr>
        <w:t xml:space="preserve">　　2.尽量少用finalize函数。finalize函数是Java提供给程序员一个释放对象或资源的机会。但是，它会加大GC的工作量，因此尽量少采用finalize方式回收资源。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3.如果需要使用经常使用的图片，可以使用soft应用类型。它可以尽可能将图片保存在内存中，供程序调用，而不引起OutOfMemory.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4.注意集合数据类型，包括数组，树，图，链表等数据结构，这些数据结构对GC来说，回收更为复杂。另外，注意一些全局的变量，以及一些静态变量。这些变量往往容易引起悬挂对象（dangling reference），造成内存浪费。 </w:t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</w:r>
      <w:r w:rsidRPr="00136445">
        <w:rPr>
          <w:rFonts w:ascii="宋体" w:eastAsia="宋体" w:hAnsi="宋体" w:cs="宋体"/>
          <w:kern w:val="0"/>
          <w:sz w:val="20"/>
          <w:szCs w:val="20"/>
        </w:rPr>
        <w:br/>
        <w:t xml:space="preserve">　　5.当程序有一定的等待时间，程序员可以手动执行System.gc（），通知GC运行，但是Java语言规范并不保证GC一定会执行。使用增量式GC可以缩短Java程序的暂停时间。 </w:t>
      </w:r>
    </w:p>
    <w:p w:rsidR="00DC7428" w:rsidRDefault="00DC7428"/>
    <w:sectPr w:rsidR="00DC7428" w:rsidSect="00DC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4B6" w:rsidRDefault="001644B6" w:rsidP="00136445">
      <w:r>
        <w:separator/>
      </w:r>
    </w:p>
  </w:endnote>
  <w:endnote w:type="continuationSeparator" w:id="1">
    <w:p w:rsidR="001644B6" w:rsidRDefault="001644B6" w:rsidP="00136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4B6" w:rsidRDefault="001644B6" w:rsidP="00136445">
      <w:r>
        <w:separator/>
      </w:r>
    </w:p>
  </w:footnote>
  <w:footnote w:type="continuationSeparator" w:id="1">
    <w:p w:rsidR="001644B6" w:rsidRDefault="001644B6" w:rsidP="00136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445"/>
    <w:rsid w:val="0002292A"/>
    <w:rsid w:val="00032756"/>
    <w:rsid w:val="00041F5A"/>
    <w:rsid w:val="000425A6"/>
    <w:rsid w:val="0006351A"/>
    <w:rsid w:val="000776EC"/>
    <w:rsid w:val="00094734"/>
    <w:rsid w:val="00095C70"/>
    <w:rsid w:val="000A7921"/>
    <w:rsid w:val="00136445"/>
    <w:rsid w:val="00141279"/>
    <w:rsid w:val="00151D0F"/>
    <w:rsid w:val="001565D3"/>
    <w:rsid w:val="00162320"/>
    <w:rsid w:val="001644B6"/>
    <w:rsid w:val="001822EB"/>
    <w:rsid w:val="001D749A"/>
    <w:rsid w:val="00221818"/>
    <w:rsid w:val="002239BB"/>
    <w:rsid w:val="002412BE"/>
    <w:rsid w:val="0024370F"/>
    <w:rsid w:val="002554BC"/>
    <w:rsid w:val="002568C2"/>
    <w:rsid w:val="00286D74"/>
    <w:rsid w:val="002C10FB"/>
    <w:rsid w:val="002D1B58"/>
    <w:rsid w:val="002E5638"/>
    <w:rsid w:val="002F77DB"/>
    <w:rsid w:val="00311C27"/>
    <w:rsid w:val="00332165"/>
    <w:rsid w:val="00345039"/>
    <w:rsid w:val="00352C77"/>
    <w:rsid w:val="00361841"/>
    <w:rsid w:val="0037679C"/>
    <w:rsid w:val="003A0F65"/>
    <w:rsid w:val="003E1CA5"/>
    <w:rsid w:val="003F3FFC"/>
    <w:rsid w:val="003F4E5A"/>
    <w:rsid w:val="00402275"/>
    <w:rsid w:val="00421C9E"/>
    <w:rsid w:val="00460837"/>
    <w:rsid w:val="0049791D"/>
    <w:rsid w:val="004B584C"/>
    <w:rsid w:val="004E5A43"/>
    <w:rsid w:val="004F363E"/>
    <w:rsid w:val="005104C0"/>
    <w:rsid w:val="005566C0"/>
    <w:rsid w:val="00562003"/>
    <w:rsid w:val="005811C5"/>
    <w:rsid w:val="00590C4F"/>
    <w:rsid w:val="005911CE"/>
    <w:rsid w:val="005B1B8E"/>
    <w:rsid w:val="005C3C31"/>
    <w:rsid w:val="005E2907"/>
    <w:rsid w:val="005E4E21"/>
    <w:rsid w:val="005E6278"/>
    <w:rsid w:val="005E7B61"/>
    <w:rsid w:val="005F27AB"/>
    <w:rsid w:val="00605B19"/>
    <w:rsid w:val="00624A25"/>
    <w:rsid w:val="00656346"/>
    <w:rsid w:val="00661D5B"/>
    <w:rsid w:val="006904B5"/>
    <w:rsid w:val="006979D2"/>
    <w:rsid w:val="006B5E72"/>
    <w:rsid w:val="00702F53"/>
    <w:rsid w:val="00711587"/>
    <w:rsid w:val="00724814"/>
    <w:rsid w:val="00726F36"/>
    <w:rsid w:val="00727A75"/>
    <w:rsid w:val="00737935"/>
    <w:rsid w:val="00780631"/>
    <w:rsid w:val="00780D4E"/>
    <w:rsid w:val="007835CD"/>
    <w:rsid w:val="007A248A"/>
    <w:rsid w:val="007A7895"/>
    <w:rsid w:val="007C6A9F"/>
    <w:rsid w:val="007D5DBC"/>
    <w:rsid w:val="007E7E10"/>
    <w:rsid w:val="007F0821"/>
    <w:rsid w:val="00800364"/>
    <w:rsid w:val="00836E53"/>
    <w:rsid w:val="0085090F"/>
    <w:rsid w:val="0085136C"/>
    <w:rsid w:val="008A3550"/>
    <w:rsid w:val="008A5991"/>
    <w:rsid w:val="008C3B03"/>
    <w:rsid w:val="00916F29"/>
    <w:rsid w:val="00921ACA"/>
    <w:rsid w:val="009266F4"/>
    <w:rsid w:val="0095633B"/>
    <w:rsid w:val="009A61C3"/>
    <w:rsid w:val="009C3BB4"/>
    <w:rsid w:val="009C3E47"/>
    <w:rsid w:val="009D6322"/>
    <w:rsid w:val="00A2062A"/>
    <w:rsid w:val="00A324B6"/>
    <w:rsid w:val="00A45B06"/>
    <w:rsid w:val="00A46166"/>
    <w:rsid w:val="00A629D4"/>
    <w:rsid w:val="00A6780E"/>
    <w:rsid w:val="00A72D15"/>
    <w:rsid w:val="00A738D8"/>
    <w:rsid w:val="00A81B29"/>
    <w:rsid w:val="00AC7BF5"/>
    <w:rsid w:val="00AD2CA0"/>
    <w:rsid w:val="00AE54E3"/>
    <w:rsid w:val="00AF4F51"/>
    <w:rsid w:val="00B232C1"/>
    <w:rsid w:val="00B23F81"/>
    <w:rsid w:val="00B468A6"/>
    <w:rsid w:val="00B96B69"/>
    <w:rsid w:val="00BB3C05"/>
    <w:rsid w:val="00BC63FF"/>
    <w:rsid w:val="00BE6223"/>
    <w:rsid w:val="00BF00A5"/>
    <w:rsid w:val="00C34175"/>
    <w:rsid w:val="00C43C4C"/>
    <w:rsid w:val="00C504A8"/>
    <w:rsid w:val="00C67D1E"/>
    <w:rsid w:val="00C71BAF"/>
    <w:rsid w:val="00C800F1"/>
    <w:rsid w:val="00C81239"/>
    <w:rsid w:val="00CD79E6"/>
    <w:rsid w:val="00CF5F70"/>
    <w:rsid w:val="00D07124"/>
    <w:rsid w:val="00D46406"/>
    <w:rsid w:val="00D52A62"/>
    <w:rsid w:val="00D97634"/>
    <w:rsid w:val="00DC7428"/>
    <w:rsid w:val="00DF7F33"/>
    <w:rsid w:val="00E05BA4"/>
    <w:rsid w:val="00E06A1A"/>
    <w:rsid w:val="00E1096E"/>
    <w:rsid w:val="00E768D7"/>
    <w:rsid w:val="00EA07DA"/>
    <w:rsid w:val="00EC56D5"/>
    <w:rsid w:val="00ED422B"/>
    <w:rsid w:val="00ED4FA8"/>
    <w:rsid w:val="00ED51F3"/>
    <w:rsid w:val="00ED7F35"/>
    <w:rsid w:val="00EE4DF1"/>
    <w:rsid w:val="00F06669"/>
    <w:rsid w:val="00F17CF1"/>
    <w:rsid w:val="00F240C4"/>
    <w:rsid w:val="00F325DB"/>
    <w:rsid w:val="00F362E7"/>
    <w:rsid w:val="00F60F38"/>
    <w:rsid w:val="00F97BB4"/>
    <w:rsid w:val="00FC493E"/>
    <w:rsid w:val="00FE154A"/>
    <w:rsid w:val="00FE45C1"/>
    <w:rsid w:val="00FE5A58"/>
    <w:rsid w:val="00FE791B"/>
    <w:rsid w:val="00FF562C"/>
    <w:rsid w:val="00FF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445"/>
    <w:rPr>
      <w:sz w:val="18"/>
      <w:szCs w:val="18"/>
    </w:rPr>
  </w:style>
  <w:style w:type="character" w:styleId="a5">
    <w:name w:val="Strong"/>
    <w:basedOn w:val="a0"/>
    <w:uiPriority w:val="22"/>
    <w:qFormat/>
    <w:rsid w:val="00136445"/>
    <w:rPr>
      <w:b/>
      <w:bCs/>
    </w:rPr>
  </w:style>
  <w:style w:type="paragraph" w:styleId="a6">
    <w:name w:val="Normal (Web)"/>
    <w:basedOn w:val="a"/>
    <w:uiPriority w:val="99"/>
    <w:semiHidden/>
    <w:unhideWhenUsed/>
    <w:rsid w:val="00136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45B0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A45B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45B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705</Words>
  <Characters>4021</Characters>
  <Application>Microsoft Office Word</Application>
  <DocSecurity>0</DocSecurity>
  <Lines>33</Lines>
  <Paragraphs>9</Paragraphs>
  <ScaleCrop>false</ScaleCrop>
  <Company>alibaba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18</cp:revision>
  <dcterms:created xsi:type="dcterms:W3CDTF">2009-05-20T01:54:00Z</dcterms:created>
  <dcterms:modified xsi:type="dcterms:W3CDTF">2009-05-27T07:10:00Z</dcterms:modified>
</cp:coreProperties>
</file>