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5C2C" w:rsidP="002C5C2C">
      <w:pPr>
        <w:jc w:val="center"/>
        <w:rPr>
          <w:rFonts w:hint="eastAsia"/>
          <w:b/>
          <w:sz w:val="36"/>
          <w:szCs w:val="36"/>
        </w:rPr>
      </w:pPr>
      <w:r w:rsidRPr="002C5C2C">
        <w:rPr>
          <w:b/>
          <w:sz w:val="36"/>
          <w:szCs w:val="36"/>
        </w:rPr>
        <w:t>S</w:t>
      </w:r>
      <w:r w:rsidRPr="002C5C2C">
        <w:rPr>
          <w:rFonts w:hint="eastAsia"/>
          <w:b/>
          <w:sz w:val="36"/>
          <w:szCs w:val="36"/>
        </w:rPr>
        <w:t>vn</w:t>
      </w:r>
      <w:r w:rsidRPr="002C5C2C">
        <w:rPr>
          <w:rFonts w:hint="eastAsia"/>
          <w:b/>
          <w:sz w:val="36"/>
          <w:szCs w:val="36"/>
        </w:rPr>
        <w:t>服务器搭建</w:t>
      </w:r>
    </w:p>
    <w:p w:rsidR="002C5C2C" w:rsidRDefault="002C5C2C" w:rsidP="002C5C2C">
      <w:pPr>
        <w:jc w:val="center"/>
        <w:rPr>
          <w:rFonts w:hint="eastAsia"/>
          <w:b/>
          <w:sz w:val="36"/>
          <w:szCs w:val="36"/>
        </w:rPr>
      </w:pPr>
    </w:p>
    <w:p w:rsidR="002C5C2C" w:rsidRDefault="00D330DA" w:rsidP="00292A68">
      <w:pPr>
        <w:pStyle w:val="1"/>
        <w:rPr>
          <w:rFonts w:hint="eastAsia"/>
        </w:rPr>
      </w:pPr>
      <w:r>
        <w:rPr>
          <w:rFonts w:hint="eastAsia"/>
        </w:rPr>
        <w:t>1</w:t>
      </w:r>
      <w:r w:rsidR="00C82913">
        <w:rPr>
          <w:rFonts w:hint="eastAsia"/>
        </w:rPr>
        <w:t>：</w:t>
      </w:r>
      <w:r w:rsidR="006265F5">
        <w:rPr>
          <w:rFonts w:hint="eastAsia"/>
        </w:rPr>
        <w:t>准备软件</w:t>
      </w:r>
    </w:p>
    <w:p w:rsidR="00BA68EE" w:rsidRDefault="00AA7C20" w:rsidP="00BA68EE">
      <w:pPr>
        <w:rPr>
          <w:rFonts w:hint="eastAsia"/>
        </w:rPr>
      </w:pPr>
      <w:r>
        <w:rPr>
          <w:rFonts w:hint="eastAsia"/>
        </w:rPr>
        <w:tab/>
      </w:r>
      <w:r w:rsidR="00BD0AC6" w:rsidRPr="00BD0AC6">
        <w:t>TortoiseSVN-1.5.5.14361-win32-svn-1.5.4.msi</w:t>
      </w:r>
    </w:p>
    <w:p w:rsidR="00BD0AC6" w:rsidRDefault="00BD0AC6" w:rsidP="00BA68EE">
      <w:pPr>
        <w:rPr>
          <w:rFonts w:hint="eastAsia"/>
        </w:rPr>
      </w:pPr>
      <w:r>
        <w:rPr>
          <w:rFonts w:hint="eastAsia"/>
        </w:rPr>
        <w:tab/>
      </w:r>
      <w:r w:rsidR="00963F0D" w:rsidRPr="00963F0D">
        <w:t>apache_2.2.11-win32-x86-no_ssl.msi</w:t>
      </w:r>
    </w:p>
    <w:p w:rsidR="00963F0D" w:rsidRDefault="00963F0D" w:rsidP="00BA68EE">
      <w:pPr>
        <w:rPr>
          <w:rFonts w:hint="eastAsia"/>
        </w:rPr>
      </w:pPr>
    </w:p>
    <w:p w:rsidR="00963F0D" w:rsidRDefault="0093031F" w:rsidP="0093031F">
      <w:pPr>
        <w:pStyle w:val="1"/>
        <w:rPr>
          <w:rFonts w:hint="eastAsia"/>
        </w:rPr>
      </w:pPr>
      <w:r>
        <w:rPr>
          <w:rFonts w:hint="eastAsia"/>
        </w:rPr>
        <w:t>2</w:t>
      </w:r>
      <w:r w:rsidR="00C82913">
        <w:rPr>
          <w:rFonts w:hint="eastAsia"/>
        </w:rPr>
        <w:t>：</w:t>
      </w:r>
      <w:r w:rsidR="00807348">
        <w:rPr>
          <w:rFonts w:hint="eastAsia"/>
        </w:rPr>
        <w:t>SVN</w:t>
      </w:r>
      <w:r w:rsidR="000267A2">
        <w:rPr>
          <w:rFonts w:hint="eastAsia"/>
        </w:rPr>
        <w:t>安装</w:t>
      </w:r>
      <w:r w:rsidR="004C594A">
        <w:rPr>
          <w:rFonts w:hint="eastAsia"/>
        </w:rPr>
        <w:t>和配置</w:t>
      </w:r>
    </w:p>
    <w:p w:rsidR="004C594A" w:rsidRDefault="009F1B7B" w:rsidP="00BB0F4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安装</w:t>
      </w:r>
    </w:p>
    <w:p w:rsidR="00EB313B" w:rsidRDefault="00EB313B" w:rsidP="00EB313B">
      <w:pPr>
        <w:ind w:leftChars="400" w:left="840" w:firstLineChars="200" w:firstLine="420"/>
        <w:rPr>
          <w:rFonts w:hint="eastAsia"/>
        </w:rPr>
      </w:pPr>
      <w:r>
        <w:rPr>
          <w:rFonts w:hint="eastAsia"/>
        </w:rPr>
        <w:t>跟安装</w:t>
      </w:r>
      <w:r>
        <w:rPr>
          <w:rFonts w:hint="eastAsia"/>
        </w:rPr>
        <w:t>QQ</w:t>
      </w:r>
      <w:r>
        <w:rPr>
          <w:rFonts w:hint="eastAsia"/>
        </w:rPr>
        <w:t>一样安装</w:t>
      </w:r>
      <w:r w:rsidRPr="00BD0AC6">
        <w:t>TortoiseSVN-1.5.5.14361-win32-svn-1.5.4.msi</w:t>
      </w:r>
      <w:r>
        <w:rPr>
          <w:rFonts w:hint="eastAsia"/>
        </w:rPr>
        <w:t>。下一步就行了。</w:t>
      </w:r>
    </w:p>
    <w:p w:rsidR="00EB313B" w:rsidRDefault="00EB313B" w:rsidP="00EB313B">
      <w:pPr>
        <w:ind w:leftChars="200" w:left="420" w:firstLineChars="400" w:firstLine="840"/>
        <w:rPr>
          <w:rFonts w:hint="eastAsia"/>
        </w:rPr>
      </w:pPr>
      <w:r>
        <w:rPr>
          <w:rFonts w:hint="eastAsia"/>
        </w:rPr>
        <w:t>安装结束后，在</w:t>
      </w:r>
      <w:r>
        <w:rPr>
          <w:rFonts w:hint="eastAsia"/>
        </w:rPr>
        <w:t>cmd</w:t>
      </w:r>
      <w:r>
        <w:rPr>
          <w:rFonts w:hint="eastAsia"/>
        </w:rPr>
        <w:t>命令下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 xml:space="preserve">svn </w:t>
      </w:r>
      <w:r>
        <w:rPr>
          <w:rFonts w:hint="eastAsia"/>
        </w:rPr>
        <w:t>回车</w:t>
      </w:r>
      <w:r w:rsidR="00913EF3">
        <w:rPr>
          <w:rFonts w:hint="eastAsia"/>
        </w:rPr>
        <w:t xml:space="preserve"> </w:t>
      </w:r>
      <w:r w:rsidR="00913EF3">
        <w:rPr>
          <w:rFonts w:hint="eastAsia"/>
        </w:rPr>
        <w:t>如果出现下图界面即安装成功。</w:t>
      </w:r>
    </w:p>
    <w:p w:rsidR="00EB313B" w:rsidRDefault="00AA036D" w:rsidP="00AA036D">
      <w:pPr>
        <w:ind w:leftChars="200" w:left="420" w:firstLineChars="400" w:firstLine="720"/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2971800" cy="714375"/>
            <wp:effectExtent l="19050" t="0" r="0" b="0"/>
            <wp:docPr id="1" name="图片 1" descr="D:\Program Files\Alisoft\WangWang\profiles\cntaobaoqinghua0208\temp\{9CF35F8A-42C6-4A82-90DD-8649B016B216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soft\WangWang\profiles\cntaobaoqinghua0208\temp\{9CF35F8A-42C6-4A82-90DD-8649B016B216}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77" w:rsidRPr="00EB313B" w:rsidRDefault="005E5777" w:rsidP="005E5777">
      <w:pPr>
        <w:ind w:leftChars="200" w:left="420" w:firstLineChars="400" w:firstLine="8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90795F">
        <w:rPr>
          <w:rFonts w:hint="eastAsia"/>
        </w:rPr>
        <w:t xml:space="preserve"> </w:t>
      </w:r>
      <w:r w:rsidR="0017780C">
        <w:rPr>
          <w:rFonts w:hint="eastAsia"/>
        </w:rPr>
        <w:t>svn</w:t>
      </w:r>
      <w:r w:rsidR="00F02132">
        <w:rPr>
          <w:rFonts w:hint="eastAsia"/>
        </w:rPr>
        <w:t>命令事例</w:t>
      </w:r>
      <w:r w:rsidR="0017780C">
        <w:rPr>
          <w:rFonts w:hint="eastAsia"/>
        </w:rPr>
        <w:t>图</w:t>
      </w:r>
    </w:p>
    <w:p w:rsidR="009F1B7B" w:rsidRPr="009F1B7B" w:rsidRDefault="009F1B7B" w:rsidP="00EB313B">
      <w:pPr>
        <w:ind w:left="840"/>
        <w:rPr>
          <w:rFonts w:hint="eastAsia"/>
        </w:rPr>
      </w:pPr>
    </w:p>
    <w:p w:rsidR="001B0860" w:rsidRDefault="00814F44" w:rsidP="00BB0F4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配置</w:t>
      </w:r>
    </w:p>
    <w:p w:rsidR="000F377D" w:rsidRDefault="007776D0" w:rsidP="00D83AA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7776D0">
        <w:rPr>
          <w:rFonts w:hint="eastAsia"/>
        </w:rPr>
        <w:t>创建</w:t>
      </w:r>
      <w:r w:rsidR="00B92717" w:rsidRPr="0045333E">
        <w:rPr>
          <w:rFonts w:hint="eastAsia"/>
        </w:rPr>
        <w:t>SVN</w:t>
      </w:r>
      <w:r w:rsidRPr="007776D0">
        <w:rPr>
          <w:rFonts w:hint="eastAsia"/>
        </w:rPr>
        <w:t>仓库</w:t>
      </w:r>
    </w:p>
    <w:p w:rsidR="00532FA0" w:rsidRDefault="000012B3" w:rsidP="00532FA0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盘根目录下</w:t>
      </w:r>
      <w:r>
        <w:rPr>
          <w:rFonts w:hint="eastAsia"/>
        </w:rPr>
        <w:t xml:space="preserve"> </w:t>
      </w:r>
      <w:r>
        <w:rPr>
          <w:rFonts w:hint="eastAsia"/>
        </w:rPr>
        <w:t>新建文件夹</w:t>
      </w:r>
      <w:r>
        <w:rPr>
          <w:rFonts w:hint="eastAsia"/>
        </w:rPr>
        <w:t xml:space="preserve"> repos</w:t>
      </w:r>
      <w:r w:rsidR="00944227">
        <w:rPr>
          <w:rFonts w:hint="eastAsia"/>
        </w:rPr>
        <w:t>。</w:t>
      </w:r>
    </w:p>
    <w:p w:rsidR="00DC32A5" w:rsidRDefault="00DC32A5" w:rsidP="00532FA0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命令下</w:t>
      </w:r>
      <w:r w:rsidR="009456DF">
        <w:rPr>
          <w:rFonts w:hint="eastAsia"/>
        </w:rPr>
        <w:t>：</w:t>
      </w:r>
      <w:r w:rsidR="009456DF">
        <w:rPr>
          <w:rFonts w:hint="eastAsia"/>
        </w:rPr>
        <w:t>cd  D:/</w:t>
      </w:r>
      <w:r w:rsidR="009456DF" w:rsidRPr="00A73359">
        <w:rPr>
          <w:rFonts w:hint="eastAsia"/>
        </w:rPr>
        <w:t xml:space="preserve"> </w:t>
      </w:r>
      <w:r w:rsidR="009456DF">
        <w:rPr>
          <w:rFonts w:hint="eastAsia"/>
        </w:rPr>
        <w:t>repos/</w:t>
      </w:r>
    </w:p>
    <w:p w:rsidR="000D5CF0" w:rsidRDefault="00877020" w:rsidP="000D5CF0">
      <w:pPr>
        <w:pStyle w:val="a6"/>
        <w:ind w:left="1200" w:firstLineChars="0" w:firstLine="0"/>
        <w:rPr>
          <w:rFonts w:hint="eastAsia"/>
        </w:rPr>
      </w:pPr>
      <w:r w:rsidRPr="00877020">
        <w:t>svnadmin create</w:t>
      </w:r>
      <w:r>
        <w:rPr>
          <w:rFonts w:hint="eastAsia"/>
        </w:rPr>
        <w:t xml:space="preserve"> </w:t>
      </w:r>
      <w:r w:rsidR="008E2ECB">
        <w:rPr>
          <w:rFonts w:hint="eastAsia"/>
        </w:rPr>
        <w:t xml:space="preserve"> </w:t>
      </w:r>
      <w:r w:rsidR="000D5CF0" w:rsidRPr="002A2A18">
        <w:t>source</w:t>
      </w:r>
      <w:r w:rsidR="001E5851">
        <w:rPr>
          <w:rFonts w:hint="eastAsia"/>
        </w:rPr>
        <w:t xml:space="preserve"> </w:t>
      </w:r>
      <w:r w:rsidR="00382D3B">
        <w:rPr>
          <w:rFonts w:hint="eastAsia"/>
        </w:rPr>
        <w:t xml:space="preserve"> #</w:t>
      </w:r>
      <w:r w:rsidR="00382D3B">
        <w:rPr>
          <w:rFonts w:hint="eastAsia"/>
        </w:rPr>
        <w:t>注释：</w:t>
      </w:r>
      <w:r w:rsidR="00382D3B" w:rsidRPr="002A2A18">
        <w:t>source</w:t>
      </w:r>
      <w:r w:rsidR="00382D3B">
        <w:rPr>
          <w:rFonts w:hint="eastAsia"/>
        </w:rPr>
        <w:t>为资源文件夹</w:t>
      </w:r>
    </w:p>
    <w:p w:rsidR="009A7997" w:rsidRDefault="009A7997" w:rsidP="009A7997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 cd  </w:t>
      </w:r>
      <w:r w:rsidR="008E3FA2">
        <w:rPr>
          <w:rFonts w:hint="eastAsia"/>
        </w:rPr>
        <w:t>s</w:t>
      </w:r>
      <w:r w:rsidRPr="002A2A18">
        <w:t>ource</w:t>
      </w:r>
      <w:r w:rsidR="00A86D63">
        <w:rPr>
          <w:rFonts w:hint="eastAsia"/>
        </w:rPr>
        <w:t xml:space="preserve"> </w:t>
      </w:r>
    </w:p>
    <w:p w:rsidR="00A86D63" w:rsidRDefault="00A86D63" w:rsidP="009A7997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 xml:space="preserve">ir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出现下图</w:t>
      </w:r>
      <w:r w:rsidR="00FD2B86">
        <w:rPr>
          <w:rFonts w:hint="eastAsia"/>
        </w:rPr>
        <w:t>：</w:t>
      </w:r>
    </w:p>
    <w:p w:rsidR="000C1543" w:rsidRDefault="000C1543" w:rsidP="00ED1804">
      <w:pPr>
        <w:pStyle w:val="a8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181350" cy="3257550"/>
            <wp:effectExtent l="19050" t="0" r="0" b="0"/>
            <wp:docPr id="4" name="图片 4" descr="D:\Program Files\Alisoft\WangWang\profiles\cntaobaoqinghua0208\temp\{535B2C6D-F801-47AA-9225-C9B1C7FE0206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Alisoft\WangWang\profiles\cntaobaoqinghua0208\temp\{535B2C6D-F801-47AA-9225-C9B1C7FE0206}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BE" w:rsidRPr="00FD2B86" w:rsidRDefault="0084211E" w:rsidP="00256954">
      <w:pPr>
        <w:pStyle w:val="a6"/>
        <w:ind w:left="1200" w:firstLineChars="0" w:firstLine="0"/>
        <w:jc w:val="center"/>
        <w:rPr>
          <w:rFonts w:hint="eastAsia"/>
        </w:rPr>
      </w:pPr>
      <w:r>
        <w:rPr>
          <w:rFonts w:hint="eastAsia"/>
        </w:rPr>
        <w:t>图：</w:t>
      </w:r>
      <w:r w:rsidR="00CE69D7">
        <w:rPr>
          <w:rFonts w:hint="eastAsia"/>
        </w:rPr>
        <w:t>2-2-1</w:t>
      </w:r>
    </w:p>
    <w:p w:rsidR="009456DF" w:rsidRPr="00DC32A5" w:rsidRDefault="009456DF" w:rsidP="00445EEC">
      <w:pPr>
        <w:rPr>
          <w:rFonts w:hint="eastAsia"/>
        </w:rPr>
      </w:pPr>
    </w:p>
    <w:p w:rsidR="0045333E" w:rsidRDefault="00DB57DD" w:rsidP="00D83AA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45333E" w:rsidRPr="0045333E">
        <w:rPr>
          <w:rFonts w:hint="eastAsia"/>
        </w:rPr>
        <w:t>仓库</w:t>
      </w:r>
    </w:p>
    <w:p w:rsidR="00E02D75" w:rsidRDefault="00E02D75" w:rsidP="00E02D75">
      <w:pPr>
        <w:pStyle w:val="a6"/>
        <w:ind w:left="1620" w:firstLineChars="0" w:firstLine="0"/>
        <w:rPr>
          <w:rFonts w:hint="eastAsia"/>
        </w:rPr>
      </w:pPr>
      <w:r>
        <w:rPr>
          <w:rFonts w:hint="eastAsia"/>
        </w:rPr>
        <w:t>所有的配置文件都放在</w:t>
      </w:r>
      <w:r>
        <w:rPr>
          <w:rFonts w:hint="eastAsia"/>
        </w:rPr>
        <w:t xml:space="preserve"> </w:t>
      </w:r>
      <w:r>
        <w:rPr>
          <w:rFonts w:hint="eastAsia"/>
        </w:rPr>
        <w:t>资源文件夹</w:t>
      </w:r>
      <w:r>
        <w:rPr>
          <w:rFonts w:hint="eastAsia"/>
        </w:rPr>
        <w:t>D:/</w:t>
      </w:r>
      <w:r w:rsidRPr="00A73359">
        <w:rPr>
          <w:rFonts w:hint="eastAsia"/>
        </w:rPr>
        <w:t xml:space="preserve"> </w:t>
      </w:r>
      <w:r>
        <w:rPr>
          <w:rFonts w:hint="eastAsia"/>
        </w:rPr>
        <w:t>repos/</w:t>
      </w:r>
      <w:r w:rsidRPr="002A2A18">
        <w:t>source</w:t>
      </w:r>
      <w:r>
        <w:rPr>
          <w:rFonts w:hint="eastAsia"/>
        </w:rPr>
        <w:t>/conf</w:t>
      </w:r>
      <w:r>
        <w:rPr>
          <w:rFonts w:hint="eastAsia"/>
        </w:rPr>
        <w:t>下。</w:t>
      </w:r>
    </w:p>
    <w:p w:rsidR="00FA2E3E" w:rsidRDefault="00FA2E3E" w:rsidP="00FA2E3E">
      <w:pPr>
        <w:pStyle w:val="a6"/>
        <w:ind w:left="120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的</w:t>
      </w:r>
      <w:r>
        <w:rPr>
          <w:rFonts w:hint="eastAsia"/>
        </w:rPr>
        <w:t>svnserve</w:t>
      </w:r>
      <w:r>
        <w:rPr>
          <w:rFonts w:hint="eastAsia"/>
        </w:rPr>
        <w:t>对于每个仓库，有一个独立的配置文件和独立的用户、权限管理。</w:t>
      </w:r>
    </w:p>
    <w:p w:rsidR="00782687" w:rsidRDefault="00FA2E3E" w:rsidP="00420329">
      <w:pPr>
        <w:pStyle w:val="a6"/>
        <w:ind w:left="1200"/>
        <w:rPr>
          <w:rFonts w:hint="eastAsia"/>
        </w:rPr>
      </w:pPr>
      <w:r>
        <w:rPr>
          <w:rFonts w:hint="eastAsia"/>
        </w:rPr>
        <w:t>在这里仍然要保持配置文件</w:t>
      </w:r>
      <w:r>
        <w:rPr>
          <w:rFonts w:hint="eastAsia"/>
        </w:rPr>
        <w:t>svnserve.conf</w:t>
      </w:r>
      <w:r>
        <w:rPr>
          <w:rFonts w:hint="eastAsia"/>
        </w:rPr>
        <w:t>的独立，但是用户、权限管理是用统一的一个文件来存储。这样方便以后的管理和维护。另外要注意</w:t>
      </w:r>
      <w:r w:rsidR="008E710D">
        <w:rPr>
          <w:rFonts w:hint="eastAsia"/>
        </w:rPr>
        <w:t>的是</w:t>
      </w:r>
      <w:r>
        <w:rPr>
          <w:rFonts w:hint="eastAsia"/>
        </w:rPr>
        <w:t>，即使</w:t>
      </w:r>
      <w:r>
        <w:rPr>
          <w:rFonts w:hint="eastAsia"/>
        </w:rPr>
        <w:t>svnserve</w:t>
      </w:r>
      <w:r>
        <w:rPr>
          <w:rFonts w:hint="eastAsia"/>
        </w:rPr>
        <w:t>服务已经运行，修改配置文件或者用户、权限管理文件，保存后</w:t>
      </w:r>
      <w:r w:rsidR="00FA20E6">
        <w:rPr>
          <w:rFonts w:hint="eastAsia"/>
        </w:rPr>
        <w:t>新</w:t>
      </w:r>
      <w:r w:rsidR="00321D8B">
        <w:rPr>
          <w:rFonts w:hint="eastAsia"/>
        </w:rPr>
        <w:t>配置</w:t>
      </w:r>
      <w:r>
        <w:rPr>
          <w:rFonts w:hint="eastAsia"/>
        </w:rPr>
        <w:t>马上生效，不需要重启服务。</w:t>
      </w:r>
    </w:p>
    <w:p w:rsidR="00A97672" w:rsidRPr="00A97672" w:rsidRDefault="00A97672" w:rsidP="00420329">
      <w:pPr>
        <w:pStyle w:val="a6"/>
        <w:ind w:left="1200"/>
        <w:rPr>
          <w:rFonts w:hint="eastAsia"/>
        </w:rPr>
      </w:pPr>
    </w:p>
    <w:p w:rsidR="00155563" w:rsidRDefault="002E2FAC" w:rsidP="0015556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修改配置</w:t>
      </w:r>
    </w:p>
    <w:p w:rsidR="007A6A7A" w:rsidRDefault="007A6A7A" w:rsidP="007A6A7A">
      <w:pPr>
        <w:pStyle w:val="a6"/>
        <w:ind w:left="1200"/>
        <w:rPr>
          <w:rFonts w:hint="eastAsia"/>
        </w:rPr>
      </w:pPr>
      <w:r>
        <w:rPr>
          <w:rFonts w:hint="eastAsia"/>
        </w:rPr>
        <w:t>你可以</w:t>
      </w:r>
      <w:r w:rsidR="00D24280">
        <w:rPr>
          <w:rFonts w:hint="eastAsia"/>
        </w:rPr>
        <w:t>使用默认配置，也可以使用如下的</w:t>
      </w:r>
      <w:r>
        <w:rPr>
          <w:rFonts w:hint="eastAsia"/>
        </w:rPr>
        <w:t>svnserve.conf</w:t>
      </w:r>
      <w:r>
        <w:rPr>
          <w:rFonts w:hint="eastAsia"/>
        </w:rPr>
        <w:t>配置：</w:t>
      </w:r>
    </w:p>
    <w:p w:rsidR="007A6A7A" w:rsidRDefault="007A6A7A" w:rsidP="007A6A7A">
      <w:pPr>
        <w:pStyle w:val="a6"/>
        <w:ind w:left="1200"/>
      </w:pPr>
      <w:r>
        <w:t># vi svnserve.conf</w:t>
      </w:r>
    </w:p>
    <w:p w:rsidR="007A6A7A" w:rsidRDefault="007A6A7A" w:rsidP="007A6A7A">
      <w:pPr>
        <w:pStyle w:val="a6"/>
        <w:ind w:left="1200"/>
      </w:pPr>
      <w:r>
        <w:t>[general]</w:t>
      </w:r>
    </w:p>
    <w:p w:rsidR="007A6A7A" w:rsidRDefault="007A6A7A" w:rsidP="007A6A7A">
      <w:pPr>
        <w:pStyle w:val="a6"/>
        <w:ind w:left="1200"/>
      </w:pPr>
      <w:r>
        <w:t>anon-access = none</w:t>
      </w:r>
    </w:p>
    <w:p w:rsidR="007A6A7A" w:rsidRDefault="007A6A7A" w:rsidP="007A6A7A">
      <w:pPr>
        <w:pStyle w:val="a6"/>
        <w:ind w:left="1200"/>
      </w:pPr>
      <w:r>
        <w:t>auth-access = write</w:t>
      </w:r>
    </w:p>
    <w:p w:rsidR="007A6A7A" w:rsidRDefault="007A6A7A" w:rsidP="007A6A7A">
      <w:pPr>
        <w:pStyle w:val="a6"/>
        <w:ind w:left="1200"/>
      </w:pPr>
      <w:r>
        <w:t xml:space="preserve">password-db = </w:t>
      </w:r>
      <w:r w:rsidRPr="001036E4">
        <w:rPr>
          <w:color w:val="FF0000"/>
        </w:rPr>
        <w:t>svn-user.conf</w:t>
      </w:r>
    </w:p>
    <w:p w:rsidR="007A6A7A" w:rsidRPr="001036E4" w:rsidRDefault="007A6A7A" w:rsidP="007A6A7A">
      <w:pPr>
        <w:pStyle w:val="a6"/>
        <w:ind w:left="1200"/>
        <w:rPr>
          <w:color w:val="FF0000"/>
        </w:rPr>
      </w:pPr>
      <w:r>
        <w:t xml:space="preserve">authz-db = </w:t>
      </w:r>
      <w:r w:rsidRPr="001036E4">
        <w:rPr>
          <w:color w:val="FF0000"/>
        </w:rPr>
        <w:t>svn-authz.conf</w:t>
      </w:r>
    </w:p>
    <w:p w:rsidR="007A6A7A" w:rsidRDefault="007A6A7A" w:rsidP="007A6A7A">
      <w:pPr>
        <w:pStyle w:val="a6"/>
        <w:ind w:left="1200"/>
      </w:pPr>
      <w:r>
        <w:t>realm = My First Repository</w:t>
      </w:r>
    </w:p>
    <w:p w:rsidR="007A6A7A" w:rsidRDefault="007A6A7A" w:rsidP="007A6A7A">
      <w:pPr>
        <w:pStyle w:val="a6"/>
        <w:ind w:left="1200"/>
      </w:pPr>
    </w:p>
    <w:p w:rsidR="007A6A7A" w:rsidRDefault="007A6A7A" w:rsidP="007A6A7A">
      <w:pPr>
        <w:pStyle w:val="a6"/>
        <w:ind w:left="1200"/>
        <w:rPr>
          <w:rFonts w:hint="eastAsia"/>
        </w:rPr>
      </w:pPr>
      <w:r>
        <w:rPr>
          <w:rFonts w:hint="eastAsia"/>
        </w:rPr>
        <w:t>说明：</w:t>
      </w:r>
    </w:p>
    <w:p w:rsidR="007A6A7A" w:rsidRDefault="007A6A7A" w:rsidP="007A6A7A">
      <w:pPr>
        <w:pStyle w:val="a6"/>
        <w:ind w:left="1200"/>
        <w:rPr>
          <w:rFonts w:hint="eastAsia"/>
        </w:rPr>
      </w:pPr>
      <w:r>
        <w:rPr>
          <w:rFonts w:hint="eastAsia"/>
        </w:rPr>
        <w:t>anon-access = none #</w:t>
      </w:r>
      <w:r>
        <w:rPr>
          <w:rFonts w:hint="eastAsia"/>
        </w:rPr>
        <w:t>不允许匿名用户访问</w:t>
      </w:r>
    </w:p>
    <w:p w:rsidR="007A6A7A" w:rsidRDefault="007A6A7A" w:rsidP="007A6A7A">
      <w:pPr>
        <w:pStyle w:val="a6"/>
        <w:ind w:left="1200"/>
        <w:rPr>
          <w:rFonts w:hint="eastAsia"/>
        </w:rPr>
      </w:pPr>
      <w:r>
        <w:rPr>
          <w:rFonts w:hint="eastAsia"/>
        </w:rPr>
        <w:t>auth-access = write #</w:t>
      </w:r>
      <w:r>
        <w:rPr>
          <w:rFonts w:hint="eastAsia"/>
        </w:rPr>
        <w:t>通过验证的用户可以读和写</w:t>
      </w:r>
    </w:p>
    <w:p w:rsidR="007A6A7A" w:rsidRDefault="007A6A7A" w:rsidP="007A6A7A">
      <w:pPr>
        <w:pStyle w:val="a6"/>
        <w:ind w:left="1200"/>
        <w:rPr>
          <w:rFonts w:hint="eastAsia"/>
        </w:rPr>
      </w:pPr>
      <w:r>
        <w:rPr>
          <w:rFonts w:hint="eastAsia"/>
        </w:rPr>
        <w:t>password-db = svn-user.conf #</w:t>
      </w:r>
      <w:r>
        <w:rPr>
          <w:rFonts w:hint="eastAsia"/>
        </w:rPr>
        <w:t>用户保存文件</w:t>
      </w:r>
    </w:p>
    <w:p w:rsidR="007A6A7A" w:rsidRDefault="007A6A7A" w:rsidP="007A6A7A">
      <w:pPr>
        <w:pStyle w:val="a6"/>
        <w:ind w:left="1200"/>
        <w:rPr>
          <w:rFonts w:hint="eastAsia"/>
        </w:rPr>
      </w:pPr>
      <w:r>
        <w:rPr>
          <w:rFonts w:hint="eastAsia"/>
        </w:rPr>
        <w:t>authz-db = svn-authz.conf #</w:t>
      </w:r>
      <w:r>
        <w:rPr>
          <w:rFonts w:hint="eastAsia"/>
        </w:rPr>
        <w:t>权限管理文件</w:t>
      </w:r>
    </w:p>
    <w:p w:rsidR="00643602" w:rsidRDefault="007A6A7A" w:rsidP="00893A1D">
      <w:pPr>
        <w:pStyle w:val="a6"/>
        <w:ind w:left="1560" w:firstLineChars="0" w:firstLine="60"/>
        <w:rPr>
          <w:rFonts w:hint="eastAsia"/>
        </w:rPr>
      </w:pPr>
      <w:r>
        <w:rPr>
          <w:rFonts w:hint="eastAsia"/>
        </w:rPr>
        <w:lastRenderedPageBreak/>
        <w:t>realm = My First Repository #</w:t>
      </w:r>
      <w:r>
        <w:rPr>
          <w:rFonts w:hint="eastAsia"/>
        </w:rPr>
        <w:t>仓库名称</w:t>
      </w:r>
    </w:p>
    <w:p w:rsidR="00F22A4F" w:rsidRDefault="00F22A4F" w:rsidP="00893A1D">
      <w:pPr>
        <w:pStyle w:val="a6"/>
        <w:ind w:left="1560" w:firstLineChars="0" w:firstLine="60"/>
        <w:rPr>
          <w:rFonts w:hint="eastAsia"/>
        </w:rPr>
      </w:pPr>
    </w:p>
    <w:p w:rsidR="00EE5959" w:rsidRDefault="00EE5959" w:rsidP="00EE595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155563">
        <w:rPr>
          <w:rFonts w:hint="eastAsia"/>
        </w:rPr>
        <w:t>用户及权限管理</w:t>
      </w:r>
    </w:p>
    <w:p w:rsidR="00643602" w:rsidRDefault="00845ABD" w:rsidP="00643602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、</w:t>
      </w:r>
      <w:r w:rsidR="00E82D34" w:rsidRPr="00E82D34">
        <w:rPr>
          <w:rFonts w:hint="eastAsia"/>
        </w:rPr>
        <w:t>设置用户帐号</w:t>
      </w:r>
    </w:p>
    <w:p w:rsidR="00E82D34" w:rsidRPr="00090FC9" w:rsidRDefault="00E82D34" w:rsidP="00643602">
      <w:pPr>
        <w:pStyle w:val="a6"/>
        <w:ind w:left="1200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036E4">
        <w:rPr>
          <w:rFonts w:hint="eastAsia"/>
        </w:rPr>
        <w:t>在</w:t>
      </w:r>
      <w:r w:rsidR="001036E4" w:rsidRPr="001036E4">
        <w:rPr>
          <w:color w:val="FF0000"/>
        </w:rPr>
        <w:t>svn-user.conf</w:t>
      </w:r>
      <w:r w:rsidR="001036E4" w:rsidRPr="00090FC9">
        <w:rPr>
          <w:rFonts w:hint="eastAsia"/>
          <w:color w:val="000000" w:themeColor="text1"/>
        </w:rPr>
        <w:t>中做如下修改。</w:t>
      </w:r>
    </w:p>
    <w:p w:rsidR="001161C4" w:rsidRPr="001161C4" w:rsidRDefault="00797883" w:rsidP="001161C4">
      <w:pPr>
        <w:pStyle w:val="a6"/>
        <w:ind w:left="12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1161C4" w:rsidRPr="001161C4">
        <w:rPr>
          <w:color w:val="000000" w:themeColor="text1"/>
        </w:rPr>
        <w:t>[users]</w:t>
      </w:r>
    </w:p>
    <w:p w:rsidR="001161C4" w:rsidRPr="001161C4" w:rsidRDefault="007132FD" w:rsidP="00797883">
      <w:pPr>
        <w:pStyle w:val="a6"/>
        <w:ind w:leftChars="571" w:left="1199"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>userName01</w:t>
      </w:r>
      <w:r w:rsidR="001161C4" w:rsidRPr="001161C4"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passWord01</w:t>
      </w:r>
    </w:p>
    <w:p w:rsidR="001161C4" w:rsidRPr="001161C4" w:rsidRDefault="004F1D88" w:rsidP="00797883">
      <w:pPr>
        <w:pStyle w:val="a6"/>
        <w:ind w:leftChars="571" w:left="1199"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>userName02</w:t>
      </w:r>
      <w:r w:rsidRPr="001161C4">
        <w:rPr>
          <w:color w:val="000000" w:themeColor="text1"/>
        </w:rPr>
        <w:t xml:space="preserve"> </w:t>
      </w:r>
      <w:r w:rsidR="001161C4" w:rsidRPr="001161C4"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passWord02</w:t>
      </w:r>
    </w:p>
    <w:p w:rsidR="001161C4" w:rsidRPr="001161C4" w:rsidRDefault="004F1D88" w:rsidP="00797883">
      <w:pPr>
        <w:pStyle w:val="a6"/>
        <w:ind w:leftChars="571" w:left="1199"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>userName03</w:t>
      </w:r>
      <w:r w:rsidRPr="001161C4">
        <w:rPr>
          <w:color w:val="000000" w:themeColor="text1"/>
        </w:rPr>
        <w:t xml:space="preserve"> </w:t>
      </w:r>
      <w:r w:rsidR="001161C4" w:rsidRPr="001161C4"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passWord03</w:t>
      </w:r>
    </w:p>
    <w:p w:rsidR="001161C4" w:rsidRPr="001161C4" w:rsidRDefault="001161C4" w:rsidP="001161C4">
      <w:pPr>
        <w:pStyle w:val="a6"/>
        <w:ind w:left="1200"/>
        <w:rPr>
          <w:color w:val="000000" w:themeColor="text1"/>
        </w:rPr>
      </w:pPr>
    </w:p>
    <w:p w:rsidR="001161C4" w:rsidRPr="001161C4" w:rsidRDefault="001161C4" w:rsidP="001161C4">
      <w:pPr>
        <w:pStyle w:val="a6"/>
        <w:ind w:left="1200"/>
        <w:rPr>
          <w:rFonts w:hint="eastAsia"/>
          <w:color w:val="000000" w:themeColor="text1"/>
        </w:rPr>
      </w:pPr>
      <w:r w:rsidRPr="001161C4">
        <w:rPr>
          <w:rFonts w:hint="eastAsia"/>
          <w:color w:val="000000" w:themeColor="text1"/>
        </w:rPr>
        <w:t>说明：</w:t>
      </w:r>
    </w:p>
    <w:p w:rsidR="001161C4" w:rsidRPr="001161C4" w:rsidRDefault="001161C4" w:rsidP="001161C4">
      <w:pPr>
        <w:pStyle w:val="a6"/>
        <w:ind w:left="1200"/>
        <w:rPr>
          <w:rFonts w:hint="eastAsia"/>
          <w:color w:val="000000" w:themeColor="text1"/>
        </w:rPr>
      </w:pPr>
      <w:r w:rsidRPr="001161C4">
        <w:rPr>
          <w:rFonts w:hint="eastAsia"/>
          <w:color w:val="000000" w:themeColor="text1"/>
        </w:rPr>
        <w:t>[users] #</w:t>
      </w:r>
      <w:r w:rsidRPr="001161C4">
        <w:rPr>
          <w:rFonts w:hint="eastAsia"/>
          <w:color w:val="000000" w:themeColor="text1"/>
        </w:rPr>
        <w:t>是必须的，标记为用户配置开始</w:t>
      </w:r>
    </w:p>
    <w:p w:rsidR="001161C4" w:rsidRPr="00906AA6" w:rsidRDefault="002B1C96" w:rsidP="00411B7E">
      <w:pPr>
        <w:ind w:leftChars="800" w:left="4305" w:hangingChars="1250" w:hanging="2625"/>
        <w:rPr>
          <w:rFonts w:hint="eastAsia"/>
        </w:rPr>
      </w:pPr>
      <w:r w:rsidRPr="00906AA6">
        <w:rPr>
          <w:rFonts w:hint="eastAsia"/>
        </w:rPr>
        <w:t>userName01</w:t>
      </w:r>
      <w:r w:rsidRPr="00906AA6">
        <w:t xml:space="preserve"> </w:t>
      </w:r>
      <w:r w:rsidR="001161C4" w:rsidRPr="00906AA6">
        <w:rPr>
          <w:rFonts w:hint="eastAsia"/>
        </w:rPr>
        <w:t xml:space="preserve">= </w:t>
      </w:r>
      <w:r w:rsidRPr="00906AA6">
        <w:rPr>
          <w:rFonts w:hint="eastAsia"/>
        </w:rPr>
        <w:t>passWord01</w:t>
      </w:r>
      <w:r w:rsidR="00524A9E" w:rsidRPr="00906AA6">
        <w:rPr>
          <w:rFonts w:hint="eastAsia"/>
        </w:rPr>
        <w:t xml:space="preserve">  </w:t>
      </w:r>
      <w:r w:rsidR="001161C4" w:rsidRPr="00906AA6">
        <w:rPr>
          <w:rFonts w:hint="eastAsia"/>
        </w:rPr>
        <w:t xml:space="preserve"># </w:t>
      </w:r>
      <w:r w:rsidR="00524A9E" w:rsidRPr="00906AA6">
        <w:rPr>
          <w:rFonts w:hint="eastAsia"/>
        </w:rPr>
        <w:t>userName01</w:t>
      </w:r>
      <w:r w:rsidR="001161C4" w:rsidRPr="00906AA6">
        <w:rPr>
          <w:rFonts w:hint="eastAsia"/>
        </w:rPr>
        <w:t>用户名，</w:t>
      </w:r>
      <w:r w:rsidR="00524A9E" w:rsidRPr="00906AA6">
        <w:rPr>
          <w:rFonts w:hint="eastAsia"/>
        </w:rPr>
        <w:t xml:space="preserve">passWord01  </w:t>
      </w:r>
      <w:r w:rsidR="001161C4" w:rsidRPr="00906AA6">
        <w:rPr>
          <w:rFonts w:hint="eastAsia"/>
        </w:rPr>
        <w:t>密码。注意，是明文密码</w:t>
      </w:r>
      <w:r w:rsidR="00BA3C89" w:rsidRPr="00906AA6">
        <w:rPr>
          <w:rFonts w:hint="eastAsia"/>
        </w:rPr>
        <w:t>。</w:t>
      </w:r>
    </w:p>
    <w:p w:rsidR="00004F0A" w:rsidRDefault="00004F0A" w:rsidP="0032108B">
      <w:pPr>
        <w:ind w:leftChars="800" w:left="1680" w:firstLineChars="200" w:firstLine="420"/>
        <w:rPr>
          <w:rFonts w:hint="eastAsia"/>
        </w:rPr>
      </w:pPr>
      <w:r w:rsidRPr="00906AA6">
        <w:rPr>
          <w:rFonts w:hint="eastAsia"/>
        </w:rPr>
        <w:t>往后所以仓库的用户都在这里记录就可以了。至于那个用户，允许访问那个仓库，在权限管理里限制。</w:t>
      </w:r>
    </w:p>
    <w:p w:rsidR="00C12A29" w:rsidRDefault="00C12A29" w:rsidP="0032108B">
      <w:pPr>
        <w:ind w:leftChars="800" w:left="1680" w:firstLineChars="200" w:firstLine="420"/>
        <w:rPr>
          <w:rFonts w:hint="eastAsia"/>
        </w:rPr>
      </w:pPr>
    </w:p>
    <w:p w:rsidR="006B51A0" w:rsidRDefault="006B51A0" w:rsidP="006B51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R2</w:t>
      </w:r>
      <w:r>
        <w:rPr>
          <w:rFonts w:hint="eastAsia"/>
        </w:rPr>
        <w:t>、</w:t>
      </w:r>
      <w:r w:rsidRPr="006B51A0">
        <w:rPr>
          <w:rFonts w:hint="eastAsia"/>
        </w:rPr>
        <w:t>权限管理</w:t>
      </w:r>
    </w:p>
    <w:p w:rsidR="008F4018" w:rsidRDefault="007A198A" w:rsidP="006B51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973D1">
        <w:rPr>
          <w:rFonts w:hint="eastAsia"/>
        </w:rPr>
        <w:t>在</w:t>
      </w:r>
      <w:r w:rsidR="00070A22" w:rsidRPr="00BB4557">
        <w:rPr>
          <w:rFonts w:hint="eastAsia"/>
          <w:color w:val="FF0000"/>
        </w:rPr>
        <w:t>svn-authz.conf</w:t>
      </w:r>
      <w:r w:rsidR="00D973D1" w:rsidRPr="00090FC9">
        <w:rPr>
          <w:rFonts w:hint="eastAsia"/>
          <w:color w:val="000000" w:themeColor="text1"/>
        </w:rPr>
        <w:t>中做如下修改。</w:t>
      </w:r>
    </w:p>
    <w:p w:rsidR="00F7160E" w:rsidRDefault="004D58CF" w:rsidP="00F716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7160E">
        <w:t>[groups]</w:t>
      </w:r>
    </w:p>
    <w:p w:rsidR="00F7160E" w:rsidRDefault="00933E73" w:rsidP="00F7160E">
      <w:pPr>
        <w:ind w:leftChars="800" w:left="1680"/>
      </w:pPr>
      <w:r w:rsidRPr="002A2A18">
        <w:t>source</w:t>
      </w:r>
      <w:r>
        <w:t xml:space="preserve"> </w:t>
      </w:r>
      <w:r>
        <w:rPr>
          <w:rFonts w:hint="eastAsia"/>
        </w:rPr>
        <w:t xml:space="preserve"> </w:t>
      </w:r>
      <w:r w:rsidR="00F7160E">
        <w:t xml:space="preserve">= </w:t>
      </w:r>
      <w:r w:rsidR="00C111B2"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userName01</w:t>
      </w:r>
    </w:p>
    <w:p w:rsidR="00F7160E" w:rsidRDefault="00F7160E" w:rsidP="00F7160E">
      <w:pPr>
        <w:ind w:leftChars="800" w:left="1680"/>
      </w:pPr>
    </w:p>
    <w:p w:rsidR="00F7160E" w:rsidRDefault="00F7160E" w:rsidP="00556782">
      <w:pPr>
        <w:ind w:leftChars="800" w:left="1680"/>
      </w:pPr>
      <w:r>
        <w:t>[</w:t>
      </w:r>
      <w:r w:rsidR="00DA5457" w:rsidRPr="002A2A18">
        <w:t>source</w:t>
      </w:r>
      <w:r w:rsidR="00DA5457">
        <w:t xml:space="preserve"> </w:t>
      </w:r>
      <w:r>
        <w:t>:/]</w:t>
      </w:r>
    </w:p>
    <w:p w:rsidR="00F7160E" w:rsidRDefault="00F7160E" w:rsidP="00874CB9">
      <w:pPr>
        <w:ind w:leftChars="800" w:left="3255" w:hangingChars="750" w:hanging="1575"/>
        <w:rPr>
          <w:rFonts w:hint="eastAsia"/>
        </w:rPr>
      </w:pPr>
      <w:r>
        <w:t>@source1 = rw</w:t>
      </w:r>
      <w:r w:rsidR="00B83631">
        <w:rPr>
          <w:rFonts w:hint="eastAsia"/>
        </w:rPr>
        <w:t xml:space="preserve"> </w:t>
      </w:r>
      <w:r w:rsidR="0045295E">
        <w:rPr>
          <w:rFonts w:hint="eastAsia"/>
        </w:rPr>
        <w:t xml:space="preserve"> </w:t>
      </w:r>
      <w:r w:rsidR="00C56FE5">
        <w:rPr>
          <w:rFonts w:hint="eastAsia"/>
        </w:rPr>
        <w:t>#</w:t>
      </w:r>
      <w:r w:rsidR="008354D6" w:rsidRPr="008354D6">
        <w:t xml:space="preserve"> </w:t>
      </w:r>
      <w:r w:rsidR="008354D6" w:rsidRPr="002A2A18">
        <w:t>source</w:t>
      </w:r>
      <w:r w:rsidR="008354D6">
        <w:rPr>
          <w:rFonts w:hint="eastAsia"/>
        </w:rPr>
        <w:t>组</w:t>
      </w:r>
      <w:r w:rsidR="00E169B4">
        <w:rPr>
          <w:rFonts w:hint="eastAsia"/>
        </w:rPr>
        <w:t>下</w:t>
      </w:r>
      <w:r w:rsidR="00255AAE">
        <w:rPr>
          <w:rFonts w:hint="eastAsia"/>
        </w:rPr>
        <w:t>的</w:t>
      </w:r>
      <w:r w:rsidR="008354D6">
        <w:rPr>
          <w:rFonts w:hint="eastAsia"/>
        </w:rPr>
        <w:t>用户</w:t>
      </w:r>
      <w:r w:rsidR="008354D6">
        <w:rPr>
          <w:rFonts w:hint="eastAsia"/>
          <w:color w:val="000000" w:themeColor="text1"/>
        </w:rPr>
        <w:t>userName01</w:t>
      </w:r>
      <w:r w:rsidR="00C56FE5">
        <w:rPr>
          <w:rFonts w:hint="eastAsia"/>
        </w:rPr>
        <w:t>可以</w:t>
      </w:r>
      <w:r w:rsidR="00D22626">
        <w:rPr>
          <w:rFonts w:hint="eastAsia"/>
        </w:rPr>
        <w:t>对</w:t>
      </w:r>
      <w:r w:rsidR="00D22626" w:rsidRPr="002A2A18">
        <w:t>source</w:t>
      </w:r>
      <w:r w:rsidR="00D22626">
        <w:rPr>
          <w:rFonts w:hint="eastAsia"/>
        </w:rPr>
        <w:t>中的资源</w:t>
      </w:r>
      <w:r w:rsidR="00C91AC8">
        <w:rPr>
          <w:rFonts w:hint="eastAsia"/>
        </w:rPr>
        <w:t>进行</w:t>
      </w:r>
      <w:r w:rsidR="00C56FE5">
        <w:rPr>
          <w:rFonts w:hint="eastAsia"/>
        </w:rPr>
        <w:t>读写</w:t>
      </w:r>
      <w:r w:rsidR="008354D6">
        <w:rPr>
          <w:rFonts w:hint="eastAsia"/>
        </w:rPr>
        <w:t>操作。</w:t>
      </w:r>
    </w:p>
    <w:p w:rsidR="002C6554" w:rsidRDefault="00BA2DEF" w:rsidP="007E1406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客户端使用</w:t>
      </w:r>
    </w:p>
    <w:p w:rsidR="00CF6B9A" w:rsidRPr="00CF6B9A" w:rsidRDefault="00CF6B9A" w:rsidP="00C867F2">
      <w:pPr>
        <w:ind w:left="1140"/>
        <w:rPr>
          <w:rFonts w:hint="eastAsia"/>
        </w:rPr>
      </w:pPr>
    </w:p>
    <w:p w:rsidR="007E1406" w:rsidRPr="007E1406" w:rsidRDefault="007E1406" w:rsidP="007E1406">
      <w:pPr>
        <w:pStyle w:val="a6"/>
        <w:numPr>
          <w:ilvl w:val="1"/>
          <w:numId w:val="3"/>
        </w:numPr>
        <w:ind w:firstLineChars="0"/>
      </w:pPr>
    </w:p>
    <w:p w:rsidR="00D12831" w:rsidRDefault="00D45B7B" w:rsidP="009620E7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D67AB7">
        <w:t>A</w:t>
      </w:r>
      <w:r w:rsidR="00D67AB7">
        <w:rPr>
          <w:rFonts w:hint="eastAsia"/>
        </w:rPr>
        <w:t>pache</w:t>
      </w:r>
      <w:r w:rsidR="00D67AB7">
        <w:rPr>
          <w:rFonts w:hint="eastAsia"/>
        </w:rPr>
        <w:t>安装和配置</w:t>
      </w:r>
    </w:p>
    <w:p w:rsidR="00350354" w:rsidRPr="00350354" w:rsidRDefault="00350354" w:rsidP="003503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50611" w:rsidRPr="00A50611" w:rsidRDefault="00A50611" w:rsidP="00245A02">
      <w:pPr>
        <w:pStyle w:val="1"/>
      </w:pPr>
      <w:r>
        <w:rPr>
          <w:rFonts w:hint="eastAsia"/>
        </w:rPr>
        <w:t>4</w:t>
      </w:r>
      <w:r w:rsidR="00245A02">
        <w:rPr>
          <w:rFonts w:hint="eastAsia"/>
        </w:rPr>
        <w:t>：</w:t>
      </w:r>
      <w:r>
        <w:rPr>
          <w:rFonts w:hint="eastAsia"/>
        </w:rPr>
        <w:t>简单的</w:t>
      </w:r>
      <w:r>
        <w:rPr>
          <w:rFonts w:hint="eastAsia"/>
        </w:rPr>
        <w:t>DEMO</w:t>
      </w:r>
    </w:p>
    <w:sectPr w:rsidR="00A50611" w:rsidRPr="00A5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7C9" w:rsidRDefault="005F27C9" w:rsidP="002C5C2C">
      <w:r>
        <w:separator/>
      </w:r>
    </w:p>
  </w:endnote>
  <w:endnote w:type="continuationSeparator" w:id="1">
    <w:p w:rsidR="005F27C9" w:rsidRDefault="005F27C9" w:rsidP="002C5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7C9" w:rsidRDefault="005F27C9" w:rsidP="002C5C2C">
      <w:r>
        <w:separator/>
      </w:r>
    </w:p>
  </w:footnote>
  <w:footnote w:type="continuationSeparator" w:id="1">
    <w:p w:rsidR="005F27C9" w:rsidRDefault="005F27C9" w:rsidP="002C5C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37B"/>
    <w:multiLevelType w:val="hybridMultilevel"/>
    <w:tmpl w:val="0A966F66"/>
    <w:lvl w:ilvl="0" w:tplc="85CEB430">
      <w:start w:val="1"/>
      <w:numFmt w:val="upperLetter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7411B6"/>
    <w:multiLevelType w:val="multilevel"/>
    <w:tmpl w:val="3D42806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>
    <w:nsid w:val="72C77AD4"/>
    <w:multiLevelType w:val="multilevel"/>
    <w:tmpl w:val="0409001F"/>
    <w:lvl w:ilvl="0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1418" w:hanging="851"/>
      </w:pPr>
    </w:lvl>
    <w:lvl w:ilvl="4">
      <w:start w:val="1"/>
      <w:numFmt w:val="decimal"/>
      <w:lvlText w:val="%1.%2.%3.%4.%5."/>
      <w:lvlJc w:val="left"/>
      <w:pPr>
        <w:ind w:left="1559" w:hanging="992"/>
      </w:pPr>
    </w:lvl>
    <w:lvl w:ilvl="5">
      <w:start w:val="1"/>
      <w:numFmt w:val="decimal"/>
      <w:lvlText w:val="%1.%2.%3.%4.%5.%6."/>
      <w:lvlJc w:val="left"/>
      <w:pPr>
        <w:ind w:left="1701" w:hanging="1134"/>
      </w:pPr>
    </w:lvl>
    <w:lvl w:ilvl="6">
      <w:start w:val="1"/>
      <w:numFmt w:val="decimal"/>
      <w:lvlText w:val="%1.%2.%3.%4.%5.%6.%7."/>
      <w:lvlJc w:val="left"/>
      <w:pPr>
        <w:ind w:left="1843" w:hanging="1276"/>
      </w:pPr>
    </w:lvl>
    <w:lvl w:ilvl="7">
      <w:start w:val="1"/>
      <w:numFmt w:val="decimal"/>
      <w:lvlText w:val="%1.%2.%3.%4.%5.%6.%7.%8."/>
      <w:lvlJc w:val="left"/>
      <w:pPr>
        <w:ind w:left="1985" w:hanging="1418"/>
      </w:pPr>
    </w:lvl>
    <w:lvl w:ilvl="8">
      <w:start w:val="1"/>
      <w:numFmt w:val="decimal"/>
      <w:lvlText w:val="%1.%2.%3.%4.%5.%6.%7.%8.%9."/>
      <w:lvlJc w:val="left"/>
      <w:pPr>
        <w:ind w:left="2126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C2C"/>
    <w:rsid w:val="000012B3"/>
    <w:rsid w:val="00004F0A"/>
    <w:rsid w:val="00011F9C"/>
    <w:rsid w:val="000267A2"/>
    <w:rsid w:val="00070A22"/>
    <w:rsid w:val="00090FC9"/>
    <w:rsid w:val="000B67F8"/>
    <w:rsid w:val="000C1543"/>
    <w:rsid w:val="000D5CF0"/>
    <w:rsid w:val="000F377D"/>
    <w:rsid w:val="001036E4"/>
    <w:rsid w:val="001161C4"/>
    <w:rsid w:val="00152742"/>
    <w:rsid w:val="00155563"/>
    <w:rsid w:val="0017780C"/>
    <w:rsid w:val="001B0860"/>
    <w:rsid w:val="001B78D3"/>
    <w:rsid w:val="001E5851"/>
    <w:rsid w:val="001E7913"/>
    <w:rsid w:val="00214F2F"/>
    <w:rsid w:val="00244ED3"/>
    <w:rsid w:val="00245A02"/>
    <w:rsid w:val="00255AAE"/>
    <w:rsid w:val="00256954"/>
    <w:rsid w:val="00292A68"/>
    <w:rsid w:val="002A2A18"/>
    <w:rsid w:val="002B08EA"/>
    <w:rsid w:val="002B1C96"/>
    <w:rsid w:val="002C5C2C"/>
    <w:rsid w:val="002C6554"/>
    <w:rsid w:val="002E2FAC"/>
    <w:rsid w:val="002F1950"/>
    <w:rsid w:val="003049E4"/>
    <w:rsid w:val="003117EA"/>
    <w:rsid w:val="0032108B"/>
    <w:rsid w:val="00321D8B"/>
    <w:rsid w:val="00350354"/>
    <w:rsid w:val="00382D3B"/>
    <w:rsid w:val="003E3244"/>
    <w:rsid w:val="00411B7E"/>
    <w:rsid w:val="00414F94"/>
    <w:rsid w:val="00420329"/>
    <w:rsid w:val="00445EEC"/>
    <w:rsid w:val="0045295E"/>
    <w:rsid w:val="0045333E"/>
    <w:rsid w:val="004C594A"/>
    <w:rsid w:val="004C7C9D"/>
    <w:rsid w:val="004D58CF"/>
    <w:rsid w:val="004F1D88"/>
    <w:rsid w:val="00512704"/>
    <w:rsid w:val="00517AAF"/>
    <w:rsid w:val="00524A9E"/>
    <w:rsid w:val="00532FA0"/>
    <w:rsid w:val="00541B02"/>
    <w:rsid w:val="00556782"/>
    <w:rsid w:val="00560F5D"/>
    <w:rsid w:val="005A048A"/>
    <w:rsid w:val="005E5777"/>
    <w:rsid w:val="005E669B"/>
    <w:rsid w:val="005F27C9"/>
    <w:rsid w:val="00621077"/>
    <w:rsid w:val="006265F5"/>
    <w:rsid w:val="00643602"/>
    <w:rsid w:val="00643798"/>
    <w:rsid w:val="00647C6B"/>
    <w:rsid w:val="006B1CB8"/>
    <w:rsid w:val="006B51A0"/>
    <w:rsid w:val="006C102F"/>
    <w:rsid w:val="007132FD"/>
    <w:rsid w:val="007776D0"/>
    <w:rsid w:val="00782687"/>
    <w:rsid w:val="00797883"/>
    <w:rsid w:val="007A198A"/>
    <w:rsid w:val="007A6A7A"/>
    <w:rsid w:val="007E1406"/>
    <w:rsid w:val="00807348"/>
    <w:rsid w:val="0081144C"/>
    <w:rsid w:val="00814F44"/>
    <w:rsid w:val="0083146A"/>
    <w:rsid w:val="008354D6"/>
    <w:rsid w:val="0084211E"/>
    <w:rsid w:val="00845ABD"/>
    <w:rsid w:val="00854E02"/>
    <w:rsid w:val="00874CB9"/>
    <w:rsid w:val="00877020"/>
    <w:rsid w:val="00891443"/>
    <w:rsid w:val="00893A1D"/>
    <w:rsid w:val="008E2ECB"/>
    <w:rsid w:val="008E3FA2"/>
    <w:rsid w:val="008E710D"/>
    <w:rsid w:val="008F4018"/>
    <w:rsid w:val="00906AA6"/>
    <w:rsid w:val="0090795F"/>
    <w:rsid w:val="00913EF3"/>
    <w:rsid w:val="0093031F"/>
    <w:rsid w:val="00933E73"/>
    <w:rsid w:val="009402AA"/>
    <w:rsid w:val="00942F98"/>
    <w:rsid w:val="00944227"/>
    <w:rsid w:val="009456DF"/>
    <w:rsid w:val="00950EF5"/>
    <w:rsid w:val="009620E7"/>
    <w:rsid w:val="00963F0D"/>
    <w:rsid w:val="009A7997"/>
    <w:rsid w:val="009B2F75"/>
    <w:rsid w:val="009F1B7B"/>
    <w:rsid w:val="00A031FB"/>
    <w:rsid w:val="00A07449"/>
    <w:rsid w:val="00A178F6"/>
    <w:rsid w:val="00A326E7"/>
    <w:rsid w:val="00A50611"/>
    <w:rsid w:val="00A62FF0"/>
    <w:rsid w:val="00A73359"/>
    <w:rsid w:val="00A81E87"/>
    <w:rsid w:val="00A84616"/>
    <w:rsid w:val="00A86D63"/>
    <w:rsid w:val="00A87787"/>
    <w:rsid w:val="00A97672"/>
    <w:rsid w:val="00AA036D"/>
    <w:rsid w:val="00AA7C20"/>
    <w:rsid w:val="00AB0781"/>
    <w:rsid w:val="00B43EBE"/>
    <w:rsid w:val="00B6362B"/>
    <w:rsid w:val="00B83631"/>
    <w:rsid w:val="00B92717"/>
    <w:rsid w:val="00B97E1D"/>
    <w:rsid w:val="00BA2DEF"/>
    <w:rsid w:val="00BA3C89"/>
    <w:rsid w:val="00BA68EE"/>
    <w:rsid w:val="00BB0F4D"/>
    <w:rsid w:val="00BB4557"/>
    <w:rsid w:val="00BD0AC6"/>
    <w:rsid w:val="00C111B2"/>
    <w:rsid w:val="00C11D4A"/>
    <w:rsid w:val="00C12A29"/>
    <w:rsid w:val="00C27925"/>
    <w:rsid w:val="00C56FE5"/>
    <w:rsid w:val="00C82913"/>
    <w:rsid w:val="00C867F2"/>
    <w:rsid w:val="00C91AC8"/>
    <w:rsid w:val="00CC3EB1"/>
    <w:rsid w:val="00CD1C15"/>
    <w:rsid w:val="00CD5696"/>
    <w:rsid w:val="00CE69D7"/>
    <w:rsid w:val="00CF6B9A"/>
    <w:rsid w:val="00D12831"/>
    <w:rsid w:val="00D22626"/>
    <w:rsid w:val="00D24280"/>
    <w:rsid w:val="00D330DA"/>
    <w:rsid w:val="00D36536"/>
    <w:rsid w:val="00D45B7B"/>
    <w:rsid w:val="00D54824"/>
    <w:rsid w:val="00D67AB7"/>
    <w:rsid w:val="00D71642"/>
    <w:rsid w:val="00D83AA1"/>
    <w:rsid w:val="00D8605E"/>
    <w:rsid w:val="00D973D1"/>
    <w:rsid w:val="00DA5457"/>
    <w:rsid w:val="00DB57DD"/>
    <w:rsid w:val="00DC32A5"/>
    <w:rsid w:val="00E02D75"/>
    <w:rsid w:val="00E169B4"/>
    <w:rsid w:val="00E3587E"/>
    <w:rsid w:val="00E747E6"/>
    <w:rsid w:val="00E82D34"/>
    <w:rsid w:val="00EA672E"/>
    <w:rsid w:val="00EA7677"/>
    <w:rsid w:val="00EB313B"/>
    <w:rsid w:val="00EC3267"/>
    <w:rsid w:val="00ED1804"/>
    <w:rsid w:val="00EE5959"/>
    <w:rsid w:val="00F02132"/>
    <w:rsid w:val="00F22A4F"/>
    <w:rsid w:val="00F57F8A"/>
    <w:rsid w:val="00F7160E"/>
    <w:rsid w:val="00FA20E6"/>
    <w:rsid w:val="00FA2E3E"/>
    <w:rsid w:val="00FA3D7F"/>
    <w:rsid w:val="00FC0F83"/>
    <w:rsid w:val="00FD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C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C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2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1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A03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036D"/>
    <w:rPr>
      <w:sz w:val="18"/>
      <w:szCs w:val="18"/>
    </w:rPr>
  </w:style>
  <w:style w:type="paragraph" w:styleId="a6">
    <w:name w:val="List Paragraph"/>
    <w:basedOn w:val="a"/>
    <w:uiPriority w:val="34"/>
    <w:qFormat/>
    <w:rsid w:val="00D12831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D83A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83AA1"/>
    <w:rPr>
      <w:rFonts w:ascii="宋体" w:eastAsia="宋体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C1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33126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E81AC-DDD5-4B26-998F-E6E3A31C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209</Words>
  <Characters>1197</Characters>
  <Application>Microsoft Office Word</Application>
  <DocSecurity>0</DocSecurity>
  <Lines>9</Lines>
  <Paragraphs>2</Paragraphs>
  <ScaleCrop>false</ScaleCrop>
  <Company>番茄花园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1145</cp:revision>
  <dcterms:created xsi:type="dcterms:W3CDTF">2009-02-19T13:38:00Z</dcterms:created>
  <dcterms:modified xsi:type="dcterms:W3CDTF">2009-02-19T14:26:00Z</dcterms:modified>
</cp:coreProperties>
</file>