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42B"/>
          <w:sz w:val="44"/>
        </w:rPr>
        <w:t>TriniHub — Project Status Assessment</w:t>
      </w:r>
    </w:p>
    <w:p>
      <w:r>
        <w:rPr>
          <w:i/>
          <w:color w:val="5A636E"/>
          <w:sz w:val="22"/>
        </w:rPr>
        <w:t>Committee / funding briefing — code-based status review</w:t>
      </w:r>
    </w:p>
    <w:p>
      <w:r>
        <w:rPr>
          <w:color w:val="5A636E"/>
          <w:sz w:val="19"/>
        </w:rPr>
        <w:t>Prepared: 2026-06-25   ·   Repo: master @ 3770c5b   ·   App version: 1.0.2+3</w:t>
        <w:br/>
      </w:r>
      <w:r>
        <w:rPr>
          <w:color w:val="5A636E"/>
          <w:sz w:val="19"/>
        </w:rPr>
        <w:t>Stack as built: Flutter (compiled to web, served via nginx) · Supabase / self-hosted PostgreSQL (auth + DB + storage + 1 Edge Function) · Coolify-managed VPS</w:t>
        <w:br/>
      </w:r>
      <w:r>
        <w:rPr>
          <w:color w:val="5A636E"/>
          <w:sz w:val="19"/>
        </w:rPr>
        <w:t>Assumptions for estimates: 1 developer part-time alongside ICT duties (~2 effective dev-days/week); PoC-now on single VPS with a production path. Dev-days are effort, not calendar.</w:t>
        <w:br/>
      </w:r>
    </w:p>
    <w:p>
      <w:pPr>
        <w:pBdr>
          <w:bottom w:val="single" w:sz="6" w:space="1" w:color="C9D2DC"/>
        </w:pBdr>
      </w:pPr>
    </w:p>
    <w:p>
      <w:pPr>
        <w:pStyle w:val="Heading1"/>
      </w:pPr>
      <w:r>
        <w:t>Executive summary — where we reached vs what's missing</w:t>
      </w:r>
    </w:p>
    <w:p>
      <w:pPr>
        <w:spacing w:after="120"/>
      </w:pPr>
      <w:r>
        <w:rPr>
          <w:b w:val="0"/>
          <w:i w:val="0"/>
        </w:rPr>
        <w:t>TriniHub is a working multi-tenant Flutter web application with real authentication, role-based routing, and four service areas at very different maturities. CivSnap (issue reporting) is genuinely the flagship — it is feature-complete end-to-end (photo + GPS capture, automatic municipality assignment from Trinidad &amp; Tobago boundary polygons, community voting, status workflow, in-app notifications, and audit logging). The Admin dashboard and Dog Registration are functional and usable today. The File Tracker — the original headline use case in the README — is effectively un-built: the QR-scan service and screen exist as isolated scaffolding but are not wired into the app, have no management UI, and no history view.</w:t>
      </w:r>
    </w:p>
    <w:p>
      <w:pPr>
        <w:spacing w:after="120"/>
      </w:pPr>
      <w:r>
        <w:rPr>
          <w:b w:val="0"/>
          <w:i w:val="0"/>
        </w:rPr>
        <w:t>The most serious issue is not feature completeness but foundation integrity: several core tables the app depends on (user_profiles, corporations, the my_profile view) have no migration in the repo, the production schema has visibly drifted from the committed SQL (the CivSnap code carries defensive "column-missing" retry loops to survive it), and multiple client-side services are written to use the Supabase service_role key, which bypasses all row-level security.</w:t>
      </w:r>
    </w:p>
    <w:p>
      <w:pPr>
        <w:spacing w:after="120"/>
      </w:pPr>
      <w:r>
        <w:rPr>
          <w:b w:val="0"/>
          <w:i/>
          <w:color w:val="4C6B88"/>
        </w:rPr>
        <w:t>Committee read: a strong, demonstrable proof-of-concept with one polished module — not yet production-safe until the data-model and security foundation is consolidated.</w:t>
      </w:r>
    </w:p>
    <w:p>
      <w:pPr>
        <w:pStyle w:val="Heading1"/>
      </w:pPr>
      <w:r>
        <w:t>Status &amp; effort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4C6B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368"/>
            <w:shd w:val="clear" w:fill="4C6B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56"/>
            <w:shd w:val="clear" w:fill="4C6B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works today</w:t>
            </w:r>
          </w:p>
        </w:tc>
        <w:tc>
          <w:tcPr>
            <w:tcW w:type="dxa" w:w="1872"/>
            <w:shd w:val="clear" w:fill="4C6B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Remaining effort</w:t>
              <w:br/>
              <w:t>(code + deploy)</w:t>
            </w:r>
          </w:p>
        </w:tc>
        <w:tc>
          <w:tcPr>
            <w:tcW w:type="dxa" w:w="1656"/>
            <w:shd w:val="clear" w:fill="4C6B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Calendar</w:t>
              <w:br/>
              <w:t>@ part-time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Admin dashboard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Built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Metrics, analytics sub-screens, user provisioning, audit log viewer, notifications inbox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6–9 dev-days (hardening)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~3–5 weeks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File Tracker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Stubbed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QR scan → single insert; tables exist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12–18 dev-days (build to usable)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~6–9 weeks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Dog Registration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Built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Full owner+dog registration, edit, list, admin view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8–12 dev-days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~4–6 weeks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CivSnap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Built (strongest)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Capture, geo-assign, vote, status workflow, notify, audit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6–10 dev-days (polish + schema)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~3–5 weeks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Cross-cutting (security, schema, CI)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Needs work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10–15 dev-days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~5–8 weeks</w:t>
            </w:r>
          </w:p>
        </w:tc>
      </w:tr>
      <w:tr>
        <w:tc>
          <w:tcPr>
            <w:tcW w:type="dxa" w:w="1872"/>
            <w:shd w:val="clear" w:fill="E6E9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368"/>
            <w:shd w:val="clear" w:fill="E6E9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3456"/>
            <w:shd w:val="clear" w:fill="E6E9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—</w:t>
            </w:r>
          </w:p>
        </w:tc>
        <w:tc>
          <w:tcPr>
            <w:tcW w:type="dxa" w:w="1872"/>
            <w:shd w:val="clear" w:fill="E6E9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≈ 42–64 dev-days</w:t>
            </w:r>
          </w:p>
        </w:tc>
        <w:tc>
          <w:tcPr>
            <w:tcW w:type="dxa" w:w="1656"/>
            <w:shd w:val="clear" w:fill="E6E9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≈ 5–7 months part-time</w:t>
              <w:br/>
              <w:t>(≈ 9–13 weeks full-time)</w:t>
            </w:r>
          </w:p>
        </w:tc>
      </w:tr>
    </w:tbl>
    <w:p>
      <w:r>
        <w:br w:type="page"/>
      </w:r>
    </w:p>
    <w:p>
      <w:pPr>
        <w:pStyle w:val="Heading1"/>
      </w:pPr>
      <w:r>
        <w:t>Module 1 — Admin Dashboard</w:t>
      </w:r>
    </w:p>
    <w:p>
      <w:pPr>
        <w:spacing w:after="80"/>
      </w:pPr>
      <w:r>
        <w:rPr>
          <w:b/>
          <w:sz w:val="22"/>
        </w:rPr>
        <w:t xml:space="preserve">Status: </w:t>
      </w:r>
      <w:r>
        <w:rPr>
          <w:b/>
          <w:sz w:val="22"/>
        </w:rPr>
        <w:t>Built</w:t>
      </w:r>
    </w:p>
    <w:p>
      <w:pPr>
        <w:spacing w:after="80"/>
      </w:pPr>
      <w:r>
        <w:rPr>
          <w:b/>
          <w:sz w:val="21"/>
        </w:rPr>
        <w:t xml:space="preserve">Justifying files / routes: </w:t>
      </w:r>
      <w:r>
        <w:rPr>
          <w:b w:val="0"/>
          <w:sz w:val="21"/>
        </w:rPr>
        <w:t>lib/screens/admin_dashboard.dart (1,495 lines), route /admin in main.dart, gated by admin_gate.dart (UserRoleService.fetchCurrentRole()). Supporting: audit_logs.dart (486), notifications_inbox.dart (301), user_support_hub.dart (1,772). A second admin surface lives in civsnap_portal.dart (_AdminDashboard, AdminUserManagementScreen).</w:t>
      </w:r>
    </w:p>
    <w:p>
      <w:pPr>
        <w:spacing w:after="80"/>
      </w:pPr>
      <w:r>
        <w:rPr>
          <w:b/>
          <w:sz w:val="21"/>
        </w:rPr>
        <w:t xml:space="preserve">Working today: </w:t>
      </w:r>
      <w:r>
        <w:rPr>
          <w:b w:val="0"/>
          <w:sz w:val="21"/>
        </w:rPr>
        <w:t>Live KPI cards and three analytics sub-screens (users, CivSnap, dogs) with hand-rolled bar charts (CustomPaint); user provisioning via the admin-create-user Edge Function (verifies admin server-side, creates auth user, sets role metadata, writes user_profiles); audit-log browser with filters; notifications inbox; role assignment UI.</w:t>
      </w:r>
    </w:p>
    <w:p>
      <w:pPr>
        <w:spacing w:after="80"/>
      </w:pPr>
      <w:r>
        <w:rPr>
          <w:b/>
          <w:sz w:val="21"/>
        </w:rPr>
        <w:t xml:space="preserve">Scaffolding / weak spots: </w:t>
      </w:r>
      <w:r>
        <w:rPr>
          <w:b w:val="0"/>
          <w:sz w:val="21"/>
        </w:rPr>
        <w:t>The dashboard loads entire tables client-side (fetchAllReports, fetchAllSubmissions, fetchUsers) and aggregates in Dart — fine for a PoC, will not scale. Authorization is a client-side gate only; true enforcement depends on RLS, which is uneven.</w:t>
      </w:r>
    </w:p>
    <w:p>
      <w:pPr>
        <w:spacing w:after="80"/>
      </w:pPr>
      <w:r>
        <w:rPr>
          <w:b/>
          <w:sz w:val="21"/>
        </w:rPr>
        <w:t xml:space="preserve">To reach production state: </w:t>
      </w:r>
      <w:r>
        <w:rPr>
          <w:b w:val="0"/>
          <w:sz w:val="21"/>
        </w:rPr>
        <w:t>Move aggregation server-side (Postgres views/RPCs), remove the service_role read path, confirm RLS backs every admin read.</w:t>
      </w:r>
    </w:p>
    <w:p>
      <w:pPr>
        <w:spacing w:after="80"/>
      </w:pPr>
      <w:r>
        <w:rPr>
          <w:b/>
          <w:sz w:val="21"/>
        </w:rPr>
        <w:t xml:space="preserve">Improvements to flag: </w:t>
      </w:r>
      <w:r>
        <w:rPr>
          <w:b w:val="0"/>
          <w:sz w:val="21"/>
        </w:rPr>
        <w:t>Server-side pagination/aggregation; DB-enforced roles; the Edge Function lacks CORS headers (browser preflight may fail) and returns raw error JSON (information disclosure).</w:t>
      </w:r>
    </w:p>
    <w:p>
      <w:pPr>
        <w:spacing w:after="80"/>
      </w:pPr>
      <w:r>
        <w:rPr>
          <w:b/>
          <w:sz w:val="21"/>
        </w:rPr>
        <w:t xml:space="preserve">Remaining effort: </w:t>
      </w:r>
      <w:r>
        <w:rPr>
          <w:b w:val="0"/>
          <w:sz w:val="21"/>
        </w:rPr>
        <w:t>6–9 dev-days.</w:t>
      </w:r>
    </w:p>
    <w:p>
      <w:pPr>
        <w:pStyle w:val="Heading1"/>
      </w:pPr>
      <w:r>
        <w:t>Module 2 — File Tracker</w:t>
      </w:r>
    </w:p>
    <w:p>
      <w:pPr>
        <w:spacing w:after="80"/>
      </w:pPr>
      <w:r>
        <w:rPr>
          <w:b/>
          <w:sz w:val="22"/>
        </w:rPr>
        <w:t xml:space="preserve">Status: </w:t>
      </w:r>
      <w:r>
        <w:rPr>
          <w:b/>
          <w:sz w:val="22"/>
        </w:rPr>
        <w:t>Stubbed  (lowest maturity; the README's flagship "File Tracking" use case)</w:t>
      </w:r>
    </w:p>
    <w:p>
      <w:pPr>
        <w:spacing w:after="80"/>
      </w:pPr>
      <w:r>
        <w:rPr>
          <w:b/>
          <w:sz w:val="21"/>
        </w:rPr>
        <w:t xml:space="preserve">Justifying files: </w:t>
      </w:r>
      <w:r>
        <w:rPr>
          <w:b w:val="0"/>
          <w:sz w:val="21"/>
        </w:rPr>
        <w:t>file_scan_service.dart (26 lines — a single recordScan()), qr_scannerpage.dart (142 lines — a QR scanner that records an in/out event). Schema in supabase_schema.sql: files, departments, file_scans.</w:t>
      </w:r>
    </w:p>
    <w:p>
      <w:pPr>
        <w:spacing w:after="80"/>
      </w:pPr>
      <w:r>
        <w:rPr>
          <w:b/>
          <w:sz w:val="21"/>
        </w:rPr>
        <w:t xml:space="preserve">Critical finding: </w:t>
      </w:r>
      <w:r>
        <w:rPr>
          <w:b w:val="0"/>
          <w:sz w:val="21"/>
        </w:rPr>
        <w:t>QRScannerPage is never referenced or navigated to anywhere in the app — it is instantiated by nothing. There is no route, no UI to choose a department/file/event-type, no scan-history or "where is this file now" view, and no file/department management. The files table has only id + description. Despite being the original motivating feature, File Tracking today is disconnected scaffolding, not a usable module.</w:t>
      </w:r>
    </w:p>
    <w:p>
      <w:pPr>
        <w:spacing w:after="80"/>
      </w:pPr>
      <w:r>
        <w:rPr>
          <w:b/>
          <w:sz w:val="21"/>
        </w:rPr>
        <w:t xml:space="preserve">Working today: </w:t>
      </w:r>
      <w:r>
        <w:rPr>
          <w:b w:val="0"/>
          <w:sz w:val="21"/>
        </w:rPr>
        <w:t>A QR code can technically be turned into a file_scans row — if the screen is ever surfaced and given a departmentId.</w:t>
      </w:r>
    </w:p>
    <w:p>
      <w:pPr>
        <w:spacing w:after="80"/>
      </w:pPr>
      <w:r>
        <w:rPr>
          <w:b/>
          <w:sz w:val="21"/>
        </w:rPr>
        <w:t xml:space="preserve">To reach usable state: </w:t>
      </w:r>
      <w:r>
        <w:rPr>
          <w:b w:val="0"/>
          <w:sz w:val="21"/>
        </w:rPr>
        <w:t>File &amp; department CRUD; file lifecycle/status; current-location and movement-history views; wire the scanner into navigation with department/event selection; QR generation for file labels; per-department RLS scoping; the automated reporting the README calls out as the key bottleneck.</w:t>
      </w:r>
    </w:p>
    <w:p>
      <w:pPr>
        <w:spacing w:after="80"/>
      </w:pPr>
      <w:r>
        <w:rPr>
          <w:b/>
          <w:sz w:val="21"/>
        </w:rPr>
        <w:t xml:space="preserve">Improvements to flag: </w:t>
      </w:r>
      <w:r>
        <w:rPr>
          <w:b w:val="0"/>
          <w:sz w:val="21"/>
        </w:rPr>
        <w:t>RLS currently lets any authenticated user read all file_scans (no department scoping); remove the print() of scanned values.</w:t>
      </w:r>
    </w:p>
    <w:p>
      <w:pPr>
        <w:spacing w:after="80"/>
      </w:pPr>
      <w:r>
        <w:rPr>
          <w:b/>
          <w:sz w:val="21"/>
        </w:rPr>
        <w:t xml:space="preserve">Remaining effort: </w:t>
      </w:r>
      <w:r>
        <w:rPr>
          <w:b w:val="0"/>
          <w:sz w:val="21"/>
        </w:rPr>
        <w:t>12–18 dev-days.</w:t>
      </w:r>
    </w:p>
    <w:p>
      <w:pPr>
        <w:pStyle w:val="Heading1"/>
      </w:pPr>
      <w:r>
        <w:t>Module 3 — Dog Registration</w:t>
      </w:r>
    </w:p>
    <w:p>
      <w:pPr>
        <w:spacing w:after="80"/>
      </w:pPr>
      <w:r>
        <w:rPr>
          <w:b/>
          <w:sz w:val="22"/>
        </w:rPr>
        <w:t xml:space="preserve">Status: </w:t>
      </w:r>
      <w:r>
        <w:rPr>
          <w:b/>
          <w:sz w:val="22"/>
        </w:rPr>
        <w:t>Built  (functional end-to-end)</w:t>
      </w:r>
    </w:p>
    <w:p>
      <w:pPr>
        <w:spacing w:after="80"/>
      </w:pPr>
      <w:r>
        <w:rPr>
          <w:b/>
          <w:sz w:val="21"/>
        </w:rPr>
        <w:t xml:space="preserve">Justifying files: </w:t>
      </w:r>
      <w:r>
        <w:rPr>
          <w:b w:val="0"/>
          <w:sz w:val="21"/>
        </w:rPr>
        <w:t>dog_registration.dart (1,520), dog_submissions.dart (246), dog_registration_service.dart (506), owner_service.dart (162). Schema: supabase_dog_schema.sql (owners, dogs, dog_ownerships, breeds, regions) + supabase_dog_rls_policies.sql.</w:t>
      </w:r>
    </w:p>
    <w:p>
      <w:pPr>
        <w:spacing w:after="80"/>
      </w:pPr>
      <w:r>
        <w:rPr>
          <w:b/>
          <w:sz w:val="21"/>
        </w:rPr>
        <w:t xml:space="preserve">Working today: </w:t>
      </w:r>
      <w:r>
        <w:rPr>
          <w:b w:val="0"/>
          <w:sz w:val="21"/>
        </w:rPr>
        <w:t>Multi-section registration form (owner + dog details, breed/region dropdowns, date pickers), upsert of owner→dog→ownership, owner-scoped submission list, detail view, edit, status update, soft-delete; admin sees all via is_admin() RLS.</w:t>
      </w:r>
    </w:p>
    <w:p>
      <w:pPr>
        <w:spacing w:after="80"/>
      </w:pPr>
      <w:r>
        <w:rPr>
          <w:b/>
          <w:sz w:val="21"/>
        </w:rPr>
        <w:t xml:space="preserve">Scaffolding / bugs found in code: </w:t>
      </w:r>
      <w:r>
        <w:rPr>
          <w:b w:val="0"/>
          <w:sz w:val="21"/>
        </w:rPr>
        <w:t>Table mismatch — fetchRegions() queries the corporations table, not the regions table the dog schema creates, and corporations has no migration in the repo. No certificate/PDF output, no payment or approval workflow, and dog_number is free-text (no generation) despite a unique index.</w:t>
      </w:r>
    </w:p>
    <w:p>
      <w:pPr>
        <w:spacing w:after="80"/>
      </w:pPr>
      <w:r>
        <w:rPr>
          <w:b/>
          <w:sz w:val="21"/>
        </w:rPr>
        <w:t xml:space="preserve">To reach usable state: </w:t>
      </w:r>
      <w:r>
        <w:rPr>
          <w:b w:val="0"/>
          <w:sz w:val="21"/>
        </w:rPr>
        <w:t>Resolve the corporations/regions mismatch; add registration approval + certificate/PDF; optional fee handling; admin review queue.</w:t>
      </w:r>
    </w:p>
    <w:p>
      <w:pPr>
        <w:spacing w:after="80"/>
      </w:pPr>
      <w:r>
        <w:rPr>
          <w:b/>
          <w:sz w:val="21"/>
        </w:rPr>
        <w:t xml:space="preserve">Improvements to flag: </w:t>
      </w:r>
      <w:r>
        <w:rPr>
          <w:b w:val="0"/>
          <w:sz w:val="21"/>
        </w:rPr>
        <w:t>Remove the service_role read fallback in dog_registration_service.dart; reads currently can run with RLS bypassed.</w:t>
      </w:r>
    </w:p>
    <w:p>
      <w:pPr>
        <w:spacing w:after="80"/>
      </w:pPr>
      <w:r>
        <w:rPr>
          <w:b/>
          <w:sz w:val="21"/>
        </w:rPr>
        <w:t xml:space="preserve">Remaining effort: </w:t>
      </w:r>
      <w:r>
        <w:rPr>
          <w:b w:val="0"/>
          <w:sz w:val="21"/>
        </w:rPr>
        <w:t>8–12 dev-days.</w:t>
      </w:r>
    </w:p>
    <w:p>
      <w:pPr>
        <w:pStyle w:val="Heading1"/>
      </w:pPr>
      <w:r>
        <w:t>Module 4 — CivSnap (location-based issue reporting)</w:t>
      </w:r>
    </w:p>
    <w:p>
      <w:pPr>
        <w:spacing w:after="80"/>
      </w:pPr>
      <w:r>
        <w:rPr>
          <w:b/>
          <w:sz w:val="22"/>
        </w:rPr>
        <w:t xml:space="preserve">Status: </w:t>
      </w:r>
      <w:r>
        <w:rPr>
          <w:b/>
          <w:sz w:val="22"/>
        </w:rPr>
        <w:t>Built — the most complete module in the project</w:t>
      </w:r>
    </w:p>
    <w:p>
      <w:pPr>
        <w:spacing w:after="80"/>
      </w:pPr>
      <w:r>
        <w:rPr>
          <w:b/>
          <w:sz w:val="21"/>
        </w:rPr>
        <w:t xml:space="preserve">Justifying files: </w:t>
      </w:r>
      <w:r>
        <w:rPr>
          <w:b w:val="0"/>
          <w:sz w:val="21"/>
        </w:rPr>
        <w:t>issue_snap.dart (1,113 — capture flow), civsnap_portal.dart (3,789 — public/corporation/admin dashboards + user management), civsnap_service.dart (591), boundary_service.dart (164, point-in-polygon against tt_municipalities.geojson), plus audit_log_service and notification_service. Route /corp. Schema: supabase_civsnap_schema.sql, supabase_civsnap_access_schema.sql, plus additions in supabase_audit_notifications_schema.sql.</w:t>
      </w:r>
    </w:p>
    <w:p>
      <w:pPr>
        <w:spacing w:after="80"/>
      </w:pPr>
      <w:r>
        <w:rPr>
          <w:b/>
          <w:sz w:val="21"/>
        </w:rPr>
        <w:t xml:space="preserve">Working today (end-to-end): </w:t>
      </w:r>
      <w:r>
        <w:rPr>
          <w:b w:val="0"/>
          <w:sz w:val="21"/>
        </w:rPr>
        <w:t>Photo capture (web + mobile) and GPS via geolocator; near-duplicate detection within a radius; automatic municipality assignment by testing coordinates against TT corporation boundary polygons; anonymous-report option; community voting (unique per user); status workflow (pending → under_review → in_progress → completed); in-app notifications to the assigned corporation and back to the reporter; audit logging of create/status events.</w:t>
      </w:r>
    </w:p>
    <w:p>
      <w:pPr>
        <w:spacing w:after="80"/>
      </w:pPr>
      <w:r>
        <w:rPr>
          <w:b/>
          <w:sz w:val="21"/>
        </w:rPr>
        <w:t xml:space="preserve">Scaffolding / weak spots: </w:t>
      </w:r>
      <w:r>
        <w:rPr>
          <w:b w:val="0"/>
          <w:sz w:val="21"/>
        </w:rPr>
        <w:t>The service is riddled with defensive "is this column missing?" retry loops — hard evidence the live schema has drifted from the committed migrations. There is a second, parallel, unused issue schema (supabase_issue_schema.sql: issues / issue_reports / issue_votes / issue_popularity) the running code does not use — dead schema. No map visualisation; no image moderation.</w:t>
      </w:r>
    </w:p>
    <w:p>
      <w:pPr>
        <w:spacing w:after="80"/>
      </w:pPr>
      <w:r>
        <w:rPr>
          <w:b/>
          <w:sz w:val="21"/>
        </w:rPr>
        <w:t xml:space="preserve">To reach production state: </w:t>
      </w:r>
      <w:r>
        <w:rPr>
          <w:b w:val="0"/>
          <w:sz w:val="21"/>
        </w:rPr>
        <w:t>Consolidate the schema so the retry loops can be deleted; remove the duplicate issues schema; add a map view; image moderation/abuse handling; corporation-workflow polish.</w:t>
      </w:r>
    </w:p>
    <w:p>
      <w:pPr>
        <w:spacing w:after="80"/>
      </w:pPr>
      <w:r>
        <w:rPr>
          <w:b/>
          <w:sz w:val="21"/>
        </w:rPr>
        <w:t xml:space="preserve">Improvements to flag: </w:t>
      </w:r>
      <w:r>
        <w:rPr>
          <w:b w:val="0"/>
          <w:sz w:val="21"/>
        </w:rPr>
        <w:t>Remove the service_role read fallback; civsnap_reports read policy is just auth.role() = 'authenticated' (every signed-in user reads all reports — acceptable for civic transparency, but make it deliberate).</w:t>
      </w:r>
    </w:p>
    <w:p>
      <w:pPr>
        <w:spacing w:after="80"/>
      </w:pPr>
      <w:r>
        <w:rPr>
          <w:b/>
          <w:sz w:val="21"/>
        </w:rPr>
        <w:t xml:space="preserve">Remaining effort: </w:t>
      </w:r>
      <w:r>
        <w:rPr>
          <w:b w:val="0"/>
          <w:sz w:val="21"/>
        </w:rPr>
        <w:t>6–10 dev-days.</w:t>
      </w:r>
    </w:p>
    <w:p>
      <w:r>
        <w:br w:type="page"/>
      </w:r>
    </w:p>
    <w:p>
      <w:pPr>
        <w:pStyle w:val="Heading1"/>
      </w:pPr>
      <w:r>
        <w:t>Data model / schema summary</w:t>
      </w:r>
    </w:p>
    <w:p>
      <w:pPr>
        <w:spacing w:after="120"/>
      </w:pPr>
      <w:r>
        <w:rPr>
          <w:b w:val="0"/>
          <w:i w:val="0"/>
        </w:rPr>
        <w:t>Migrations are loose .sql files applied by hand via the Supabase SQL editor (per README), not a managed migration history. Tables observed across the SQL files and code:</w:t>
      </w:r>
    </w:p>
    <w:p>
      <w:pPr>
        <w:pStyle w:val="Heading3"/>
      </w:pPr>
      <w:r>
        <w:t>Identity &amp; access</w:t>
      </w:r>
    </w:p>
    <w:p>
      <w:pPr>
        <w:pStyle w:val="ListBullet"/>
        <w:spacing w:after="40"/>
      </w:pPr>
      <w:r>
        <w:rPr>
          <w:b/>
          <w:sz w:val="21"/>
        </w:rPr>
        <w:t>user_profiles</w:t>
      </w:r>
      <w:r>
        <w:rPr>
          <w:b w:val="0"/>
          <w:sz w:val="21"/>
        </w:rPr>
        <w:t xml:space="preserve"> — referenced everywhere (roles, RLS, Edge Function) but has NO CREATE TABLE in the repo. Columns used: user_id, role, app_role, corporation_id, organization, display_name, region_code.</w:t>
      </w:r>
    </w:p>
    <w:p>
      <w:pPr>
        <w:pStyle w:val="ListBullet"/>
        <w:spacing w:after="40"/>
      </w:pPr>
      <w:r>
        <w:rPr>
          <w:b/>
          <w:sz w:val="21"/>
        </w:rPr>
        <w:t>corporations</w:t>
      </w:r>
      <w:r>
        <w:rPr>
          <w:b w:val="0"/>
          <w:sz w:val="21"/>
        </w:rPr>
        <w:t xml:space="preserve"> — referenced by forms, audit, dog service, Edge Function (id, name, boundary_geojson); NO migration in repo.</w:t>
      </w:r>
    </w:p>
    <w:p>
      <w:pPr>
        <w:pStyle w:val="ListBullet"/>
        <w:spacing w:after="40"/>
      </w:pPr>
      <w:r>
        <w:rPr>
          <w:b/>
          <w:sz w:val="21"/>
        </w:rPr>
        <w:t>my_profile</w:t>
      </w:r>
      <w:r>
        <w:rPr>
          <w:b w:val="0"/>
          <w:sz w:val="21"/>
        </w:rPr>
        <w:t xml:space="preserve"> — view read by RoleGate; NO migration in repo.</w:t>
      </w:r>
    </w:p>
    <w:p>
      <w:pPr>
        <w:pStyle w:val="ListBullet"/>
        <w:spacing w:after="40"/>
      </w:pPr>
      <w:r>
        <w:rPr>
          <w:b/>
          <w:sz w:val="21"/>
        </w:rPr>
        <w:t>user_roles</w:t>
      </w:r>
      <w:r>
        <w:rPr>
          <w:b w:val="0"/>
          <w:sz w:val="21"/>
        </w:rPr>
        <w:t xml:space="preserve"> (civsnap_access_schema) — a separate role table (admin/corporation/public) that appears superseded by user_profiles.</w:t>
      </w:r>
    </w:p>
    <w:p>
      <w:pPr>
        <w:pStyle w:val="ListBullet"/>
        <w:spacing w:after="40"/>
      </w:pPr>
      <w:r>
        <w:rPr>
          <w:b/>
          <w:sz w:val="21"/>
        </w:rPr>
        <w:t xml:space="preserve">Functions/views: </w:t>
      </w:r>
      <w:r>
        <w:rPr>
          <w:b w:val="0"/>
          <w:sz w:val="21"/>
        </w:rPr>
        <w:t>is_admin(), current_app_role(), current_corporation_id(), admin_list_users() (SECURITY DEFINER), admin_users_view.</w:t>
      </w:r>
    </w:p>
    <w:p>
      <w:pPr>
        <w:pStyle w:val="Heading3"/>
      </w:pPr>
      <w:r>
        <w:t>Module tables</w:t>
      </w:r>
    </w:p>
    <w:p>
      <w:pPr>
        <w:pStyle w:val="ListBullet"/>
        <w:spacing w:after="40"/>
      </w:pPr>
      <w:r>
        <w:rPr>
          <w:b/>
          <w:sz w:val="21"/>
        </w:rPr>
        <w:t xml:space="preserve">File Tracker: </w:t>
      </w:r>
      <w:r>
        <w:rPr>
          <w:b w:val="0"/>
          <w:sz w:val="21"/>
        </w:rPr>
        <w:t>files, departments, file_scans (FK→auth.users; event_type ∈ {in,out}).</w:t>
      </w:r>
    </w:p>
    <w:p>
      <w:pPr>
        <w:pStyle w:val="ListBullet"/>
        <w:spacing w:after="40"/>
      </w:pPr>
      <w:r>
        <w:rPr>
          <w:b/>
          <w:sz w:val="21"/>
        </w:rPr>
        <w:t xml:space="preserve">Dog Registration: </w:t>
      </w:r>
      <w:r>
        <w:rPr>
          <w:b w:val="0"/>
          <w:sz w:val="21"/>
        </w:rPr>
        <w:t>owners (1:1 with auth.users via unique auth_user_id), dogs (unique dog_number, FK→owners, FK→breeds), dog_ownerships (history), lookup breeds, regions.</w:t>
      </w:r>
    </w:p>
    <w:p>
      <w:pPr>
        <w:pStyle w:val="ListBullet"/>
        <w:spacing w:after="40"/>
      </w:pPr>
      <w:r>
        <w:rPr>
          <w:b/>
          <w:sz w:val="21"/>
        </w:rPr>
        <w:t xml:space="preserve">CivSnap: </w:t>
      </w:r>
      <w:r>
        <w:rPr>
          <w:b w:val="0"/>
          <w:sz w:val="21"/>
        </w:rPr>
        <w:t>civsnap_reports (lat/lng, status, is_anonymous, later corporation_id/assigned_at/status_comment), civsnap_votes (unique report_id,user_id), storage bucket civsnap. Unused parallel: issues, issue_reports, issue_votes, issue_popularity.</w:t>
      </w:r>
    </w:p>
    <w:p>
      <w:pPr>
        <w:pStyle w:val="ListBullet"/>
        <w:spacing w:after="40"/>
      </w:pPr>
      <w:r>
        <w:rPr>
          <w:b/>
          <w:sz w:val="21"/>
        </w:rPr>
        <w:t xml:space="preserve">Dynamic Forms </w:t>
      </w:r>
      <w:r>
        <w:rPr>
          <w:b w:val="0"/>
          <w:sz w:val="21"/>
        </w:rPr>
        <w:t>(additional module, not in scope but present and substantial — forms_service.dart 580 lines): form_templates, form_fields, form_submissions, form_submission_media, bucket form-uploads, with the most mature RLS in the repo (scope/role/corporation-aware).</w:t>
      </w:r>
    </w:p>
    <w:p>
      <w:pPr>
        <w:pStyle w:val="ListBullet"/>
        <w:spacing w:after="40"/>
      </w:pPr>
      <w:r>
        <w:rPr>
          <w:b/>
          <w:sz w:val="21"/>
        </w:rPr>
        <w:t xml:space="preserve">Cross-cutting: </w:t>
      </w:r>
      <w:r>
        <w:rPr>
          <w:b w:val="0"/>
          <w:sz w:val="21"/>
        </w:rPr>
        <w:t>audit_logs, notifications (user- or corporation-targeted), set_updated_at() triggers.</w:t>
      </w:r>
    </w:p>
    <w:p>
      <w:pPr>
        <w:pStyle w:val="Heading3"/>
      </w:pPr>
      <w:r>
        <w:t>Key relationships</w:t>
      </w:r>
    </w:p>
    <w:p>
      <w:pPr>
        <w:spacing w:after="120"/>
      </w:pPr>
      <w:r>
        <w:rPr>
          <w:b w:val="0"/>
          <w:i w:val="0"/>
        </w:rPr>
        <w:t>auth.users 1—1 owners and 1—1 user_profiles; owners 1—* dogs 1—* dog_ownerships; user_profiles.corporation_id → corporations; civsnap_reports.corporation_id → corporations (auto-assigned by geometry); notifications / audit_logs → actors / corporations.</w:t>
      </w:r>
    </w:p>
    <w:p>
      <w:pPr>
        <w:pStyle w:val="Heading1"/>
      </w:pPr>
      <w:r>
        <w:t>Repo-wide security observations</w:t>
      </w:r>
    </w:p>
    <w:p>
      <w:pPr>
        <w:spacing w:after="80"/>
      </w:pPr>
      <w:r>
        <w:rPr>
          <w:b/>
          <w:sz w:val="21"/>
        </w:rPr>
        <w:t xml:space="preserve">1. CRITICAL — service_role key used in client-side code. </w:t>
      </w:r>
      <w:r>
        <w:rPr>
          <w:b w:val="0"/>
          <w:sz w:val="21"/>
        </w:rPr>
        <w:t>civsnap_service.dart, dog_registration_service.dart, audit_log_service.dart, notification_service.dart and user_support_service.dart each build a SupabaseClient from SUPABASE_SERVICE_ROLE_KEY (dotenv / --dart-define) and use it as the default read client (_readClient()), silently bypassing all RLS. This is a Flutter web app — if that key is ever present in a build it ships to every browser and means full database compromise. The pattern must be removed, not left "debug only."</w:t>
      </w:r>
    </w:p>
    <w:p>
      <w:pPr>
        <w:spacing w:after="80"/>
      </w:pPr>
      <w:r>
        <w:rPr>
          <w:b/>
          <w:sz w:val="21"/>
        </w:rPr>
        <w:t xml:space="preserve">2. lib/.env is committed to git. </w:t>
      </w:r>
      <w:r>
        <w:rPr>
          <w:b w:val="0"/>
          <w:sz w:val="21"/>
        </w:rPr>
        <w:t>It contains SUPABASE_URL + anon key (the anon key is public-safe, but committing env files is the exact habit that leaks a service key later; the root .env is correctly gitignored, lib/.env is not).</w:t>
      </w:r>
    </w:p>
    <w:p>
      <w:pPr>
        <w:spacing w:after="80"/>
      </w:pPr>
      <w:r>
        <w:rPr>
          <w:b/>
          <w:sz w:val="21"/>
        </w:rPr>
        <w:t xml:space="preserve">3. Schema drift / missing migrations. </w:t>
      </w:r>
      <w:r>
        <w:rPr>
          <w:b w:val="0"/>
          <w:sz w:val="21"/>
        </w:rPr>
        <w:t>user_profiles, corporations and my_profile are depended upon but never created in the repo; the CivSnap retry loops prove production ≠ repo. A clean rebuild from this repo would not produce a working database.</w:t>
      </w:r>
    </w:p>
    <w:p>
      <w:pPr>
        <w:spacing w:after="80"/>
      </w:pPr>
      <w:r>
        <w:rPr>
          <w:b/>
          <w:sz w:val="21"/>
        </w:rPr>
        <w:t xml:space="preserve">4. RLS read gaps. </w:t>
      </w:r>
      <w:r>
        <w:rPr>
          <w:b w:val="0"/>
          <w:sz w:val="21"/>
        </w:rPr>
        <w:t>file_scans and civsnap_reports are readable by any authenticated user; the unused issues schema allows anonymous (anon) inserts with no rate-limiting/captcha (spam vector). audit_logs allows insert by any authenticated user with client-supplied actor_id/actor_email/actor_role — audit entries are forgeable.</w:t>
      </w:r>
    </w:p>
    <w:p>
      <w:pPr>
        <w:spacing w:after="80"/>
      </w:pPr>
      <w:r>
        <w:rPr>
          <w:b/>
          <w:sz w:val="21"/>
        </w:rPr>
        <w:t xml:space="preserve">5. Fragmented role model — three sources of truth. </w:t>
      </w:r>
      <w:r>
        <w:rPr>
          <w:b w:val="0"/>
          <w:sz w:val="21"/>
        </w:rPr>
        <w:t>Roles live in JWT app_metadata, user_profiles.role, user_profiles.app_role, and user_roles; values are inconsistent (public vs public_user, corp/corporation/corp_staff). Client gates trust a client-refreshed JWT. Consolidate to one canonical source enforced by RLS.</w:t>
      </w:r>
    </w:p>
    <w:p>
      <w:pPr>
        <w:spacing w:after="80"/>
      </w:pPr>
      <w:r>
        <w:rPr>
          <w:b/>
          <w:sz w:val="21"/>
        </w:rPr>
        <w:t xml:space="preserve">6. Edge Function admin-create-user. </w:t>
      </w:r>
      <w:r>
        <w:rPr>
          <w:b w:val="0"/>
          <w:sz w:val="21"/>
        </w:rPr>
        <w:t>Does the right thing (server-side admin check before using service_role), but: no CORS headers (web preflight may fail), unpinned deno.land/std import, logs the Authorization header, and returns raw error JSON.</w:t>
      </w:r>
    </w:p>
    <w:p>
      <w:pPr>
        <w:spacing w:after="80"/>
      </w:pPr>
      <w:r>
        <w:rPr>
          <w:b/>
          <w:sz w:val="21"/>
        </w:rPr>
        <w:t xml:space="preserve">7. No CI, broken tests. </w:t>
      </w:r>
      <w:r>
        <w:rPr>
          <w:b w:val="0"/>
          <w:sz w:val="21"/>
        </w:rPr>
        <w:t>workflows/.github is an empty file (the directory should be .github/workflows); test/widget_test.dart is the default Flutter counter test and will fail against this app. Only test/validators_test.dart (24 lines) is real.</w:t>
      </w:r>
    </w:p>
    <w:p>
      <w:pPr>
        <w:pStyle w:val="Heading1"/>
      </w:pPr>
      <w:r>
        <w:t>Cross-cutting remediation (foundation work)</w:t>
      </w:r>
    </w:p>
    <w:p>
      <w:pPr>
        <w:spacing w:after="120"/>
      </w:pPr>
      <w:r>
        <w:rPr>
          <w:b w:val="0"/>
          <w:i w:val="0"/>
        </w:rPr>
        <w:t>Consolidate all SQL into one ordered, idempotent migration set that actually creates user_profiles / corporations / my_profile; remove every client-side service_role path; unify the role model and back it with RLS; move lib/.env out of git; add a real CI pipeline (flutter analyze + tests + web build) and replace the placeholder widget test; harden the Edge Function (CORS, pinned imports, sanitized errors).</w:t>
      </w:r>
    </w:p>
    <w:p>
      <w:pPr>
        <w:spacing w:after="120"/>
      </w:pPr>
      <w:r>
        <w:rPr>
          <w:b/>
          <w:sz w:val="21"/>
        </w:rPr>
        <w:t xml:space="preserve">Effort: 10–15 dev-days. </w:t>
      </w:r>
      <w:r>
        <w:rPr>
          <w:b w:val="0"/>
          <w:sz w:val="21"/>
        </w:rPr>
        <w:t>This is the work that turns the PoC into something defensible for government hosting.</w:t>
      </w:r>
    </w:p>
    <w:p>
      <w:pPr>
        <w:pBdr>
          <w:bottom w:val="single" w:sz="6" w:space="1" w:color="C9D2DC"/>
        </w:pBdr>
      </w:pPr>
    </w:p>
    <w:p>
      <w:pPr>
        <w:pStyle w:val="Heading1"/>
      </w:pPr>
      <w:r>
        <w:t>Bottom line for the committee</w:t>
      </w:r>
    </w:p>
    <w:p>
      <w:pPr>
        <w:spacing w:after="120"/>
      </w:pPr>
      <w:r>
        <w:rPr>
          <w:b w:val="0"/>
          <w:i w:val="0"/>
        </w:rPr>
        <w:t>TriniHub is a credible, demonstrable proof-of-concept with one standout module (CivSnap) and two solid ones (Admin, Dog Registration). The headline File Tracker is not yet built, and the project needs a foundation pass on data model and security before any production / GovNeTT hosting. Total remaining to a usable, hardened state across all four modules plus foundation work is approximately 42–64 dev-days — roughly 5–7 months at part-time capacity, or ~9–13 weeks full-time / faster with a parallel iGovTT contractor.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4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C6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C6B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