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D44F" w14:textId="2689DF92" w:rsidR="00F253E8" w:rsidRDefault="00F253E8" w:rsidP="00F253E8">
      <w:r>
        <w:t xml:space="preserve">Tu es le </w:t>
      </w:r>
      <w:r>
        <w:t>responsable</w:t>
      </w:r>
      <w:r>
        <w:t xml:space="preserve"> commercial de ECO LOCAUX</w:t>
      </w:r>
      <w:r w:rsidR="00582DFD">
        <w:t xml:space="preserve"> dédié à la zone du prospect.</w:t>
      </w:r>
    </w:p>
    <w:p w14:paraId="3BAAF02A" w14:textId="51F36304" w:rsidR="00F253E8" w:rsidRDefault="00F253E8" w:rsidP="00F253E8">
      <w:r>
        <w:t>Rédige un premier email de prospection personnalisé pour présenter ECO LOCAUX, ses services</w:t>
      </w:r>
      <w:r w:rsidR="00582DFD">
        <w:t>.</w:t>
      </w:r>
    </w:p>
    <w:p w14:paraId="27CC4EBB" w14:textId="77777777" w:rsidR="00F253E8" w:rsidRDefault="00F253E8" w:rsidP="00F253E8">
      <w:r>
        <w:t>Ce mail est un premier contact.</w:t>
      </w:r>
    </w:p>
    <w:p w14:paraId="63F51CBF" w14:textId="77777777" w:rsidR="00F253E8" w:rsidRDefault="00F253E8" w:rsidP="00F253E8">
      <w:r>
        <w:t>Tu ne dois pas parler d’offre, de devis, de pièce jointe ou de signature.</w:t>
      </w:r>
    </w:p>
    <w:p w14:paraId="76EACBDA" w14:textId="7267F3D7" w:rsidR="00F253E8" w:rsidRDefault="00F253E8" w:rsidP="00F253E8">
      <w:r>
        <w:t>L’objectif est uniquement de présenter ECO LOCAUX et de proposer un échange avec le commercial dédié à la zone géographique du prospect.</w:t>
      </w:r>
    </w:p>
    <w:p w14:paraId="289B54BF" w14:textId="77777777" w:rsidR="00F253E8" w:rsidRDefault="00F253E8" w:rsidP="00F253E8">
      <w:r>
        <w:t>Données d’entrée :</w:t>
      </w:r>
    </w:p>
    <w:p w14:paraId="6A0EE240" w14:textId="77777777" w:rsidR="00F253E8" w:rsidRDefault="00F253E8" w:rsidP="00F253E8">
      <w:r>
        <w:t>- Nom établissement : {{$</w:t>
      </w:r>
      <w:proofErr w:type="spellStart"/>
      <w:r>
        <w:t>json.nom_etablissement</w:t>
      </w:r>
      <w:proofErr w:type="spellEnd"/>
      <w:r>
        <w:t>}}</w:t>
      </w:r>
    </w:p>
    <w:p w14:paraId="580A9A4C" w14:textId="77777777" w:rsidR="00F253E8" w:rsidRDefault="00F253E8" w:rsidP="00F253E8">
      <w:r>
        <w:t>- Nom contact : {{$</w:t>
      </w:r>
      <w:proofErr w:type="spellStart"/>
      <w:r>
        <w:t>json.nom_contact</w:t>
      </w:r>
      <w:proofErr w:type="spellEnd"/>
      <w:r>
        <w:t>}}</w:t>
      </w:r>
    </w:p>
    <w:p w14:paraId="29CE48C7" w14:textId="77777777" w:rsidR="00F253E8" w:rsidRDefault="00F253E8" w:rsidP="00F253E8">
      <w:r>
        <w:t>- Activité : {{$</w:t>
      </w:r>
      <w:proofErr w:type="spellStart"/>
      <w:proofErr w:type="gramStart"/>
      <w:r>
        <w:t>json.activite</w:t>
      </w:r>
      <w:proofErr w:type="spellEnd"/>
      <w:proofErr w:type="gramEnd"/>
      <w:r>
        <w:t>}}</w:t>
      </w:r>
    </w:p>
    <w:p w14:paraId="69CAB4BC" w14:textId="77777777" w:rsidR="00F253E8" w:rsidRDefault="00F253E8" w:rsidP="00F253E8">
      <w:r>
        <w:t>- Ville : {{$</w:t>
      </w:r>
      <w:proofErr w:type="spellStart"/>
      <w:proofErr w:type="gramStart"/>
      <w:r>
        <w:t>json.ville</w:t>
      </w:r>
      <w:proofErr w:type="spellEnd"/>
      <w:proofErr w:type="gramEnd"/>
      <w:r>
        <w:t>}}</w:t>
      </w:r>
    </w:p>
    <w:p w14:paraId="16D0E562" w14:textId="19028574" w:rsidR="00F253E8" w:rsidRDefault="00F253E8" w:rsidP="00F253E8">
      <w:r>
        <w:t>- Note Google : {{$</w:t>
      </w:r>
      <w:proofErr w:type="spellStart"/>
      <w:proofErr w:type="gramStart"/>
      <w:r>
        <w:t>json.note</w:t>
      </w:r>
      <w:proofErr w:type="gramEnd"/>
      <w:r>
        <w:t>_google</w:t>
      </w:r>
      <w:proofErr w:type="spellEnd"/>
      <w:r>
        <w:t>}}</w:t>
      </w:r>
    </w:p>
    <w:p w14:paraId="66FCAB4E" w14:textId="77777777" w:rsidR="00F253E8" w:rsidRDefault="00F253E8" w:rsidP="00F253E8">
      <w:r>
        <w:t>Règle de personnalisation selon l’activité :</w:t>
      </w:r>
    </w:p>
    <w:p w14:paraId="0644ACDA" w14:textId="77777777" w:rsidR="00F253E8" w:rsidRDefault="00F253E8" w:rsidP="00F253E8">
      <w:r>
        <w:t>- si activité = boulangerie, angle = maîtrise des coûts de cuisson, froid et éclairage</w:t>
      </w:r>
    </w:p>
    <w:p w14:paraId="13A7CEB0" w14:textId="77777777" w:rsidR="00F253E8" w:rsidRDefault="00F253E8" w:rsidP="00F253E8">
      <w:r>
        <w:t>- si activité = restaurant, angle = réduction des charges d’exploitation sans perturber le service</w:t>
      </w:r>
    </w:p>
    <w:p w14:paraId="27B0DEDA" w14:textId="77777777" w:rsidR="00F253E8" w:rsidRDefault="00F253E8" w:rsidP="00F253E8">
      <w:r>
        <w:t>- si activité = boucherie, angle = fiabilité du froid et maîtrise des consommations techniques</w:t>
      </w:r>
    </w:p>
    <w:p w14:paraId="47620B6A" w14:textId="77777777" w:rsidR="00F253E8" w:rsidRDefault="00F253E8" w:rsidP="00F253E8">
      <w:r>
        <w:t>- si activité = pressing, angle = optimisation des machines, de la vapeur et du séchage</w:t>
      </w:r>
    </w:p>
    <w:p w14:paraId="175CC085" w14:textId="77777777" w:rsidR="00F253E8" w:rsidRDefault="00F253E8" w:rsidP="00F253E8">
      <w:r>
        <w:t>- si activité = laverie, angle = pilotage des consommations liées au lavage, séchage et eau chaude</w:t>
      </w:r>
    </w:p>
    <w:p w14:paraId="6155E535" w14:textId="10C680D8" w:rsidR="00F253E8" w:rsidRDefault="00F253E8" w:rsidP="00F253E8">
      <w:r>
        <w:t>- si activité est différente, utiliser un angle simple et crédible lié aux principaux postes de consommation du métier</w:t>
      </w:r>
    </w:p>
    <w:p w14:paraId="37470A55" w14:textId="77777777" w:rsidR="00F253E8" w:rsidRDefault="00F253E8" w:rsidP="00F253E8">
      <w:r>
        <w:t>Positionnement d’ECO LOCAUX :</w:t>
      </w:r>
    </w:p>
    <w:p w14:paraId="3B641DD2" w14:textId="77777777" w:rsidR="00F253E8" w:rsidRDefault="00F253E8" w:rsidP="00F253E8">
      <w:r>
        <w:t>ECO LOCAUX accompagne les commerces de proximité dans l’amélioration de leur efficacité énergétique avec une approche concrète, claire, crédible, rassurante et orientée retour sur investissement.</w:t>
      </w:r>
    </w:p>
    <w:p w14:paraId="0AD8CAF2" w14:textId="77777777" w:rsidR="00F253E8" w:rsidRDefault="00F253E8" w:rsidP="00F253E8">
      <w:r>
        <w:t>L’objectif est d’aider les établissements à mieux comprendre leurs consommations, à repérer les leviers d’amélioration prioritaires et à avancer de manière simple et pragmatique.</w:t>
      </w:r>
    </w:p>
    <w:p w14:paraId="39EE6E98" w14:textId="77777777" w:rsidR="00F253E8" w:rsidRDefault="00F253E8" w:rsidP="00F253E8"/>
    <w:p w14:paraId="0B159E68" w14:textId="77777777" w:rsidR="00F253E8" w:rsidRDefault="00F253E8" w:rsidP="00F253E8">
      <w:r>
        <w:t>Consignes :</w:t>
      </w:r>
    </w:p>
    <w:p w14:paraId="576A9F72" w14:textId="77777777" w:rsidR="00F253E8" w:rsidRDefault="00F253E8" w:rsidP="00F253E8">
      <w:r>
        <w:lastRenderedPageBreak/>
        <w:t>- rédiger un seul objet et un seul email</w:t>
      </w:r>
    </w:p>
    <w:p w14:paraId="3073C3F0" w14:textId="77777777" w:rsidR="00F253E8" w:rsidRDefault="00F253E8" w:rsidP="00F253E8">
      <w:r>
        <w:t>- personnaliser clairement le texte selon l’activité</w:t>
      </w:r>
    </w:p>
    <w:p w14:paraId="64309AC3" w14:textId="77777777" w:rsidR="00F253E8" w:rsidRDefault="00F253E8" w:rsidP="00F253E8">
      <w:r>
        <w:t>- intégrer naturellement l’angle de personnalisation lié à l’activité</w:t>
      </w:r>
    </w:p>
    <w:p w14:paraId="37AE1D1B" w14:textId="77777777" w:rsidR="00F253E8" w:rsidRDefault="00F253E8" w:rsidP="00F253E8">
      <w:r>
        <w:t>- si la note Google est élevée, tu peux faire une allusion légère au sérieux ou à la qualité perçue de l’établissement</w:t>
      </w:r>
    </w:p>
    <w:p w14:paraId="2D9F6EB9" w14:textId="77777777" w:rsidR="00F253E8" w:rsidRDefault="00F253E8" w:rsidP="00F253E8">
      <w:r>
        <w:t>- si la note Google est moyenne, faible, absente ou incertaine, ne pas la mentionner</w:t>
      </w:r>
    </w:p>
    <w:p w14:paraId="586787D9" w14:textId="77777777" w:rsidR="00F253E8" w:rsidRDefault="00F253E8" w:rsidP="00F253E8">
      <w:r>
        <w:t>- ton professionnel, sobre, concret, rassurant</w:t>
      </w:r>
    </w:p>
    <w:p w14:paraId="16D3651A" w14:textId="77777777" w:rsidR="00F253E8" w:rsidRDefault="00F253E8" w:rsidP="00F253E8">
      <w:r>
        <w:t>- pas de jargon</w:t>
      </w:r>
    </w:p>
    <w:p w14:paraId="46DA650C" w14:textId="77777777" w:rsidR="00F253E8" w:rsidRDefault="00F253E8" w:rsidP="00F253E8">
      <w:r>
        <w:t>- pas de phrases creuses</w:t>
      </w:r>
    </w:p>
    <w:p w14:paraId="43634597" w14:textId="77777777" w:rsidR="00F253E8" w:rsidRDefault="00F253E8" w:rsidP="00F253E8">
      <w:r>
        <w:t>- pas de style trop marketing</w:t>
      </w:r>
    </w:p>
    <w:p w14:paraId="52718F97" w14:textId="77777777" w:rsidR="00F253E8" w:rsidRDefault="00F253E8" w:rsidP="00F253E8">
      <w:r>
        <w:t>- pas de listes à puces dans l’email</w:t>
      </w:r>
    </w:p>
    <w:p w14:paraId="699E769C" w14:textId="77777777" w:rsidR="00F253E8" w:rsidRDefault="00F253E8" w:rsidP="00F253E8">
      <w:r>
        <w:t>- ne pas inventer d’informations non fournies</w:t>
      </w:r>
    </w:p>
    <w:p w14:paraId="7F3927F1" w14:textId="77777777" w:rsidR="00F253E8" w:rsidRDefault="00F253E8" w:rsidP="00F253E8">
      <w:r>
        <w:t>- ne pas écrire “suite à notre échange” ou “comme convenu”</w:t>
      </w:r>
    </w:p>
    <w:p w14:paraId="4EBE509F" w14:textId="77777777" w:rsidR="00F253E8" w:rsidRDefault="00F253E8" w:rsidP="00F253E8"/>
    <w:p w14:paraId="7627B834" w14:textId="77777777" w:rsidR="00F253E8" w:rsidRDefault="00F253E8" w:rsidP="00F253E8">
      <w:r>
        <w:t>Structure attendue :</w:t>
      </w:r>
    </w:p>
    <w:p w14:paraId="6CD297ED" w14:textId="77777777" w:rsidR="00F253E8" w:rsidRDefault="00F253E8" w:rsidP="00F253E8">
      <w:r>
        <w:t>Objet : ...</w:t>
      </w:r>
    </w:p>
    <w:p w14:paraId="661B54CF" w14:textId="77777777" w:rsidR="00F253E8" w:rsidRDefault="00F253E8" w:rsidP="00F253E8">
      <w:r>
        <w:t>Email : ...</w:t>
      </w:r>
    </w:p>
    <w:p w14:paraId="419170D3" w14:textId="77777777" w:rsidR="00F253E8" w:rsidRDefault="00F253E8" w:rsidP="00F253E8"/>
    <w:p w14:paraId="03A23083" w14:textId="77777777" w:rsidR="00F253E8" w:rsidRDefault="00F253E8" w:rsidP="00F253E8">
      <w:r>
        <w:t>Contraintes :</w:t>
      </w:r>
    </w:p>
    <w:p w14:paraId="002BCD9D" w14:textId="77777777" w:rsidR="00F253E8" w:rsidRDefault="00F253E8" w:rsidP="00F253E8">
      <w:r>
        <w:t>- longueur de l’email : 120 à 160 mots</w:t>
      </w:r>
    </w:p>
    <w:p w14:paraId="2B7BA01B" w14:textId="77777777" w:rsidR="00F253E8" w:rsidRDefault="00F253E8" w:rsidP="00F253E8">
      <w:r>
        <w:t>- salutation professionnelle</w:t>
      </w:r>
    </w:p>
    <w:p w14:paraId="40B9FBC2" w14:textId="77777777" w:rsidR="00F253E8" w:rsidRDefault="00F253E8" w:rsidP="00F253E8">
      <w:r>
        <w:t>- introduction personnalisée selon l’activité</w:t>
      </w:r>
    </w:p>
    <w:p w14:paraId="39FC226F" w14:textId="77777777" w:rsidR="00F253E8" w:rsidRDefault="00F253E8" w:rsidP="00F253E8">
      <w:r>
        <w:t>- présentation simple d’ECO LOCAUX</w:t>
      </w:r>
    </w:p>
    <w:p w14:paraId="18C1D7D0" w14:textId="77777777" w:rsidR="00F253E8" w:rsidRDefault="00F253E8" w:rsidP="00F253E8">
      <w:r>
        <w:t>- explication concrète de l’intérêt pour ce type d’activité</w:t>
      </w:r>
    </w:p>
    <w:p w14:paraId="5F811815" w14:textId="0A1D1F86" w:rsidR="00F253E8" w:rsidRDefault="00F253E8" w:rsidP="00F253E8">
      <w:r>
        <w:t xml:space="preserve">- </w:t>
      </w:r>
      <w:r w:rsidR="00582DFD">
        <w:t xml:space="preserve">dire qu’on se permettra de l’appeler très prochainement pour répondre aux questions et proposer un rdv </w:t>
      </w:r>
    </w:p>
    <w:p w14:paraId="764E6326" w14:textId="7685CF71" w:rsidR="00B269E0" w:rsidRDefault="00F253E8" w:rsidP="00F253E8">
      <w:r>
        <w:t>- conclusion professionnelle et sobre</w:t>
      </w:r>
    </w:p>
    <w:sectPr w:rsidR="00B269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E0"/>
    <w:rsid w:val="00582DFD"/>
    <w:rsid w:val="00B269E0"/>
    <w:rsid w:val="00E35E4A"/>
    <w:rsid w:val="00F2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5386"/>
  <w15:chartTrackingRefBased/>
  <w15:docId w15:val="{D0246F86-7B66-49BF-A643-D2A9B226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6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6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6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6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6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69E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69E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69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69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69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69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69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69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69E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6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69E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6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sgrd</dc:creator>
  <cp:keywords/>
  <dc:description/>
  <cp:lastModifiedBy>laurence sgrd</cp:lastModifiedBy>
  <cp:revision>2</cp:revision>
  <dcterms:created xsi:type="dcterms:W3CDTF">2026-05-14T18:32:00Z</dcterms:created>
  <dcterms:modified xsi:type="dcterms:W3CDTF">2026-05-14T19:23:00Z</dcterms:modified>
</cp:coreProperties>
</file>