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AE6225" w:rsidRPr="00D97C51" w14:paraId="48C5A909" w14:textId="77777777" w:rsidTr="00C24215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655D5653" w14:textId="77777777" w:rsidR="00AE6225" w:rsidRPr="00746413" w:rsidRDefault="00AE6225" w:rsidP="007D7F25">
            <w:pPr>
              <w:tabs>
                <w:tab w:val="left" w:pos="2520"/>
              </w:tabs>
              <w:suppressAutoHyphens/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746413">
              <w:rPr>
                <w:rFonts w:ascii="Times New Roman" w:hAnsi="Times New Roman"/>
              </w:rPr>
              <w:br w:type="page"/>
            </w:r>
            <w:r w:rsidRPr="00746413">
              <w:rPr>
                <w:rFonts w:ascii="Times New Roman" w:hAnsi="Times New Roman"/>
              </w:rPr>
              <w:br w:type="page"/>
            </w:r>
            <w:r w:rsidR="003D248C">
              <w:rPr>
                <w:rFonts w:ascii="Times New Roman" w:hAnsi="Times New Roman"/>
                <w:b/>
                <w:bCs/>
                <w:sz w:val="32"/>
              </w:rPr>
              <w:t>ANNEXE 3</w:t>
            </w:r>
          </w:p>
        </w:tc>
      </w:tr>
      <w:tr w:rsidR="00AE6225" w:rsidRPr="00D97C51" w14:paraId="32214316" w14:textId="77777777" w:rsidTr="00C24215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293E9" w14:textId="77777777" w:rsidR="00B11207" w:rsidRPr="00746413" w:rsidRDefault="00AE6225" w:rsidP="00A569C3">
            <w:pPr>
              <w:tabs>
                <w:tab w:val="left" w:pos="2895"/>
              </w:tabs>
              <w:suppressAutoHyphens/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746413">
              <w:rPr>
                <w:rFonts w:ascii="Times New Roman" w:hAnsi="Times New Roman"/>
                <w:b/>
                <w:bCs/>
                <w:sz w:val="28"/>
              </w:rPr>
              <w:t xml:space="preserve">DOSSIER </w:t>
            </w:r>
            <w:r w:rsidR="00A569C3">
              <w:rPr>
                <w:rFonts w:ascii="Times New Roman" w:hAnsi="Times New Roman"/>
                <w:b/>
                <w:bCs/>
                <w:sz w:val="28"/>
              </w:rPr>
              <w:t>PAYETTE</w:t>
            </w:r>
            <w:r w:rsidRPr="00746413">
              <w:rPr>
                <w:rFonts w:ascii="Times New Roman" w:hAnsi="Times New Roman"/>
                <w:b/>
                <w:bCs/>
                <w:sz w:val="28"/>
              </w:rPr>
              <w:t> :</w:t>
            </w:r>
            <w:r w:rsidR="00B11207" w:rsidRPr="00746413">
              <w:rPr>
                <w:rFonts w:ascii="Times New Roman" w:hAnsi="Times New Roman"/>
                <w:sz w:val="28"/>
              </w:rPr>
              <w:tab/>
            </w:r>
            <w:r w:rsidRPr="00746413">
              <w:rPr>
                <w:rFonts w:ascii="Times New Roman" w:hAnsi="Times New Roman"/>
                <w:sz w:val="28"/>
              </w:rPr>
              <w:t>RÉSUMÉ DES FAITS</w:t>
            </w:r>
            <w:r w:rsidR="00B11207" w:rsidRPr="00746413">
              <w:rPr>
                <w:rFonts w:ascii="Times New Roman" w:hAnsi="Times New Roman"/>
                <w:sz w:val="28"/>
              </w:rPr>
              <w:br/>
            </w:r>
            <w:r w:rsidR="00B11207" w:rsidRPr="00746413">
              <w:rPr>
                <w:rFonts w:ascii="Times New Roman" w:hAnsi="Times New Roman"/>
                <w:sz w:val="28"/>
              </w:rPr>
              <w:tab/>
              <w:t>TRAVAIL PRÉPARATOIRE</w:t>
            </w:r>
          </w:p>
        </w:tc>
      </w:tr>
      <w:tr w:rsidR="00AE6225" w:rsidRPr="00D97C51" w14:paraId="3D2288CB" w14:textId="77777777" w:rsidTr="00C24215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41177CFB" w14:textId="77777777" w:rsidR="00AE6225" w:rsidRPr="00746413" w:rsidRDefault="00AE6225" w:rsidP="00CB6D0E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</w:tr>
    </w:tbl>
    <w:p w14:paraId="5B50B42A" w14:textId="77777777" w:rsidR="00AE6225" w:rsidRPr="00746413" w:rsidRDefault="00AE6225" w:rsidP="00CB6D0E">
      <w:pPr>
        <w:suppressAutoHyphens/>
        <w:rPr>
          <w:rFonts w:ascii="Times New Roman" w:hAnsi="Times New Roman"/>
        </w:rPr>
      </w:pPr>
    </w:p>
    <w:p w14:paraId="421C9A7B" w14:textId="77777777" w:rsidR="00A569C3" w:rsidRPr="00513EFF" w:rsidRDefault="00A569C3" w:rsidP="00A569C3">
      <w:pPr>
        <w:pStyle w:val="marge0"/>
        <w:suppressAutoHyphens/>
      </w:pPr>
      <w:r w:rsidRPr="00513EFF">
        <w:t xml:space="preserve">Le </w:t>
      </w:r>
      <w:r>
        <w:rPr>
          <w:rFonts w:ascii="Microsoft New Tai Lue" w:hAnsi="Microsoft New Tai Lue"/>
          <w:b/>
          <w:bCs/>
        </w:rPr>
        <w:t>2 octobre 2014</w:t>
      </w:r>
      <w:r w:rsidRPr="00513EFF">
        <w:t xml:space="preserve">, </w:t>
      </w:r>
      <w:r>
        <w:t>Caroline</w:t>
      </w:r>
      <w:r w:rsidRPr="00513EFF">
        <w:t xml:space="preserve"> </w:t>
      </w:r>
      <w:r>
        <w:t>Payette</w:t>
      </w:r>
      <w:r w:rsidRPr="00513EFF">
        <w:t xml:space="preserve"> rencontre </w:t>
      </w:r>
      <w:r>
        <w:t>Hugo</w:t>
      </w:r>
      <w:r w:rsidRPr="00513EFF">
        <w:t xml:space="preserve"> </w:t>
      </w:r>
      <w:r>
        <w:t>St-Georges</w:t>
      </w:r>
      <w:r w:rsidRPr="00513EFF">
        <w:t xml:space="preserve">. C’est le coup de foudre. </w:t>
      </w:r>
      <w:r>
        <w:t>Caroline</w:t>
      </w:r>
      <w:r w:rsidRPr="00513EFF">
        <w:t xml:space="preserve"> et </w:t>
      </w:r>
      <w:r>
        <w:t>Hugo</w:t>
      </w:r>
      <w:r w:rsidRPr="00513EFF">
        <w:t xml:space="preserve"> décident de se marier. D’un commun accord, ils </w:t>
      </w:r>
      <w:r w:rsidRPr="0036269E">
        <w:rPr>
          <w:color w:val="FF0000"/>
        </w:rPr>
        <w:t xml:space="preserve">choisissent le régime matrimonial de la séparation de biens. </w:t>
      </w:r>
      <w:r w:rsidRPr="00513EFF">
        <w:t xml:space="preserve">Le contrat de mariage est signé le </w:t>
      </w:r>
      <w:r w:rsidRPr="003B21CD">
        <w:rPr>
          <w:rFonts w:ascii="Microsoft New Tai Lue" w:hAnsi="Microsoft New Tai Lue"/>
          <w:b/>
          <w:bCs/>
        </w:rPr>
        <w:t>1</w:t>
      </w:r>
      <w:r>
        <w:rPr>
          <w:rFonts w:ascii="Microsoft New Tai Lue" w:hAnsi="Microsoft New Tai Lue"/>
          <w:b/>
          <w:bCs/>
        </w:rPr>
        <w:t>2</w:t>
      </w:r>
      <w:r w:rsidRPr="003B21CD">
        <w:rPr>
          <w:rFonts w:ascii="Microsoft New Tai Lue" w:hAnsi="Microsoft New Tai Lue"/>
          <w:b/>
          <w:bCs/>
        </w:rPr>
        <w:t> février 20</w:t>
      </w:r>
      <w:r>
        <w:rPr>
          <w:rFonts w:ascii="Microsoft New Tai Lue" w:hAnsi="Microsoft New Tai Lue"/>
          <w:b/>
          <w:bCs/>
        </w:rPr>
        <w:t>16</w:t>
      </w:r>
      <w:r w:rsidRPr="00513EFF">
        <w:t xml:space="preserve"> et dûment publié. Le couple se marie le </w:t>
      </w:r>
      <w:r>
        <w:rPr>
          <w:rFonts w:ascii="Microsoft New Tai Lue" w:hAnsi="Microsoft New Tai Lue"/>
          <w:b/>
          <w:bCs/>
        </w:rPr>
        <w:t>8</w:t>
      </w:r>
      <w:r w:rsidRPr="003B21CD">
        <w:rPr>
          <w:rFonts w:ascii="Microsoft New Tai Lue" w:hAnsi="Microsoft New Tai Lue"/>
          <w:b/>
          <w:bCs/>
        </w:rPr>
        <w:t xml:space="preserve"> mars </w:t>
      </w:r>
      <w:r>
        <w:rPr>
          <w:rFonts w:ascii="Microsoft New Tai Lue" w:hAnsi="Microsoft New Tai Lue"/>
          <w:b/>
          <w:bCs/>
        </w:rPr>
        <w:t>2016</w:t>
      </w:r>
      <w:r w:rsidRPr="003B21CD">
        <w:rPr>
          <w:rFonts w:ascii="Microsoft New Tai Lue" w:hAnsi="Microsoft New Tai Lue"/>
          <w:bCs/>
        </w:rPr>
        <w:t>.</w:t>
      </w:r>
    </w:p>
    <w:p w14:paraId="5E5F37C0" w14:textId="77777777" w:rsidR="00A569C3" w:rsidRPr="00513EFF" w:rsidRDefault="00A569C3" w:rsidP="00A569C3">
      <w:pPr>
        <w:pStyle w:val="marge0"/>
        <w:suppressAutoHyphens/>
      </w:pPr>
    </w:p>
    <w:p w14:paraId="05EA9D24" w14:textId="77777777" w:rsidR="00A569C3" w:rsidRPr="00513EFF" w:rsidRDefault="00A569C3" w:rsidP="00A569C3">
      <w:pPr>
        <w:pStyle w:val="marge0"/>
        <w:suppressAutoHyphens/>
      </w:pPr>
      <w:r w:rsidRPr="00513EFF">
        <w:t xml:space="preserve">Le </w:t>
      </w:r>
      <w:r w:rsidRPr="003B21CD">
        <w:rPr>
          <w:rFonts w:ascii="Microsoft New Tai Lue" w:hAnsi="Microsoft New Tai Lue"/>
          <w:b/>
          <w:bCs/>
        </w:rPr>
        <w:t>1</w:t>
      </w:r>
      <w:r>
        <w:rPr>
          <w:rFonts w:ascii="Microsoft New Tai Lue" w:hAnsi="Microsoft New Tai Lue"/>
          <w:b/>
          <w:bCs/>
        </w:rPr>
        <w:t>2</w:t>
      </w:r>
      <w:r w:rsidRPr="003B21CD">
        <w:rPr>
          <w:rFonts w:ascii="Microsoft New Tai Lue" w:hAnsi="Microsoft New Tai Lue"/>
          <w:b/>
          <w:bCs/>
        </w:rPr>
        <w:t> février 201</w:t>
      </w:r>
      <w:r>
        <w:rPr>
          <w:rFonts w:ascii="Microsoft New Tai Lue" w:hAnsi="Microsoft New Tai Lue"/>
          <w:b/>
          <w:bCs/>
        </w:rPr>
        <w:t>8</w:t>
      </w:r>
      <w:r w:rsidRPr="00513EFF">
        <w:t xml:space="preserve">, </w:t>
      </w:r>
      <w:r>
        <w:t>Caroline</w:t>
      </w:r>
      <w:r w:rsidRPr="00513EFF">
        <w:t xml:space="preserve"> et </w:t>
      </w:r>
      <w:r>
        <w:t>Hugo</w:t>
      </w:r>
      <w:r w:rsidRPr="00513EFF">
        <w:t xml:space="preserve"> achètent, à parts égales, sur la rue Darveau, à Longueuil, une </w:t>
      </w:r>
      <w:r w:rsidRPr="0036269E">
        <w:rPr>
          <w:highlight w:val="green"/>
        </w:rPr>
        <w:t>résidence familiale, au prix de 430 000,00 $</w:t>
      </w:r>
      <w:r w:rsidRPr="00513EFF">
        <w:t xml:space="preserve">. Ils versent chacun 25 000,00 $ comptant, à même leurs économies respectives accumulées avant le mariage; </w:t>
      </w:r>
      <w:r w:rsidRPr="00137D0B">
        <w:rPr>
          <w:highlight w:val="yellow"/>
        </w:rPr>
        <w:t>Hugo verse également une somme de 45 000,00 $ héritée</w:t>
      </w:r>
      <w:r w:rsidRPr="00513EFF">
        <w:t xml:space="preserve"> d’un oncle en </w:t>
      </w:r>
      <w:r w:rsidRPr="003B21CD">
        <w:rPr>
          <w:rFonts w:ascii="Microsoft New Tai Lue" w:hAnsi="Microsoft New Tai Lue"/>
          <w:b/>
          <w:bCs/>
        </w:rPr>
        <w:t>janvier 20</w:t>
      </w:r>
      <w:r>
        <w:rPr>
          <w:rFonts w:ascii="Microsoft New Tai Lue" w:hAnsi="Microsoft New Tai Lue"/>
          <w:b/>
          <w:bCs/>
        </w:rPr>
        <w:t>14</w:t>
      </w:r>
      <w:r w:rsidRPr="00513EFF">
        <w:t xml:space="preserve">. Le solde est financé par une </w:t>
      </w:r>
      <w:r w:rsidRPr="00FE54B8">
        <w:rPr>
          <w:highlight w:val="yellow"/>
        </w:rPr>
        <w:t>hypothèque de 335 000,00 $</w:t>
      </w:r>
      <w:r w:rsidRPr="00513EFF">
        <w:t xml:space="preserve"> auprès de la Banque Nationale.</w:t>
      </w:r>
    </w:p>
    <w:p w14:paraId="149B2022" w14:textId="77777777" w:rsidR="00A569C3" w:rsidRPr="00513EFF" w:rsidRDefault="00A569C3" w:rsidP="00A569C3">
      <w:pPr>
        <w:pStyle w:val="marge0"/>
        <w:suppressAutoHyphens/>
      </w:pPr>
    </w:p>
    <w:p w14:paraId="1E2C78B8" w14:textId="77777777" w:rsidR="00A569C3" w:rsidRPr="00513EFF" w:rsidRDefault="00A569C3" w:rsidP="00A569C3">
      <w:pPr>
        <w:pStyle w:val="marge0"/>
        <w:suppressAutoHyphens/>
      </w:pPr>
      <w:r w:rsidRPr="00513EFF">
        <w:t xml:space="preserve">En </w:t>
      </w:r>
      <w:r w:rsidRPr="003B21CD">
        <w:rPr>
          <w:rFonts w:ascii="Microsoft New Tai Lue" w:hAnsi="Microsoft New Tai Lue"/>
          <w:b/>
          <w:bCs/>
        </w:rPr>
        <w:t>mars 20</w:t>
      </w:r>
      <w:r>
        <w:rPr>
          <w:rFonts w:ascii="Microsoft New Tai Lue" w:hAnsi="Microsoft New Tai Lue"/>
          <w:b/>
          <w:bCs/>
        </w:rPr>
        <w:t>20</w:t>
      </w:r>
      <w:r w:rsidRPr="00513EFF">
        <w:t xml:space="preserve">, </w:t>
      </w:r>
      <w:r w:rsidRPr="00F050DC">
        <w:rPr>
          <w:highlight w:val="yellow"/>
        </w:rPr>
        <w:t>Hugo achète, à même l’héritage de son oncle, une automobile de marque Audi, qu’il paie 74 000,00 $ et que le couple utilise régulièrement pour ses déplacements.</w:t>
      </w:r>
      <w:r w:rsidRPr="00513EFF">
        <w:t xml:space="preserve"> Il achète aussi, avec son </w:t>
      </w:r>
      <w:r w:rsidRPr="00AC67FD">
        <w:rPr>
          <w:color w:val="FF0000"/>
        </w:rPr>
        <w:t>héritage</w:t>
      </w:r>
      <w:r w:rsidRPr="00513EFF">
        <w:t xml:space="preserve">, une </w:t>
      </w:r>
      <w:r w:rsidRPr="00F313BC">
        <w:rPr>
          <w:color w:val="FF0000"/>
        </w:rPr>
        <w:t xml:space="preserve">moto Harley Davidson qu’il utilise seul </w:t>
      </w:r>
      <w:r w:rsidRPr="00513EFF">
        <w:t>et exclusivement pour des randonnées avec le club de moto dont il est membre.</w:t>
      </w:r>
    </w:p>
    <w:p w14:paraId="2B1FDF72" w14:textId="77777777" w:rsidR="00A569C3" w:rsidRPr="00513EFF" w:rsidRDefault="00A569C3" w:rsidP="00A569C3">
      <w:pPr>
        <w:pStyle w:val="marge0"/>
        <w:suppressAutoHyphens/>
      </w:pPr>
    </w:p>
    <w:p w14:paraId="00CBDF86" w14:textId="77777777" w:rsidR="00A569C3" w:rsidRPr="00513EFF" w:rsidRDefault="00A569C3" w:rsidP="00A569C3">
      <w:pPr>
        <w:pStyle w:val="marge0"/>
        <w:suppressAutoHyphens/>
      </w:pPr>
      <w:r w:rsidRPr="00513EFF">
        <w:t xml:space="preserve">En </w:t>
      </w:r>
      <w:r w:rsidRPr="003B21CD">
        <w:rPr>
          <w:rFonts w:ascii="Microsoft New Tai Lue" w:hAnsi="Microsoft New Tai Lue"/>
          <w:b/>
          <w:bCs/>
        </w:rPr>
        <w:t>janvier 20</w:t>
      </w:r>
      <w:r>
        <w:rPr>
          <w:rFonts w:ascii="Microsoft New Tai Lue" w:hAnsi="Microsoft New Tai Lue"/>
          <w:b/>
          <w:bCs/>
        </w:rPr>
        <w:t>2</w:t>
      </w:r>
      <w:r w:rsidR="00691D53">
        <w:rPr>
          <w:rFonts w:ascii="Microsoft New Tai Lue" w:hAnsi="Microsoft New Tai Lue"/>
          <w:b/>
          <w:bCs/>
        </w:rPr>
        <w:t>1</w:t>
      </w:r>
      <w:r w:rsidRPr="00513EFF">
        <w:t xml:space="preserve">, </w:t>
      </w:r>
      <w:r>
        <w:t>Maxime</w:t>
      </w:r>
      <w:r w:rsidRPr="00513EFF">
        <w:t xml:space="preserve"> </w:t>
      </w:r>
      <w:r>
        <w:t>Payette</w:t>
      </w:r>
      <w:r w:rsidRPr="00513EFF">
        <w:t xml:space="preserve">, le père de </w:t>
      </w:r>
      <w:r>
        <w:t>Caroline</w:t>
      </w:r>
      <w:r w:rsidRPr="00513EFF">
        <w:t xml:space="preserve">, décède. </w:t>
      </w:r>
      <w:r w:rsidRPr="00F90452">
        <w:rPr>
          <w:highlight w:val="magenta"/>
        </w:rPr>
        <w:t>Caroline hérite alors d’un chalet</w:t>
      </w:r>
      <w:r w:rsidRPr="00513EFF">
        <w:t xml:space="preserve">, situé à </w:t>
      </w:r>
      <w:proofErr w:type="spellStart"/>
      <w:r w:rsidRPr="00513EFF">
        <w:t>Nominingue</w:t>
      </w:r>
      <w:proofErr w:type="spellEnd"/>
      <w:r w:rsidRPr="00513EFF">
        <w:t xml:space="preserve">. En </w:t>
      </w:r>
      <w:r w:rsidRPr="003B21CD">
        <w:rPr>
          <w:rFonts w:ascii="Microsoft New Tai Lue" w:hAnsi="Microsoft New Tai Lue"/>
          <w:b/>
          <w:bCs/>
        </w:rPr>
        <w:t>juin 20</w:t>
      </w:r>
      <w:r>
        <w:rPr>
          <w:rFonts w:ascii="Microsoft New Tai Lue" w:hAnsi="Microsoft New Tai Lue"/>
          <w:b/>
          <w:bCs/>
        </w:rPr>
        <w:t>21</w:t>
      </w:r>
      <w:r w:rsidRPr="00513EFF">
        <w:t xml:space="preserve">, </w:t>
      </w:r>
      <w:r>
        <w:t>Caroline</w:t>
      </w:r>
      <w:r w:rsidRPr="00513EFF">
        <w:t xml:space="preserve"> </w:t>
      </w:r>
      <w:r w:rsidRPr="00F90452">
        <w:rPr>
          <w:highlight w:val="magenta"/>
        </w:rPr>
        <w:t xml:space="preserve">vend le chalet de </w:t>
      </w:r>
      <w:proofErr w:type="spellStart"/>
      <w:r w:rsidRPr="00F90452">
        <w:rPr>
          <w:highlight w:val="magenta"/>
        </w:rPr>
        <w:t>Nominingue</w:t>
      </w:r>
      <w:proofErr w:type="spellEnd"/>
      <w:r w:rsidRPr="00F90452">
        <w:rPr>
          <w:highlight w:val="magenta"/>
        </w:rPr>
        <w:t xml:space="preserve"> et à même le produit de la vente achète un chalet à Saint-Timothée, qui devient la résidence secondaire du couple</w:t>
      </w:r>
      <w:r w:rsidRPr="00513EFF">
        <w:t>.</w:t>
      </w:r>
    </w:p>
    <w:p w14:paraId="284AD99E" w14:textId="77777777" w:rsidR="00A569C3" w:rsidRPr="00513EFF" w:rsidRDefault="00A569C3" w:rsidP="00A569C3">
      <w:pPr>
        <w:pStyle w:val="marge0"/>
        <w:suppressAutoHyphens/>
      </w:pPr>
    </w:p>
    <w:p w14:paraId="5A8B563E" w14:textId="77777777" w:rsidR="00A569C3" w:rsidRPr="00513EFF" w:rsidRDefault="00A569C3" w:rsidP="00A569C3">
      <w:pPr>
        <w:pStyle w:val="marge0"/>
        <w:suppressAutoHyphens/>
      </w:pPr>
      <w:r w:rsidRPr="00513EFF">
        <w:t xml:space="preserve">Le </w:t>
      </w:r>
      <w:r>
        <w:rPr>
          <w:rFonts w:ascii="Microsoft New Tai Lue" w:hAnsi="Microsoft New Tai Lue"/>
          <w:b/>
          <w:bCs/>
        </w:rPr>
        <w:t>24 août 2022</w:t>
      </w:r>
      <w:r w:rsidRPr="00513EFF">
        <w:t xml:space="preserve">, </w:t>
      </w:r>
      <w:r>
        <w:t>Caroline</w:t>
      </w:r>
      <w:r w:rsidRPr="00513EFF">
        <w:t xml:space="preserve"> et </w:t>
      </w:r>
      <w:r>
        <w:t>Hugo</w:t>
      </w:r>
      <w:r w:rsidRPr="00513EFF">
        <w:t xml:space="preserve"> s’envolent au Kenya pour un safari d’un mois. Le </w:t>
      </w:r>
      <w:r>
        <w:rPr>
          <w:rFonts w:ascii="Microsoft New Tai Lue" w:hAnsi="Microsoft New Tai Lue"/>
          <w:b/>
          <w:bCs/>
        </w:rPr>
        <w:t>9 septembre 2022</w:t>
      </w:r>
      <w:r w:rsidRPr="00B32C32">
        <w:rPr>
          <w:highlight w:val="lightGray"/>
        </w:rPr>
        <w:t>, Caroline et Hugo décèdent</w:t>
      </w:r>
      <w:r w:rsidRPr="00513EFF">
        <w:t xml:space="preserve"> lorsque l’hélicoptère dans lequel ils avaient pris place pour une excursion s’écrase.</w:t>
      </w:r>
    </w:p>
    <w:p w14:paraId="2E7877AE" w14:textId="77777777" w:rsidR="00A569C3" w:rsidRPr="00513EFF" w:rsidRDefault="00A569C3" w:rsidP="00A569C3">
      <w:pPr>
        <w:pStyle w:val="marge0"/>
        <w:suppressAutoHyphens/>
      </w:pPr>
    </w:p>
    <w:p w14:paraId="5E9426A0" w14:textId="77777777" w:rsidR="00A569C3" w:rsidRPr="00513EFF" w:rsidRDefault="00A569C3" w:rsidP="00A569C3">
      <w:pPr>
        <w:pStyle w:val="marge0"/>
        <w:suppressAutoHyphens/>
      </w:pPr>
      <w:r w:rsidRPr="00513EFF">
        <w:t xml:space="preserve">Le </w:t>
      </w:r>
      <w:r>
        <w:t>jeu</w:t>
      </w:r>
      <w:r w:rsidRPr="00513EFF">
        <w:t xml:space="preserve">di </w:t>
      </w:r>
      <w:r>
        <w:rPr>
          <w:rFonts w:ascii="Microsoft New Tai Lue" w:hAnsi="Microsoft New Tai Lue"/>
          <w:b/>
          <w:bCs/>
        </w:rPr>
        <w:t>22 septembre 2022</w:t>
      </w:r>
      <w:r w:rsidRPr="00513EFF">
        <w:t xml:space="preserve">, </w:t>
      </w:r>
      <w:proofErr w:type="spellStart"/>
      <w:r>
        <w:t>Hubald</w:t>
      </w:r>
      <w:proofErr w:type="spellEnd"/>
      <w:r w:rsidRPr="00513EFF">
        <w:t xml:space="preserve"> </w:t>
      </w:r>
      <w:r>
        <w:t>St-Georges, le frère d’Hugo</w:t>
      </w:r>
      <w:r w:rsidRPr="00513EFF">
        <w:t xml:space="preserve">, vous transmet la liste des biens possédés par le couple </w:t>
      </w:r>
      <w:r>
        <w:t>Payette</w:t>
      </w:r>
      <w:r w:rsidRPr="00513EFF">
        <w:t>-</w:t>
      </w:r>
      <w:r>
        <w:t>St-Georges</w:t>
      </w:r>
      <w:r w:rsidRPr="00513EFF">
        <w:t xml:space="preserve"> au jour du décès.</w:t>
      </w:r>
    </w:p>
    <w:p w14:paraId="749AAED9" w14:textId="77777777" w:rsidR="00A569C3" w:rsidRPr="00513EFF" w:rsidRDefault="00A569C3" w:rsidP="00A569C3">
      <w:pPr>
        <w:pStyle w:val="marge0"/>
        <w:suppressAutoHyphens/>
      </w:pPr>
    </w:p>
    <w:p w14:paraId="6D32BC28" w14:textId="77777777" w:rsidR="00A569C3" w:rsidRPr="00513EFF" w:rsidRDefault="00A569C3" w:rsidP="00A569C3">
      <w:pPr>
        <w:pStyle w:val="marge0"/>
        <w:keepNext/>
        <w:suppressAutoHyphens/>
      </w:pPr>
      <w:r>
        <w:rPr>
          <w:b/>
          <w:bCs/>
        </w:rPr>
        <w:t>Caroline</w:t>
      </w:r>
      <w:r w:rsidRPr="00513EFF">
        <w:rPr>
          <w:b/>
          <w:bCs/>
        </w:rPr>
        <w:t xml:space="preserve"> </w:t>
      </w:r>
      <w:r>
        <w:rPr>
          <w:b/>
          <w:bCs/>
        </w:rPr>
        <w:t>Payette</w:t>
      </w:r>
    </w:p>
    <w:p w14:paraId="4E693827" w14:textId="77777777" w:rsidR="00A569C3" w:rsidRPr="00513EFF" w:rsidRDefault="00A569C3" w:rsidP="00A569C3">
      <w:pPr>
        <w:pStyle w:val="marge0"/>
        <w:keepNext/>
        <w:suppressAutoHyphens/>
      </w:pPr>
    </w:p>
    <w:p w14:paraId="359C001E" w14:textId="77777777" w:rsidR="00A569C3" w:rsidRPr="00513EFF" w:rsidRDefault="00A569C3" w:rsidP="00A569C3">
      <w:pPr>
        <w:pStyle w:val="marge025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3CBD5178" w14:textId="77777777" w:rsidR="00A569C3" w:rsidRPr="00513EFF" w:rsidRDefault="00A569C3" w:rsidP="00A569C3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E23839">
        <w:rPr>
          <w:highlight w:val="cyan"/>
        </w:rPr>
        <w:t>La moitié de la résidence familiale de la rue Darveau à Longueuil</w:t>
      </w:r>
      <w:r w:rsidRPr="00513EFF">
        <w:tab/>
      </w:r>
      <w:r>
        <w:t>36</w:t>
      </w:r>
      <w:r w:rsidRPr="00513EFF">
        <w:t>0 000,00 $</w:t>
      </w:r>
    </w:p>
    <w:p w14:paraId="45EB48E0" w14:textId="77777777" w:rsidR="00A569C3" w:rsidRPr="00513EFF" w:rsidRDefault="00A569C3" w:rsidP="00A569C3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</w:p>
    <w:p w14:paraId="6E57A2DF" w14:textId="77777777" w:rsidR="00A569C3" w:rsidRPr="00513EFF" w:rsidRDefault="00A569C3" w:rsidP="00A569C3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E23839">
        <w:rPr>
          <w:highlight w:val="cyan"/>
        </w:rPr>
        <w:t xml:space="preserve">(50 % du solde de l’hypothèque de </w:t>
      </w:r>
      <w:r w:rsidR="00691D53" w:rsidRPr="00E23839">
        <w:rPr>
          <w:highlight w:val="cyan"/>
        </w:rPr>
        <w:t>2</w:t>
      </w:r>
      <w:r w:rsidRPr="00E23839">
        <w:rPr>
          <w:highlight w:val="cyan"/>
        </w:rPr>
        <w:t>60 000,00 $)</w:t>
      </w:r>
      <w:r w:rsidRPr="00513EFF">
        <w:tab/>
        <w:t>(</w:t>
      </w:r>
      <w:r>
        <w:t>13</w:t>
      </w:r>
      <w:r w:rsidRPr="00513EFF">
        <w:t>0 000,00 $)</w:t>
      </w:r>
    </w:p>
    <w:p w14:paraId="33103BA0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</w:p>
    <w:p w14:paraId="10CC3149" w14:textId="77777777" w:rsidR="00A569C3" w:rsidRPr="005B58A5" w:rsidRDefault="00A569C3" w:rsidP="00A569C3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  <w:rPr>
          <w:highlight w:val="cyan"/>
        </w:rPr>
      </w:pPr>
      <w:r w:rsidRPr="005B58A5">
        <w:rPr>
          <w:highlight w:val="cyan"/>
        </w:rPr>
        <w:lastRenderedPageBreak/>
        <w:t>Une automobile de marque Chevrolet Cavalier, achetée</w:t>
      </w:r>
    </w:p>
    <w:p w14:paraId="048B6DED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5B58A5">
        <w:rPr>
          <w:color w:val="FF0000"/>
          <w:highlight w:val="cyan"/>
        </w:rPr>
        <w:t xml:space="preserve">avant le mariage </w:t>
      </w:r>
      <w:r w:rsidRPr="005B58A5">
        <w:rPr>
          <w:highlight w:val="cyan"/>
        </w:rPr>
        <w:t>et utilisée par le couple</w:t>
      </w:r>
      <w:r w:rsidRPr="00513EFF">
        <w:tab/>
        <w:t>4 000,00 $</w:t>
      </w:r>
    </w:p>
    <w:p w14:paraId="7404DD9C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</w:p>
    <w:p w14:paraId="79B69291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513EFF">
        <w:t xml:space="preserve">Un REER, cotisé </w:t>
      </w:r>
      <w:r w:rsidRPr="00E23839">
        <w:rPr>
          <w:color w:val="FF0000"/>
        </w:rPr>
        <w:t>avant le mariage</w:t>
      </w:r>
      <w:r>
        <w:tab/>
        <w:t>38</w:t>
      </w:r>
      <w:r w:rsidRPr="00513EFF">
        <w:t> 000,00 $</w:t>
      </w:r>
    </w:p>
    <w:p w14:paraId="6C21D044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</w:p>
    <w:p w14:paraId="683FA9D3" w14:textId="77777777" w:rsidR="00A569C3" w:rsidRPr="00513EFF" w:rsidRDefault="00A569C3" w:rsidP="00A569C3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513EFF">
        <w:t>Les meubles qui garnissent la résidence de la rue Darveau, achetés</w:t>
      </w:r>
    </w:p>
    <w:p w14:paraId="6D62FDDC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E23839">
        <w:rPr>
          <w:highlight w:val="cyan"/>
        </w:rPr>
        <w:t>pendant le mariage</w:t>
      </w:r>
      <w:r>
        <w:t xml:space="preserve"> et payés à même ses revenus</w:t>
      </w:r>
      <w:r>
        <w:tab/>
        <w:t>42</w:t>
      </w:r>
      <w:r w:rsidRPr="00513EFF">
        <w:t> 000,00 $</w:t>
      </w:r>
    </w:p>
    <w:p w14:paraId="09B1C495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</w:p>
    <w:p w14:paraId="03CF2BB9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513EFF">
        <w:t xml:space="preserve">Un kayak, </w:t>
      </w:r>
      <w:r w:rsidRPr="00E23839">
        <w:rPr>
          <w:color w:val="FF0000"/>
        </w:rPr>
        <w:t>cadeau</w:t>
      </w:r>
      <w:r w:rsidRPr="00513EFF">
        <w:t xml:space="preserve"> de son père pour son anniversaire en </w:t>
      </w:r>
      <w:r w:rsidRPr="00AB2E9B">
        <w:rPr>
          <w:rFonts w:ascii="Microsoft New Tai Lue" w:hAnsi="Microsoft New Tai Lue"/>
          <w:b/>
          <w:bCs/>
        </w:rPr>
        <w:t>201</w:t>
      </w:r>
      <w:r>
        <w:rPr>
          <w:rFonts w:ascii="Microsoft New Tai Lue" w:hAnsi="Microsoft New Tai Lue"/>
          <w:b/>
          <w:bCs/>
        </w:rPr>
        <w:t>8</w:t>
      </w:r>
      <w:r w:rsidRPr="00513EFF">
        <w:tab/>
      </w:r>
      <w:r>
        <w:t>2</w:t>
      </w:r>
      <w:r w:rsidRPr="00513EFF">
        <w:t> 000,00 $</w:t>
      </w:r>
    </w:p>
    <w:p w14:paraId="3DCD1666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</w:p>
    <w:p w14:paraId="7FE117C0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513EFF">
        <w:t>Un portefeuille d’actions possédées</w:t>
      </w:r>
      <w:r w:rsidRPr="00D57683">
        <w:rPr>
          <w:color w:val="000000" w:themeColor="text1"/>
        </w:rPr>
        <w:t xml:space="preserve"> au jour du mariage</w:t>
      </w:r>
      <w:r w:rsidRPr="00513EFF">
        <w:tab/>
      </w:r>
      <w:r>
        <w:t>8</w:t>
      </w:r>
      <w:r w:rsidRPr="00513EFF">
        <w:t> 000,00 $</w:t>
      </w:r>
    </w:p>
    <w:p w14:paraId="795912A3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</w:p>
    <w:p w14:paraId="692CFB03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6E410A">
        <w:t>Le chalet de Saint-Timothée</w:t>
      </w:r>
      <w:r w:rsidRPr="00513EFF">
        <w:tab/>
      </w:r>
      <w:r>
        <w:t>34</w:t>
      </w:r>
      <w:r w:rsidRPr="00513EFF">
        <w:t>0 000,00 $</w:t>
      </w:r>
    </w:p>
    <w:p w14:paraId="7DA68F68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</w:p>
    <w:p w14:paraId="79D88981" w14:textId="77777777" w:rsidR="00A569C3" w:rsidRPr="00513EFF" w:rsidRDefault="00A569C3" w:rsidP="00A569C3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513EFF">
        <w:t xml:space="preserve">Les meubles du chalet de Saint-Timothée, </w:t>
      </w:r>
      <w:r w:rsidRPr="00E23839">
        <w:rPr>
          <w:color w:val="FF0000"/>
        </w:rPr>
        <w:t xml:space="preserve">meubles hérités </w:t>
      </w:r>
      <w:r w:rsidRPr="00513EFF">
        <w:t>de</w:t>
      </w:r>
    </w:p>
    <w:p w14:paraId="03201C78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60"/>
      </w:pPr>
      <w:r w:rsidRPr="00513EFF">
        <w:t>son père et qui or</w:t>
      </w:r>
      <w:r>
        <w:t xml:space="preserve">naient le chalet de </w:t>
      </w:r>
      <w:proofErr w:type="spellStart"/>
      <w:r>
        <w:t>Nominingue</w:t>
      </w:r>
      <w:proofErr w:type="spellEnd"/>
      <w:r>
        <w:tab/>
        <w:t>18</w:t>
      </w:r>
      <w:r w:rsidRPr="00513EFF">
        <w:t> 000,00 $</w:t>
      </w:r>
    </w:p>
    <w:p w14:paraId="01F0CBCA" w14:textId="77777777" w:rsidR="00A569C3" w:rsidRPr="00513EFF" w:rsidRDefault="00A569C3" w:rsidP="00A569C3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80"/>
        </w:tabs>
        <w:suppressAutoHyphens/>
        <w:spacing w:line="240" w:lineRule="auto"/>
        <w:ind w:right="360"/>
      </w:pPr>
    </w:p>
    <w:p w14:paraId="0DC6AD99" w14:textId="77777777" w:rsidR="00A569C3" w:rsidRPr="00513EFF" w:rsidRDefault="00A569C3" w:rsidP="00A569C3">
      <w:pPr>
        <w:pStyle w:val="marge025"/>
        <w:tabs>
          <w:tab w:val="right" w:pos="8280"/>
        </w:tabs>
        <w:suppressAutoHyphens/>
        <w:ind w:right="360"/>
      </w:pPr>
    </w:p>
    <w:p w14:paraId="19FE8D50" w14:textId="77777777" w:rsidR="00A569C3" w:rsidRPr="00513EFF" w:rsidRDefault="00A569C3" w:rsidP="00A569C3">
      <w:pPr>
        <w:pStyle w:val="marge025"/>
        <w:tabs>
          <w:tab w:val="right" w:pos="8280"/>
        </w:tabs>
        <w:suppressAutoHyphens/>
        <w:ind w:right="360"/>
      </w:pPr>
    </w:p>
    <w:p w14:paraId="557FF3E5" w14:textId="77777777" w:rsidR="00A569C3" w:rsidRPr="00513EFF" w:rsidRDefault="00A569C3" w:rsidP="00A569C3">
      <w:pPr>
        <w:pStyle w:val="marge0"/>
        <w:keepNext/>
        <w:suppressAutoHyphens/>
      </w:pPr>
      <w:r>
        <w:rPr>
          <w:b/>
          <w:bCs/>
        </w:rPr>
        <w:t>Hugo</w:t>
      </w:r>
      <w:r w:rsidRPr="00513EFF">
        <w:rPr>
          <w:b/>
          <w:bCs/>
        </w:rPr>
        <w:t xml:space="preserve"> </w:t>
      </w:r>
      <w:r>
        <w:rPr>
          <w:b/>
          <w:bCs/>
        </w:rPr>
        <w:t>St-Georges</w:t>
      </w:r>
    </w:p>
    <w:p w14:paraId="28BC8AED" w14:textId="77777777" w:rsidR="00A569C3" w:rsidRPr="00513EFF" w:rsidRDefault="00A569C3" w:rsidP="00A569C3">
      <w:pPr>
        <w:pStyle w:val="marge0"/>
        <w:keepNext/>
        <w:suppressAutoHyphens/>
      </w:pPr>
    </w:p>
    <w:p w14:paraId="642A7B97" w14:textId="77777777" w:rsidR="00A569C3" w:rsidRPr="00513EFF" w:rsidRDefault="00A569C3" w:rsidP="00A569C3">
      <w:pPr>
        <w:pStyle w:val="marge025"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right" w:pos="8260"/>
        </w:tabs>
        <w:suppressAutoHyphens/>
        <w:spacing w:line="240" w:lineRule="auto"/>
        <w:ind w:right="320"/>
      </w:pPr>
    </w:p>
    <w:p w14:paraId="4CD4335C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  <w:r w:rsidRPr="001E07B6">
        <w:rPr>
          <w:highlight w:val="cyan"/>
        </w:rPr>
        <w:t>La moitié de la résidence familiale de la rue Darveau à Longueuil</w:t>
      </w:r>
      <w:r>
        <w:tab/>
        <w:t>36</w:t>
      </w:r>
      <w:r w:rsidRPr="00513EFF">
        <w:t>0 000,00 $</w:t>
      </w:r>
    </w:p>
    <w:p w14:paraId="03C332A8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</w:p>
    <w:p w14:paraId="727B0F86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  <w:r w:rsidRPr="001E07B6">
        <w:rPr>
          <w:highlight w:val="cyan"/>
        </w:rPr>
        <w:t>(50 % du solde de l’hypothèque de 210 000,00 $)</w:t>
      </w:r>
      <w:r w:rsidRPr="00513EFF">
        <w:tab/>
        <w:t>(1</w:t>
      </w:r>
      <w:r>
        <w:t>3</w:t>
      </w:r>
      <w:r w:rsidRPr="00513EFF">
        <w:t>0 000,00 $)</w:t>
      </w:r>
    </w:p>
    <w:p w14:paraId="760F863B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</w:p>
    <w:p w14:paraId="4C9D7DB1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  <w:r w:rsidRPr="00CB0E9F">
        <w:rPr>
          <w:highlight w:val="cyan"/>
        </w:rPr>
        <w:t>L’automobile de marque Audi</w:t>
      </w:r>
      <w:r>
        <w:tab/>
        <w:t>52</w:t>
      </w:r>
      <w:r w:rsidRPr="00513EFF">
        <w:t> 000,00 $</w:t>
      </w:r>
    </w:p>
    <w:p w14:paraId="50EBDDAB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</w:p>
    <w:p w14:paraId="03A3D852" w14:textId="77777777" w:rsidR="00A569C3" w:rsidRPr="00513EFF" w:rsidRDefault="00A569C3" w:rsidP="00A569C3">
      <w:pPr>
        <w:pStyle w:val="marge025"/>
        <w:keepNext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  <w:r w:rsidRPr="00513EFF">
        <w:t>Un portefeuille d’actions et d’obligations possédées</w:t>
      </w:r>
    </w:p>
    <w:p w14:paraId="3FAE642E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  <w:r w:rsidRPr="00513EFF">
        <w:t>au jour du mariage</w:t>
      </w:r>
      <w:r w:rsidRPr="00513EFF">
        <w:tab/>
        <w:t>22 000,00 $</w:t>
      </w:r>
    </w:p>
    <w:p w14:paraId="204620DD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</w:p>
    <w:p w14:paraId="3D678432" w14:textId="77777777" w:rsidR="00A569C3" w:rsidRPr="00513EFF" w:rsidRDefault="00A569C3" w:rsidP="00A569C3">
      <w:pPr>
        <w:pStyle w:val="marge025"/>
        <w:pBdr>
          <w:left w:val="single" w:sz="4" w:space="15" w:color="auto"/>
          <w:right w:val="single" w:sz="4" w:space="15" w:color="auto"/>
        </w:pBdr>
        <w:tabs>
          <w:tab w:val="decimal" w:pos="7740"/>
        </w:tabs>
        <w:suppressAutoHyphens/>
        <w:spacing w:line="240" w:lineRule="auto"/>
        <w:ind w:right="320"/>
      </w:pPr>
      <w:r w:rsidRPr="00513EFF">
        <w:t>La moto Harley Davidson</w:t>
      </w:r>
      <w:r w:rsidRPr="00513EFF">
        <w:tab/>
        <w:t>16 500,00 $</w:t>
      </w:r>
    </w:p>
    <w:p w14:paraId="474737B3" w14:textId="77777777" w:rsidR="00A569C3" w:rsidRPr="00513EFF" w:rsidRDefault="00A569C3" w:rsidP="00A569C3">
      <w:pPr>
        <w:pStyle w:val="marge025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right" w:pos="8260"/>
        </w:tabs>
        <w:suppressAutoHyphens/>
        <w:spacing w:line="240" w:lineRule="auto"/>
        <w:ind w:right="320"/>
      </w:pPr>
    </w:p>
    <w:p w14:paraId="12309716" w14:textId="77777777" w:rsidR="00A569C3" w:rsidRPr="00513EFF" w:rsidRDefault="00A569C3" w:rsidP="00A569C3">
      <w:pPr>
        <w:pStyle w:val="marge0"/>
        <w:suppressAutoHyphens/>
      </w:pPr>
    </w:p>
    <w:p w14:paraId="6D20DE49" w14:textId="77777777" w:rsidR="00A569C3" w:rsidRPr="00513EFF" w:rsidRDefault="00A569C3" w:rsidP="00A569C3">
      <w:pPr>
        <w:pStyle w:val="tabimp025"/>
        <w:keepNext/>
        <w:suppressAutoHyphens/>
        <w:rPr>
          <w:b/>
          <w:bCs/>
        </w:rPr>
      </w:pPr>
      <w:r w:rsidRPr="00513EFF">
        <w:rPr>
          <w:b/>
          <w:bCs/>
        </w:rPr>
        <w:t>1.</w:t>
      </w:r>
      <w:r w:rsidRPr="00513EFF">
        <w:rPr>
          <w:b/>
          <w:bCs/>
        </w:rPr>
        <w:tab/>
        <w:t xml:space="preserve">Établissez la </w:t>
      </w:r>
      <w:r w:rsidRPr="009468C4">
        <w:rPr>
          <w:b/>
          <w:bCs/>
          <w:u w:val="single"/>
        </w:rPr>
        <w:t>valeur nette des biens</w:t>
      </w:r>
      <w:r w:rsidRPr="00513EFF">
        <w:rPr>
          <w:b/>
          <w:bCs/>
        </w:rPr>
        <w:t xml:space="preserve"> du patrimoine familial dont </w:t>
      </w:r>
      <w:r>
        <w:rPr>
          <w:b/>
          <w:bCs/>
        </w:rPr>
        <w:t>Caroline</w:t>
      </w:r>
      <w:r w:rsidRPr="00513EFF">
        <w:rPr>
          <w:b/>
          <w:bCs/>
        </w:rPr>
        <w:t xml:space="preserve"> </w:t>
      </w:r>
      <w:r>
        <w:rPr>
          <w:b/>
          <w:bCs/>
        </w:rPr>
        <w:t>Payette</w:t>
      </w:r>
      <w:r w:rsidRPr="00513EFF">
        <w:rPr>
          <w:b/>
          <w:bCs/>
        </w:rPr>
        <w:t xml:space="preserve"> est propriétaire. Séparez les biens par catégories.</w:t>
      </w:r>
    </w:p>
    <w:p w14:paraId="20FC98AC" w14:textId="1F498E61" w:rsidR="00B11207" w:rsidRDefault="00B11207" w:rsidP="00B11207">
      <w:pPr>
        <w:pStyle w:val="tabimp025"/>
        <w:suppressAutoHyphens/>
        <w:spacing w:line="276" w:lineRule="auto"/>
        <w:rPr>
          <w:b/>
          <w:bCs/>
        </w:rPr>
      </w:pPr>
    </w:p>
    <w:p w14:paraId="63E7D52F" w14:textId="26B12602" w:rsidR="00CB0E9F" w:rsidRDefault="00FC0A5A" w:rsidP="00B11207">
      <w:pPr>
        <w:pStyle w:val="tabimp025"/>
        <w:suppressAutoHyphens/>
        <w:spacing w:line="276" w:lineRule="auto"/>
        <w:rPr>
          <w:b/>
          <w:bCs/>
        </w:rPr>
      </w:pPr>
      <w:r>
        <w:rPr>
          <w:b/>
          <w:bCs/>
        </w:rPr>
        <w:t>Catégorie 1</w:t>
      </w:r>
      <w:r w:rsidR="00BB74FA">
        <w:rPr>
          <w:b/>
          <w:bCs/>
        </w:rPr>
        <w:t> </w:t>
      </w:r>
    </w:p>
    <w:p w14:paraId="0C9F8016" w14:textId="4E679B81" w:rsidR="00FC0A5A" w:rsidRPr="00614563" w:rsidRDefault="00FC0A5A" w:rsidP="00B11207">
      <w:pPr>
        <w:pStyle w:val="tabimp025"/>
        <w:suppressAutoHyphens/>
        <w:spacing w:line="276" w:lineRule="auto"/>
      </w:pPr>
    </w:p>
    <w:p w14:paraId="4F2F8B11" w14:textId="2B2E5B14" w:rsidR="00DC2170" w:rsidRDefault="00B06320" w:rsidP="00CB7413">
      <w:pPr>
        <w:pStyle w:val="tabimp025"/>
        <w:numPr>
          <w:ilvl w:val="0"/>
          <w:numId w:val="1"/>
        </w:numPr>
        <w:suppressAutoHyphens/>
        <w:spacing w:line="276" w:lineRule="auto"/>
      </w:pPr>
      <w:r>
        <w:t xml:space="preserve">La </w:t>
      </w:r>
      <w:r w:rsidR="00E33097">
        <w:t xml:space="preserve">résidence </w:t>
      </w:r>
      <w:r w:rsidR="00E33097">
        <w:t>36</w:t>
      </w:r>
      <w:r w:rsidR="00E33097" w:rsidRPr="00513EFF">
        <w:t>0 000,00 $</w:t>
      </w:r>
      <w:r w:rsidR="00490BDE">
        <w:t xml:space="preserve"> - </w:t>
      </w:r>
      <w:r w:rsidR="000C457A">
        <w:t>130 000 $</w:t>
      </w:r>
      <w:r w:rsidR="00C80322">
        <w:t xml:space="preserve"> = </w:t>
      </w:r>
      <w:r w:rsidR="00C80322">
        <w:tab/>
      </w:r>
      <w:r w:rsidR="000C457A">
        <w:t>230 000 $</w:t>
      </w:r>
    </w:p>
    <w:p w14:paraId="16477C4F" w14:textId="1B3FF9C6" w:rsidR="00EB041D" w:rsidRDefault="00C80322" w:rsidP="00CB7413">
      <w:pPr>
        <w:pStyle w:val="tabimp025"/>
        <w:numPr>
          <w:ilvl w:val="0"/>
          <w:numId w:val="1"/>
        </w:numPr>
        <w:suppressAutoHyphens/>
        <w:spacing w:line="276" w:lineRule="auto"/>
      </w:pPr>
      <w:r>
        <w:t xml:space="preserve">Meubles garnissant la résidence = </w:t>
      </w:r>
      <w:r>
        <w:tab/>
      </w:r>
      <w:r>
        <w:t>42</w:t>
      </w:r>
      <w:r w:rsidRPr="00513EFF">
        <w:t> 000,00 $</w:t>
      </w:r>
      <w:r w:rsidR="003111A5">
        <w:t xml:space="preserve"> </w:t>
      </w:r>
    </w:p>
    <w:p w14:paraId="06BFB792" w14:textId="66282642" w:rsidR="005B58A5" w:rsidRDefault="005B58A5" w:rsidP="00CB7413">
      <w:pPr>
        <w:pStyle w:val="tabimp025"/>
        <w:numPr>
          <w:ilvl w:val="0"/>
          <w:numId w:val="1"/>
        </w:numPr>
        <w:suppressAutoHyphens/>
        <w:spacing w:line="276" w:lineRule="auto"/>
      </w:pPr>
      <w:r>
        <w:t xml:space="preserve">Véhicule </w:t>
      </w:r>
      <w:r w:rsidR="000372CD">
        <w:t>C</w:t>
      </w:r>
      <w:r>
        <w:t xml:space="preserve">hevrolet utilisé par le couple </w:t>
      </w:r>
      <w:r w:rsidR="005C21CB">
        <w:t xml:space="preserve">= </w:t>
      </w:r>
      <w:r w:rsidR="003D3473">
        <w:t>4 000 $</w:t>
      </w:r>
    </w:p>
    <w:p w14:paraId="39028377" w14:textId="3CCEF273" w:rsidR="00B4339A" w:rsidRDefault="00B4339A" w:rsidP="00CB7413">
      <w:pPr>
        <w:pStyle w:val="tabimp025"/>
        <w:numPr>
          <w:ilvl w:val="0"/>
          <w:numId w:val="1"/>
        </w:numPr>
        <w:suppressAutoHyphens/>
        <w:spacing w:line="276" w:lineRule="auto"/>
      </w:pPr>
      <w:r>
        <w:t>Chalet de Saint-Timothée</w:t>
      </w:r>
      <w:r w:rsidR="00634126">
        <w:t xml:space="preserve"> = </w:t>
      </w:r>
      <w:r w:rsidR="00375D26">
        <w:t>340 000 $</w:t>
      </w:r>
    </w:p>
    <w:p w14:paraId="4CB3DA34" w14:textId="77777777" w:rsidR="00725DF2" w:rsidRDefault="00725DF2" w:rsidP="00EB041D">
      <w:pPr>
        <w:pStyle w:val="tabimp025"/>
        <w:suppressAutoHyphens/>
        <w:spacing w:line="276" w:lineRule="auto"/>
      </w:pPr>
    </w:p>
    <w:p w14:paraId="00A3EEB2" w14:textId="17F34693" w:rsidR="00D72B96" w:rsidRDefault="008F7B33" w:rsidP="006E410A">
      <w:pPr>
        <w:pStyle w:val="tabimp025"/>
        <w:suppressAutoHyphens/>
        <w:spacing w:line="276" w:lineRule="auto"/>
        <w:ind w:left="0" w:firstLine="0"/>
      </w:pPr>
      <w:r>
        <w:t>Valeur nette</w:t>
      </w:r>
      <w:r w:rsidR="006E410A">
        <w:t xml:space="preserve"> : </w:t>
      </w:r>
      <w:r w:rsidR="00616CA8">
        <w:t>616 000</w:t>
      </w:r>
      <w:r w:rsidR="003111A5">
        <w:t> $</w:t>
      </w:r>
      <w:r w:rsidR="009F54B0">
        <w:t>.</w:t>
      </w:r>
    </w:p>
    <w:p w14:paraId="197286EE" w14:textId="77777777" w:rsidR="00614563" w:rsidRPr="00614563" w:rsidRDefault="00614563" w:rsidP="00B253AB">
      <w:pPr>
        <w:pStyle w:val="tabimp025"/>
        <w:suppressAutoHyphens/>
        <w:spacing w:line="276" w:lineRule="auto"/>
        <w:ind w:left="0" w:firstLine="0"/>
      </w:pPr>
    </w:p>
    <w:p w14:paraId="7BEB4019" w14:textId="0E40CE75" w:rsidR="00FC0A5A" w:rsidRDefault="00183837" w:rsidP="00B11207">
      <w:pPr>
        <w:pStyle w:val="tabimp025"/>
        <w:suppressAutoHyphens/>
        <w:spacing w:line="276" w:lineRule="auto"/>
        <w:rPr>
          <w:b/>
          <w:bCs/>
        </w:rPr>
      </w:pPr>
      <w:r>
        <w:rPr>
          <w:b/>
          <w:bCs/>
        </w:rPr>
        <w:lastRenderedPageBreak/>
        <w:t>Ca</w:t>
      </w:r>
      <w:r w:rsidR="00FC0A5A">
        <w:rPr>
          <w:b/>
          <w:bCs/>
        </w:rPr>
        <w:t>tégorie 2</w:t>
      </w:r>
    </w:p>
    <w:p w14:paraId="6E06BFF2" w14:textId="59AF154D" w:rsidR="00CB0E9F" w:rsidRDefault="00CB0E9F" w:rsidP="00B11207">
      <w:pPr>
        <w:pStyle w:val="tabimp025"/>
        <w:suppressAutoHyphens/>
        <w:spacing w:line="276" w:lineRule="auto"/>
      </w:pPr>
    </w:p>
    <w:p w14:paraId="2CD117B2" w14:textId="35633316" w:rsidR="00614563" w:rsidRPr="00614563" w:rsidRDefault="00B253AB" w:rsidP="00B11207">
      <w:pPr>
        <w:pStyle w:val="tabimp025"/>
        <w:suppressAutoHyphens/>
        <w:spacing w:line="276" w:lineRule="auto"/>
      </w:pPr>
      <w:r>
        <w:t xml:space="preserve">Aucun 0$ </w:t>
      </w:r>
    </w:p>
    <w:p w14:paraId="1579C598" w14:textId="77777777" w:rsidR="007419A0" w:rsidRPr="00614563" w:rsidRDefault="007419A0" w:rsidP="00B11207">
      <w:pPr>
        <w:pStyle w:val="tabimp025"/>
        <w:suppressAutoHyphens/>
        <w:spacing w:line="276" w:lineRule="auto"/>
      </w:pPr>
    </w:p>
    <w:p w14:paraId="7B9E1A27" w14:textId="77777777" w:rsidR="00A569C3" w:rsidRPr="00513EFF" w:rsidRDefault="00A569C3" w:rsidP="00A569C3">
      <w:pPr>
        <w:pStyle w:val="tabimp025"/>
        <w:keepNext/>
        <w:suppressAutoHyphens/>
        <w:rPr>
          <w:b/>
          <w:bCs/>
          <w:spacing w:val="-2"/>
        </w:rPr>
      </w:pPr>
      <w:r w:rsidRPr="00513EFF">
        <w:rPr>
          <w:b/>
          <w:bCs/>
        </w:rPr>
        <w:t>2.</w:t>
      </w:r>
      <w:r w:rsidRPr="00513EFF">
        <w:rPr>
          <w:b/>
          <w:bCs/>
        </w:rPr>
        <w:tab/>
      </w:r>
      <w:r w:rsidRPr="00513EFF">
        <w:rPr>
          <w:b/>
          <w:bCs/>
          <w:spacing w:val="-2"/>
        </w:rPr>
        <w:t xml:space="preserve">Établissez la </w:t>
      </w:r>
      <w:r w:rsidRPr="00893F71">
        <w:rPr>
          <w:b/>
          <w:bCs/>
          <w:spacing w:val="-2"/>
          <w:u w:val="single"/>
        </w:rPr>
        <w:t>valeur partageable distincte</w:t>
      </w:r>
      <w:r w:rsidRPr="00513EFF">
        <w:rPr>
          <w:b/>
          <w:bCs/>
          <w:spacing w:val="-2"/>
        </w:rPr>
        <w:t xml:space="preserve"> de </w:t>
      </w:r>
      <w:r w:rsidRPr="00893F71">
        <w:rPr>
          <w:b/>
          <w:bCs/>
          <w:spacing w:val="-2"/>
          <w:highlight w:val="cyan"/>
        </w:rPr>
        <w:t>chacun des biens</w:t>
      </w:r>
      <w:r w:rsidRPr="00513EFF">
        <w:rPr>
          <w:b/>
          <w:bCs/>
          <w:spacing w:val="-2"/>
        </w:rPr>
        <w:t xml:space="preserve"> du patrimoine familial dont </w:t>
      </w:r>
      <w:r>
        <w:rPr>
          <w:b/>
          <w:bCs/>
          <w:spacing w:val="-2"/>
        </w:rPr>
        <w:t>Hugo</w:t>
      </w:r>
      <w:r w:rsidRPr="00513EFF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St-Georges</w:t>
      </w:r>
      <w:r w:rsidRPr="00513EFF">
        <w:rPr>
          <w:b/>
          <w:bCs/>
          <w:spacing w:val="-2"/>
        </w:rPr>
        <w:t xml:space="preserve"> est propriétaire. Séparez les biens par catégories et faites état de tous vos calculs, le cas échéant.</w:t>
      </w:r>
    </w:p>
    <w:p w14:paraId="7B5E445F" w14:textId="058915F5" w:rsidR="00AE6225" w:rsidRDefault="00AE6225" w:rsidP="00C32B88">
      <w:pPr>
        <w:jc w:val="left"/>
        <w:rPr>
          <w:rFonts w:ascii="Times New Roman" w:hAnsi="Times New Roman"/>
        </w:rPr>
      </w:pPr>
    </w:p>
    <w:p w14:paraId="771C1D76" w14:textId="047DA4CE" w:rsidR="00565574" w:rsidRDefault="00565574" w:rsidP="00C32B88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Catégorie 1 :</w:t>
      </w:r>
    </w:p>
    <w:p w14:paraId="632818D3" w14:textId="68D695EA" w:rsidR="00565574" w:rsidRDefault="00565574" w:rsidP="00C32B88">
      <w:pPr>
        <w:jc w:val="left"/>
        <w:rPr>
          <w:rFonts w:ascii="Times New Roman" w:hAnsi="Times New Roman"/>
        </w:rPr>
      </w:pPr>
    </w:p>
    <w:p w14:paraId="6F63B073" w14:textId="77777777" w:rsidR="007877C2" w:rsidRPr="00513D98" w:rsidRDefault="009468C4" w:rsidP="007877C2">
      <w:pPr>
        <w:pStyle w:val="tabimp025"/>
        <w:suppressAutoHyphens/>
        <w:spacing w:line="276" w:lineRule="auto"/>
        <w:rPr>
          <w:u w:val="single"/>
        </w:rPr>
      </w:pPr>
      <w:r w:rsidRPr="00513D98">
        <w:rPr>
          <w:u w:val="single"/>
        </w:rPr>
        <w:t xml:space="preserve">La résidence </w:t>
      </w:r>
    </w:p>
    <w:p w14:paraId="4F927473" w14:textId="7B9B9D59" w:rsidR="007877C2" w:rsidRDefault="007877C2" w:rsidP="007877C2">
      <w:pPr>
        <w:pStyle w:val="tabimp025"/>
        <w:suppressAutoHyphens/>
        <w:spacing w:line="276" w:lineRule="auto"/>
      </w:pPr>
    </w:p>
    <w:p w14:paraId="2E27DB21" w14:textId="533A6125" w:rsidR="0095480B" w:rsidRDefault="0095480B" w:rsidP="000D0A2C">
      <w:pPr>
        <w:pStyle w:val="tabimp025"/>
        <w:numPr>
          <w:ilvl w:val="0"/>
          <w:numId w:val="1"/>
        </w:numPr>
        <w:suppressAutoHyphens/>
        <w:spacing w:line="276" w:lineRule="auto"/>
      </w:pPr>
      <w:r>
        <w:t xml:space="preserve">(art. 418, al.1 C.c.Q.) : </w:t>
      </w:r>
      <w:r w:rsidR="00BC5D79">
        <w:t xml:space="preserve">déduction de l’apport de la succession de </w:t>
      </w:r>
      <w:r w:rsidR="006F603E">
        <w:t>(</w:t>
      </w:r>
      <w:r w:rsidRPr="0095480B">
        <w:t>45 000,00 $</w:t>
      </w:r>
      <w:r w:rsidR="006F603E">
        <w:t>)</w:t>
      </w:r>
    </w:p>
    <w:p w14:paraId="20FFEBC9" w14:textId="3E0D3898" w:rsidR="00A36950" w:rsidRPr="00053652" w:rsidRDefault="00A36950" w:rsidP="000D0A2C">
      <w:pPr>
        <w:pStyle w:val="tabimp025"/>
        <w:numPr>
          <w:ilvl w:val="0"/>
          <w:numId w:val="1"/>
        </w:numPr>
        <w:suppressAutoHyphens/>
        <w:spacing w:line="276" w:lineRule="auto"/>
      </w:pPr>
      <w:r w:rsidRPr="00053652">
        <w:t xml:space="preserve">(art. 418, al.2 C.c.Q.) : </w:t>
      </w:r>
      <w:r w:rsidR="00053652">
        <w:t>360 000 $ – 215 000 </w:t>
      </w:r>
      <w:r w:rsidR="00FC207C">
        <w:t>=</w:t>
      </w:r>
      <w:r w:rsidR="003D4AA2" w:rsidRPr="00053652">
        <w:t xml:space="preserve"> 145 000 $</w:t>
      </w:r>
      <w:r w:rsidR="00826CAA" w:rsidRPr="00053652">
        <w:t xml:space="preserve"> (plus-value</w:t>
      </w:r>
      <w:r w:rsidR="003B14D8" w:rsidRPr="00053652">
        <w:t xml:space="preserve"> 1/2</w:t>
      </w:r>
      <w:r w:rsidR="00826CAA" w:rsidRPr="00053652">
        <w:t xml:space="preserve">) </w:t>
      </w:r>
      <w:r w:rsidR="00F93CDA" w:rsidRPr="00053652">
        <w:t xml:space="preserve">X </w:t>
      </w:r>
      <w:r w:rsidR="00AE6565" w:rsidRPr="00053652">
        <w:t>45 000 $</w:t>
      </w:r>
      <w:r w:rsidR="00053652">
        <w:t xml:space="preserve"> (apport)</w:t>
      </w:r>
      <w:r w:rsidR="00AE6565" w:rsidRPr="00053652">
        <w:t xml:space="preserve"> / </w:t>
      </w:r>
      <w:r w:rsidR="004A287F" w:rsidRPr="00053652">
        <w:t>430 000 $</w:t>
      </w:r>
      <w:r w:rsidR="00053652">
        <w:t xml:space="preserve"> </w:t>
      </w:r>
      <w:r w:rsidR="00287DC0" w:rsidRPr="00053652">
        <w:t>/2 = 215 000 $</w:t>
      </w:r>
      <w:r w:rsidR="00414141" w:rsidRPr="00053652">
        <w:t xml:space="preserve"> </w:t>
      </w:r>
      <w:r w:rsidR="00053652" w:rsidRPr="00053652">
        <w:t xml:space="preserve">(valeur brute une fois l’apport effectué) </w:t>
      </w:r>
      <w:r w:rsidR="00414141" w:rsidRPr="00053652">
        <w:t xml:space="preserve">= </w:t>
      </w:r>
      <w:r w:rsidR="006F603E" w:rsidRPr="00053652">
        <w:t>(</w:t>
      </w:r>
      <w:r w:rsidR="00520B0E" w:rsidRPr="00053652">
        <w:t>30 348,84 $</w:t>
      </w:r>
      <w:r w:rsidR="006F603E" w:rsidRPr="00053652">
        <w:t>)</w:t>
      </w:r>
    </w:p>
    <w:p w14:paraId="4B36C8EF" w14:textId="0FC746AE" w:rsidR="004A2299" w:rsidRPr="00053652" w:rsidRDefault="004A2299" w:rsidP="004A2299">
      <w:pPr>
        <w:pStyle w:val="tabimp025"/>
        <w:suppressAutoHyphens/>
        <w:spacing w:line="276" w:lineRule="auto"/>
      </w:pPr>
    </w:p>
    <w:p w14:paraId="6AEF2A1F" w14:textId="0C898A30" w:rsidR="004A2299" w:rsidRPr="000A498A" w:rsidRDefault="00C2381F" w:rsidP="004A2299">
      <w:pPr>
        <w:pStyle w:val="tabimp025"/>
        <w:suppressAutoHyphens/>
        <w:spacing w:line="276" w:lineRule="auto"/>
      </w:pPr>
      <w:r w:rsidRPr="000A498A">
        <w:t>Déductions total</w:t>
      </w:r>
      <w:r w:rsidR="00EB6D51" w:rsidRPr="000A498A">
        <w:t>e</w:t>
      </w:r>
      <w:r w:rsidRPr="000A498A">
        <w:t xml:space="preserve">s : </w:t>
      </w:r>
      <w:r w:rsidR="00E21290" w:rsidRPr="000A498A">
        <w:t>(</w:t>
      </w:r>
      <w:r w:rsidR="004A2299" w:rsidRPr="000A498A">
        <w:t>75 348,84 $</w:t>
      </w:r>
      <w:r w:rsidR="00E21290" w:rsidRPr="000A498A">
        <w:t>)</w:t>
      </w:r>
    </w:p>
    <w:p w14:paraId="06550160" w14:textId="79C1D3E4" w:rsidR="00C2381F" w:rsidRDefault="00C2381F" w:rsidP="00D22B05">
      <w:pPr>
        <w:pStyle w:val="tabimp025"/>
        <w:suppressAutoHyphens/>
        <w:spacing w:line="276" w:lineRule="auto"/>
        <w:ind w:left="0" w:firstLine="0"/>
      </w:pPr>
    </w:p>
    <w:p w14:paraId="1BEABBB4" w14:textId="6B5482B5" w:rsidR="00F7454F" w:rsidRDefault="00F7454F" w:rsidP="00F7454F">
      <w:pPr>
        <w:pStyle w:val="tabimp025"/>
        <w:numPr>
          <w:ilvl w:val="0"/>
          <w:numId w:val="1"/>
        </w:numPr>
        <w:suppressAutoHyphens/>
        <w:spacing w:line="276" w:lineRule="auto"/>
      </w:pPr>
      <w:r>
        <w:t>(art. 417, al.1 C.c.Q.) : valeur brute 360 000 $ - dettes de 130 000 $ = 230 000 $</w:t>
      </w:r>
    </w:p>
    <w:p w14:paraId="1C46F99C" w14:textId="77777777" w:rsidR="00F7454F" w:rsidRPr="000A498A" w:rsidRDefault="00F7454F" w:rsidP="00D22B05">
      <w:pPr>
        <w:pStyle w:val="tabimp025"/>
        <w:suppressAutoHyphens/>
        <w:spacing w:line="276" w:lineRule="auto"/>
        <w:ind w:left="0" w:firstLine="0"/>
      </w:pPr>
    </w:p>
    <w:p w14:paraId="364C09E3" w14:textId="4195BEDF" w:rsidR="006F603E" w:rsidRPr="00FB7B40" w:rsidRDefault="00CF1D98" w:rsidP="00CF1D98">
      <w:pPr>
        <w:pStyle w:val="tabimp025"/>
        <w:suppressAutoHyphens/>
        <w:spacing w:line="276" w:lineRule="auto"/>
        <w:ind w:left="0" w:firstLine="0"/>
      </w:pPr>
      <w:r>
        <w:t>V</w:t>
      </w:r>
      <w:r w:rsidR="00337396" w:rsidRPr="00FB7B40">
        <w:t xml:space="preserve">aleur </w:t>
      </w:r>
      <w:r w:rsidR="00A36503" w:rsidRPr="00FB7B40">
        <w:t>partageable</w:t>
      </w:r>
      <w:r w:rsidR="000A498A">
        <w:t> :</w:t>
      </w:r>
      <w:r w:rsidR="00693D50" w:rsidRPr="00FB7B40">
        <w:t xml:space="preserve"> </w:t>
      </w:r>
      <w:r w:rsidR="00FB5620">
        <w:t xml:space="preserve">230 000 $ valeur nette - </w:t>
      </w:r>
      <w:r w:rsidR="00FB5620" w:rsidRPr="000A498A">
        <w:t>75 348,84 $</w:t>
      </w:r>
      <w:r w:rsidR="00FB5620">
        <w:t xml:space="preserve"> déductions = 154 651,16 $</w:t>
      </w:r>
    </w:p>
    <w:p w14:paraId="6AE13F37" w14:textId="77777777" w:rsidR="006F603E" w:rsidRPr="00FB7B40" w:rsidRDefault="006F603E" w:rsidP="0095480B">
      <w:pPr>
        <w:pStyle w:val="tabimp025"/>
        <w:suppressAutoHyphens/>
        <w:spacing w:line="276" w:lineRule="auto"/>
      </w:pPr>
    </w:p>
    <w:p w14:paraId="4F9B2C52" w14:textId="77777777" w:rsidR="008F6821" w:rsidRPr="00513D98" w:rsidRDefault="008F6821" w:rsidP="008F6821">
      <w:pPr>
        <w:jc w:val="left"/>
        <w:rPr>
          <w:rFonts w:ascii="Times New Roman" w:hAnsi="Times New Roman"/>
          <w:u w:val="single"/>
        </w:rPr>
      </w:pPr>
      <w:r w:rsidRPr="00513D98">
        <w:rPr>
          <w:rFonts w:ascii="Times New Roman" w:hAnsi="Times New Roman"/>
          <w:u w:val="single"/>
        </w:rPr>
        <w:t>L’</w:t>
      </w:r>
      <w:r w:rsidR="00B06CA2" w:rsidRPr="00513D98">
        <w:rPr>
          <w:rFonts w:ascii="Times New Roman" w:hAnsi="Times New Roman"/>
          <w:u w:val="single"/>
        </w:rPr>
        <w:t xml:space="preserve">Audi </w:t>
      </w:r>
    </w:p>
    <w:p w14:paraId="13E6C85C" w14:textId="77777777" w:rsidR="008F6821" w:rsidRDefault="008F6821" w:rsidP="008F6821">
      <w:pPr>
        <w:jc w:val="left"/>
        <w:rPr>
          <w:rFonts w:ascii="Times New Roman" w:hAnsi="Times New Roman"/>
        </w:rPr>
      </w:pPr>
    </w:p>
    <w:p w14:paraId="5A931E19" w14:textId="77777777" w:rsidR="00DF2B27" w:rsidRDefault="00625E54" w:rsidP="0018349F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(art. 418, al.1 C.c.Q.) :</w:t>
      </w:r>
      <w:r w:rsidR="00DA2933">
        <w:rPr>
          <w:rFonts w:ascii="Times New Roman" w:hAnsi="Times New Roman"/>
        </w:rPr>
        <w:t xml:space="preserve"> </w:t>
      </w:r>
      <w:r w:rsidR="00B00F67" w:rsidRPr="00625E54">
        <w:rPr>
          <w:rFonts w:ascii="Times New Roman" w:hAnsi="Times New Roman"/>
        </w:rPr>
        <w:t xml:space="preserve">apport </w:t>
      </w:r>
      <w:r w:rsidR="00EC5E4B">
        <w:rPr>
          <w:rFonts w:ascii="Times New Roman" w:hAnsi="Times New Roman"/>
        </w:rPr>
        <w:t xml:space="preserve">échu de la succession </w:t>
      </w:r>
      <w:r w:rsidR="00B00F67" w:rsidRPr="00625E54">
        <w:rPr>
          <w:rFonts w:ascii="Times New Roman" w:hAnsi="Times New Roman"/>
        </w:rPr>
        <w:t xml:space="preserve">pendant le mariage pour l’acquisition de l’Audi au montant de </w:t>
      </w:r>
      <w:r w:rsidR="00B00F67" w:rsidRPr="00625E54">
        <w:rPr>
          <w:rFonts w:ascii="Times New Roman" w:hAnsi="Times New Roman"/>
        </w:rPr>
        <w:t>74 000,00 $</w:t>
      </w:r>
      <w:r w:rsidR="001E455B" w:rsidRPr="00625E54">
        <w:rPr>
          <w:rFonts w:ascii="Times New Roman" w:hAnsi="Times New Roman"/>
        </w:rPr>
        <w:t xml:space="preserve"> (art. 418, al.1 C.c.Q.). </w:t>
      </w:r>
    </w:p>
    <w:p w14:paraId="3602F629" w14:textId="15A84F48" w:rsidR="00EF5542" w:rsidRDefault="00081C80" w:rsidP="0018349F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(art.</w:t>
      </w:r>
      <w:r w:rsidR="00260F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418, al.2 C.c.Q.)</w:t>
      </w:r>
      <w:r w:rsidR="00DA01C6">
        <w:rPr>
          <w:rFonts w:ascii="Times New Roman" w:hAnsi="Times New Roman"/>
        </w:rPr>
        <w:t xml:space="preserve"> : </w:t>
      </w:r>
      <w:r w:rsidR="00D860C5" w:rsidRPr="00DF2B27">
        <w:rPr>
          <w:rFonts w:ascii="Times New Roman" w:hAnsi="Times New Roman"/>
        </w:rPr>
        <w:t xml:space="preserve">Moins-value </w:t>
      </w:r>
      <w:r w:rsidR="0046223F" w:rsidRPr="00DF2B27">
        <w:rPr>
          <w:rFonts w:ascii="Times New Roman" w:hAnsi="Times New Roman"/>
        </w:rPr>
        <w:t xml:space="preserve">(art. 418, al.2 C.c.Q.) </w:t>
      </w:r>
      <w:r w:rsidR="00EF5542" w:rsidRPr="00DF2B27">
        <w:rPr>
          <w:rFonts w:ascii="Times New Roman" w:hAnsi="Times New Roman"/>
        </w:rPr>
        <w:t xml:space="preserve">de 22 000 $ </w:t>
      </w:r>
      <w:r w:rsidR="003C751A" w:rsidRPr="00DF2B27">
        <w:rPr>
          <w:rFonts w:ascii="Times New Roman" w:hAnsi="Times New Roman"/>
        </w:rPr>
        <w:t xml:space="preserve">X </w:t>
      </w:r>
      <w:r w:rsidR="004B052B" w:rsidRPr="00DF2B27">
        <w:rPr>
          <w:rFonts w:ascii="Times New Roman" w:hAnsi="Times New Roman"/>
        </w:rPr>
        <w:t xml:space="preserve">74 000 $ / 74 000 $ </w:t>
      </w:r>
      <w:r w:rsidR="00D7030A" w:rsidRPr="00DF2B27">
        <w:rPr>
          <w:rFonts w:ascii="Times New Roman" w:hAnsi="Times New Roman"/>
        </w:rPr>
        <w:t xml:space="preserve">= </w:t>
      </w:r>
      <w:r w:rsidR="00DF2B27">
        <w:rPr>
          <w:rFonts w:ascii="Times New Roman" w:hAnsi="Times New Roman"/>
        </w:rPr>
        <w:t>(</w:t>
      </w:r>
      <w:r w:rsidR="000F5419" w:rsidRPr="00DF2B27">
        <w:rPr>
          <w:rFonts w:ascii="Times New Roman" w:hAnsi="Times New Roman"/>
        </w:rPr>
        <w:t>22 000 $</w:t>
      </w:r>
      <w:r w:rsidR="00DF2B27">
        <w:rPr>
          <w:rFonts w:ascii="Times New Roman" w:hAnsi="Times New Roman"/>
        </w:rPr>
        <w:t>)</w:t>
      </w:r>
    </w:p>
    <w:p w14:paraId="70D22DE7" w14:textId="248E3533" w:rsidR="00BB1974" w:rsidRDefault="00BB1974" w:rsidP="00BB1974">
      <w:pPr>
        <w:jc w:val="left"/>
        <w:rPr>
          <w:rFonts w:ascii="Times New Roman" w:hAnsi="Times New Roman"/>
        </w:rPr>
      </w:pPr>
    </w:p>
    <w:p w14:paraId="7E9B9B53" w14:textId="22797851" w:rsidR="00BB1974" w:rsidRPr="00BB1974" w:rsidRDefault="00FB1CD2" w:rsidP="00BB1974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57158E">
        <w:rPr>
          <w:rFonts w:ascii="Times New Roman" w:hAnsi="Times New Roman"/>
        </w:rPr>
        <w:t>(</w:t>
      </w:r>
      <w:r w:rsidR="00BB1974">
        <w:rPr>
          <w:rFonts w:ascii="Times New Roman" w:hAnsi="Times New Roman"/>
        </w:rPr>
        <w:t xml:space="preserve">74 000 $ </w:t>
      </w:r>
      <w:r>
        <w:rPr>
          <w:rFonts w:ascii="Times New Roman" w:hAnsi="Times New Roman"/>
        </w:rPr>
        <w:t>-</w:t>
      </w:r>
      <w:r w:rsidR="00BB1974">
        <w:rPr>
          <w:rFonts w:ascii="Times New Roman" w:hAnsi="Times New Roman"/>
        </w:rPr>
        <w:t xml:space="preserve"> 22 000 $</w:t>
      </w:r>
      <w:r w:rsidR="001E2C34">
        <w:rPr>
          <w:rFonts w:ascii="Times New Roman" w:hAnsi="Times New Roman"/>
        </w:rPr>
        <w:t xml:space="preserve"> </w:t>
      </w:r>
      <w:r w:rsidR="0057158E">
        <w:rPr>
          <w:rFonts w:ascii="Times New Roman" w:hAnsi="Times New Roman"/>
        </w:rPr>
        <w:t>=</w:t>
      </w:r>
      <w:r w:rsidR="00F32B7B">
        <w:rPr>
          <w:rFonts w:ascii="Times New Roman" w:hAnsi="Times New Roman"/>
        </w:rPr>
        <w:t xml:space="preserve"> </w:t>
      </w:r>
      <w:r w:rsidR="001E2C34">
        <w:rPr>
          <w:rFonts w:ascii="Times New Roman" w:hAnsi="Times New Roman"/>
        </w:rPr>
        <w:t>D</w:t>
      </w:r>
      <w:r w:rsidR="00173399">
        <w:rPr>
          <w:rFonts w:ascii="Times New Roman" w:hAnsi="Times New Roman"/>
        </w:rPr>
        <w:t xml:space="preserve">éductions </w:t>
      </w:r>
      <w:r w:rsidR="00D458BA">
        <w:rPr>
          <w:rFonts w:ascii="Times New Roman" w:hAnsi="Times New Roman"/>
        </w:rPr>
        <w:t xml:space="preserve">totales </w:t>
      </w:r>
      <w:r w:rsidR="00173399">
        <w:rPr>
          <w:rFonts w:ascii="Times New Roman" w:hAnsi="Times New Roman"/>
        </w:rPr>
        <w:t xml:space="preserve">de </w:t>
      </w:r>
      <w:r w:rsidR="0057158E">
        <w:rPr>
          <w:rFonts w:ascii="Times New Roman" w:hAnsi="Times New Roman"/>
        </w:rPr>
        <w:t>52 000 $</w:t>
      </w:r>
      <w:r w:rsidR="00F32B7B">
        <w:rPr>
          <w:rFonts w:ascii="Times New Roman" w:hAnsi="Times New Roman"/>
        </w:rPr>
        <w:t>)</w:t>
      </w:r>
    </w:p>
    <w:p w14:paraId="704921A6" w14:textId="5C70EF14" w:rsidR="00565574" w:rsidRDefault="00565574" w:rsidP="00C32B88">
      <w:pPr>
        <w:jc w:val="left"/>
        <w:rPr>
          <w:rFonts w:ascii="Times New Roman" w:hAnsi="Times New Roman"/>
        </w:rPr>
      </w:pPr>
    </w:p>
    <w:p w14:paraId="7390A6C8" w14:textId="57755D07" w:rsidR="006E3064" w:rsidRPr="006E3064" w:rsidRDefault="006E3064" w:rsidP="006E3064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(art. 417, al.1 C.c.Q.) : </w:t>
      </w:r>
      <w:r w:rsidRPr="00F14EEB">
        <w:rPr>
          <w:rFonts w:ascii="Times New Roman" w:hAnsi="Times New Roman"/>
        </w:rPr>
        <w:t xml:space="preserve">Valeur </w:t>
      </w:r>
      <w:r>
        <w:rPr>
          <w:rFonts w:ascii="Times New Roman" w:hAnsi="Times New Roman"/>
        </w:rPr>
        <w:t xml:space="preserve">nette </w:t>
      </w:r>
      <w:r w:rsidRPr="00F14EEB">
        <w:rPr>
          <w:rFonts w:ascii="Times New Roman" w:hAnsi="Times New Roman"/>
        </w:rPr>
        <w:t>au moment du décè</w:t>
      </w:r>
      <w:r>
        <w:rPr>
          <w:rFonts w:ascii="Times New Roman" w:hAnsi="Times New Roman"/>
        </w:rPr>
        <w:t xml:space="preserve">s </w:t>
      </w:r>
      <w:r w:rsidRPr="00F14EEB">
        <w:rPr>
          <w:rFonts w:ascii="Times New Roman" w:hAnsi="Times New Roman"/>
        </w:rPr>
        <w:t>52 000,00 $</w:t>
      </w:r>
    </w:p>
    <w:p w14:paraId="3B193EE9" w14:textId="77777777" w:rsidR="006E3064" w:rsidRDefault="006E3064" w:rsidP="00C32B88">
      <w:pPr>
        <w:jc w:val="left"/>
        <w:rPr>
          <w:rFonts w:ascii="Times New Roman" w:hAnsi="Times New Roman"/>
        </w:rPr>
      </w:pPr>
    </w:p>
    <w:p w14:paraId="42DF7BBE" w14:textId="7FDCC448" w:rsidR="00BB1974" w:rsidRDefault="00F32B7B" w:rsidP="00C32B88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52 000 $ </w:t>
      </w:r>
      <w:r w:rsidR="00B52C60">
        <w:rPr>
          <w:rFonts w:ascii="Times New Roman" w:hAnsi="Times New Roman"/>
        </w:rPr>
        <w:t xml:space="preserve">valeur nette </w:t>
      </w:r>
      <w:r>
        <w:rPr>
          <w:rFonts w:ascii="Times New Roman" w:hAnsi="Times New Roman"/>
        </w:rPr>
        <w:t>- 52 000 $</w:t>
      </w:r>
      <w:r w:rsidR="00B52C60">
        <w:rPr>
          <w:rFonts w:ascii="Times New Roman" w:hAnsi="Times New Roman"/>
        </w:rPr>
        <w:t xml:space="preserve"> déductions totales</w:t>
      </w:r>
      <w:r>
        <w:rPr>
          <w:rFonts w:ascii="Times New Roman" w:hAnsi="Times New Roman"/>
        </w:rPr>
        <w:t xml:space="preserve"> </w:t>
      </w:r>
      <w:r w:rsidR="00B928EC">
        <w:rPr>
          <w:rFonts w:ascii="Times New Roman" w:hAnsi="Times New Roman"/>
        </w:rPr>
        <w:t xml:space="preserve">= </w:t>
      </w:r>
      <w:r w:rsidR="00870132" w:rsidRPr="00B52C60">
        <w:t>V</w:t>
      </w:r>
      <w:r w:rsidR="00FB7B40" w:rsidRPr="00B52C60">
        <w:t>aleur partageabl</w:t>
      </w:r>
      <w:r w:rsidR="002D1B33" w:rsidRPr="00B52C60">
        <w:t>e</w:t>
      </w:r>
      <w:r w:rsidR="00906986" w:rsidRPr="00B52C60">
        <w:t xml:space="preserve"> de</w:t>
      </w:r>
      <w:r w:rsidR="00FB7B40" w:rsidRPr="00B52C60">
        <w:t xml:space="preserve"> </w:t>
      </w:r>
      <w:r w:rsidR="00C91665" w:rsidRPr="00B52C60">
        <w:t>0$</w:t>
      </w:r>
    </w:p>
    <w:p w14:paraId="21F09258" w14:textId="77777777" w:rsidR="00B00F67" w:rsidRDefault="00B00F67" w:rsidP="00C32B88">
      <w:pPr>
        <w:jc w:val="left"/>
        <w:rPr>
          <w:rFonts w:ascii="Times New Roman" w:hAnsi="Times New Roman"/>
        </w:rPr>
      </w:pPr>
    </w:p>
    <w:p w14:paraId="52FD45EB" w14:textId="42DB1B8F" w:rsidR="00565574" w:rsidRDefault="00565574" w:rsidP="00C32B88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Catégorie 2 :</w:t>
      </w:r>
    </w:p>
    <w:p w14:paraId="6ABD13F0" w14:textId="72B2D9F7" w:rsidR="00565574" w:rsidRDefault="00565574" w:rsidP="00C32B88">
      <w:pPr>
        <w:jc w:val="left"/>
        <w:rPr>
          <w:rFonts w:ascii="Times New Roman" w:hAnsi="Times New Roman"/>
        </w:rPr>
      </w:pPr>
    </w:p>
    <w:p w14:paraId="5260DBA1" w14:textId="7921E063" w:rsidR="00565574" w:rsidRDefault="00EE04F5" w:rsidP="00C32B88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Aucun. </w:t>
      </w:r>
    </w:p>
    <w:p w14:paraId="691BA55B" w14:textId="4F614BCA" w:rsidR="00565574" w:rsidRDefault="00565574" w:rsidP="00C32B88">
      <w:pPr>
        <w:jc w:val="left"/>
        <w:rPr>
          <w:rFonts w:ascii="Times New Roman" w:hAnsi="Times New Roman"/>
        </w:rPr>
      </w:pPr>
    </w:p>
    <w:p w14:paraId="62A56869" w14:textId="77777777" w:rsidR="00E56EBB" w:rsidRPr="00746413" w:rsidRDefault="00E56EBB" w:rsidP="00C32B88">
      <w:pPr>
        <w:jc w:val="left"/>
        <w:rPr>
          <w:rFonts w:ascii="Times New Roman" w:hAnsi="Times New Roman"/>
        </w:rPr>
      </w:pPr>
    </w:p>
    <w:sectPr w:rsidR="00E56EBB" w:rsidRPr="00746413" w:rsidSect="004351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440" w:bottom="1080" w:left="1440" w:header="720" w:footer="288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A372F" w14:textId="77777777" w:rsidR="00BA2A7B" w:rsidRDefault="00BA2A7B">
      <w:r>
        <w:separator/>
      </w:r>
    </w:p>
  </w:endnote>
  <w:endnote w:type="continuationSeparator" w:id="0">
    <w:p w14:paraId="38D21571" w14:textId="77777777" w:rsidR="00BA2A7B" w:rsidRDefault="00BA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"/>
      <w:gridCol w:w="1041"/>
      <w:gridCol w:w="8596"/>
    </w:tblGrid>
    <w:tr w:rsidR="00896F5A" w:rsidRPr="00D97C51" w14:paraId="45AD8759" w14:textId="77777777" w:rsidTr="00C82AFA">
      <w:trPr>
        <w:cantSplit/>
        <w:trHeight w:val="533"/>
      </w:trPr>
      <w:tc>
        <w:tcPr>
          <w:tcW w:w="443" w:type="dxa"/>
          <w:tcBorders>
            <w:top w:val="single" w:sz="4" w:space="0" w:color="auto"/>
          </w:tcBorders>
          <w:vAlign w:val="center"/>
        </w:tcPr>
        <w:p w14:paraId="47016AC5" w14:textId="77777777" w:rsidR="00896F5A" w:rsidRPr="00746413" w:rsidRDefault="00896F5A" w:rsidP="00AE6225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1" w:type="dxa"/>
          <w:tcBorders>
            <w:top w:val="single" w:sz="4" w:space="0" w:color="auto"/>
            <w:left w:val="nil"/>
          </w:tcBorders>
          <w:tcMar>
            <w:left w:w="216" w:type="dxa"/>
          </w:tcMar>
        </w:tcPr>
        <w:p w14:paraId="1C69EC7F" w14:textId="77777777" w:rsidR="00896F5A" w:rsidRPr="00746413" w:rsidRDefault="00715B20" w:rsidP="00BE3121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26</w:t>
          </w:r>
          <w:r w:rsidR="00896F5A" w:rsidRPr="00746413">
            <w:rPr>
              <w:rFonts w:ascii="Times New Roman" w:hAnsi="Times New Roman"/>
              <w:b/>
              <w:bCs/>
            </w:rPr>
            <w:t>:</w: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43515A">
            <w:rPr>
              <w:rStyle w:val="Numrodepage"/>
              <w:rFonts w:ascii="Times New Roman" w:hAnsi="Times New Roman"/>
              <w:b/>
              <w:bCs/>
              <w:noProof/>
            </w:rPr>
            <w:t>10</w: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96" w:type="dxa"/>
          <w:tcBorders>
            <w:top w:val="single" w:sz="4" w:space="0" w:color="auto"/>
          </w:tcBorders>
        </w:tcPr>
        <w:p w14:paraId="26A29151" w14:textId="77777777" w:rsidR="00896F5A" w:rsidRPr="00746413" w:rsidRDefault="00715B20" w:rsidP="00D22E84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2D2E40A4" w14:textId="77777777" w:rsidR="00896F5A" w:rsidRPr="00746413" w:rsidRDefault="00896F5A" w:rsidP="00420EE6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45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62"/>
      <w:gridCol w:w="1075"/>
      <w:gridCol w:w="443"/>
    </w:tblGrid>
    <w:tr w:rsidR="00896F5A" w:rsidRPr="00D97C51" w14:paraId="2DAE20E9" w14:textId="77777777" w:rsidTr="00C82AFA">
      <w:trPr>
        <w:trHeight w:val="526"/>
      </w:trPr>
      <w:tc>
        <w:tcPr>
          <w:tcW w:w="8562" w:type="dxa"/>
          <w:tcMar>
            <w:left w:w="29" w:type="dxa"/>
          </w:tcMar>
        </w:tcPr>
        <w:p w14:paraId="64B8B070" w14:textId="77777777" w:rsidR="00896F5A" w:rsidRPr="00746413" w:rsidRDefault="00715B20" w:rsidP="00D22E84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5" w:type="dxa"/>
          <w:tcBorders>
            <w:right w:val="nil"/>
          </w:tcBorders>
          <w:tcMar>
            <w:right w:w="216" w:type="dxa"/>
          </w:tcMar>
        </w:tcPr>
        <w:p w14:paraId="1C55A244" w14:textId="77777777" w:rsidR="00896F5A" w:rsidRPr="00746413" w:rsidRDefault="00715B20" w:rsidP="00BE3121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26</w:t>
          </w:r>
          <w:r w:rsidR="00896F5A" w:rsidRPr="00746413">
            <w:rPr>
              <w:rFonts w:ascii="Times New Roman" w:hAnsi="Times New Roman"/>
              <w:b/>
              <w:bCs/>
            </w:rPr>
            <w:t>:</w: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43515A">
            <w:rPr>
              <w:rStyle w:val="Numrodepage"/>
              <w:rFonts w:ascii="Times New Roman" w:hAnsi="Times New Roman"/>
              <w:b/>
              <w:bCs/>
              <w:noProof/>
            </w:rPr>
            <w:t>9</w: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3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C3EBB8F" w14:textId="77777777" w:rsidR="00896F5A" w:rsidRPr="00746413" w:rsidRDefault="00896F5A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0C315AD2" w14:textId="77777777" w:rsidR="00896F5A" w:rsidRPr="00746413" w:rsidRDefault="00896F5A">
    <w:pPr>
      <w:pStyle w:val="Pieddepage"/>
      <w:rPr>
        <w:rFonts w:ascii="Times New Roman" w:hAnsi="Times New Roman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B556" w14:textId="77777777" w:rsidR="0043515A" w:rsidRDefault="004351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5938" w14:textId="77777777" w:rsidR="00BA2A7B" w:rsidRPr="00A56BE8" w:rsidRDefault="00BA2A7B">
      <w:pPr>
        <w:rPr>
          <w:rFonts w:cs="Times"/>
        </w:rPr>
      </w:pPr>
      <w:r w:rsidRPr="00A56BE8">
        <w:rPr>
          <w:rFonts w:cs="Times"/>
        </w:rPr>
        <w:separator/>
      </w:r>
    </w:p>
  </w:footnote>
  <w:footnote w:type="continuationSeparator" w:id="0">
    <w:p w14:paraId="16781734" w14:textId="77777777" w:rsidR="00BA2A7B" w:rsidRDefault="00BA2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B9C0" w14:textId="77777777" w:rsidR="0043515A" w:rsidRDefault="0043515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6C2E" w14:textId="77777777" w:rsidR="0043515A" w:rsidRDefault="0043515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A257" w14:textId="77777777" w:rsidR="0043515A" w:rsidRDefault="004351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2D2"/>
    <w:multiLevelType w:val="hybridMultilevel"/>
    <w:tmpl w:val="FDA0777E"/>
    <w:lvl w:ilvl="0" w:tplc="03CC1402">
      <w:start w:val="4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84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mirrorMargins/>
  <w:proofState w:spelling="clean" w:grammar="clean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E6"/>
    <w:rsid w:val="000372CD"/>
    <w:rsid w:val="00053652"/>
    <w:rsid w:val="0007660A"/>
    <w:rsid w:val="00081C80"/>
    <w:rsid w:val="00091DF8"/>
    <w:rsid w:val="000A498A"/>
    <w:rsid w:val="000B4AED"/>
    <w:rsid w:val="000B545B"/>
    <w:rsid w:val="000B61D6"/>
    <w:rsid w:val="000C20C1"/>
    <w:rsid w:val="000C457A"/>
    <w:rsid w:val="000C770C"/>
    <w:rsid w:val="000D0A2C"/>
    <w:rsid w:val="000F04AC"/>
    <w:rsid w:val="000F5419"/>
    <w:rsid w:val="000F5474"/>
    <w:rsid w:val="000F5EEB"/>
    <w:rsid w:val="001013C7"/>
    <w:rsid w:val="00112B3E"/>
    <w:rsid w:val="00114041"/>
    <w:rsid w:val="001171E1"/>
    <w:rsid w:val="001179C8"/>
    <w:rsid w:val="00125958"/>
    <w:rsid w:val="001305C6"/>
    <w:rsid w:val="00137D0B"/>
    <w:rsid w:val="00137D30"/>
    <w:rsid w:val="001464A9"/>
    <w:rsid w:val="00154E28"/>
    <w:rsid w:val="00173399"/>
    <w:rsid w:val="0018349F"/>
    <w:rsid w:val="00183837"/>
    <w:rsid w:val="001869EE"/>
    <w:rsid w:val="001A4FD9"/>
    <w:rsid w:val="001C1A2D"/>
    <w:rsid w:val="001E07B6"/>
    <w:rsid w:val="001E18F0"/>
    <w:rsid w:val="001E2C34"/>
    <w:rsid w:val="001E455B"/>
    <w:rsid w:val="001F501D"/>
    <w:rsid w:val="002106CB"/>
    <w:rsid w:val="00224A28"/>
    <w:rsid w:val="00227D68"/>
    <w:rsid w:val="00260F9C"/>
    <w:rsid w:val="00287D23"/>
    <w:rsid w:val="00287DC0"/>
    <w:rsid w:val="002927B3"/>
    <w:rsid w:val="0029548F"/>
    <w:rsid w:val="002B333E"/>
    <w:rsid w:val="002C45AD"/>
    <w:rsid w:val="002D1B33"/>
    <w:rsid w:val="002F3126"/>
    <w:rsid w:val="00300C05"/>
    <w:rsid w:val="00303E80"/>
    <w:rsid w:val="003111A5"/>
    <w:rsid w:val="00315D30"/>
    <w:rsid w:val="00327BD7"/>
    <w:rsid w:val="00336AE5"/>
    <w:rsid w:val="00337396"/>
    <w:rsid w:val="00350238"/>
    <w:rsid w:val="00354777"/>
    <w:rsid w:val="0036269E"/>
    <w:rsid w:val="00371DE6"/>
    <w:rsid w:val="00375D26"/>
    <w:rsid w:val="0038126E"/>
    <w:rsid w:val="003816AE"/>
    <w:rsid w:val="00393F39"/>
    <w:rsid w:val="003A02F5"/>
    <w:rsid w:val="003B14D8"/>
    <w:rsid w:val="003B405F"/>
    <w:rsid w:val="003C751A"/>
    <w:rsid w:val="003D248C"/>
    <w:rsid w:val="003D3473"/>
    <w:rsid w:val="003D4AA2"/>
    <w:rsid w:val="003E6263"/>
    <w:rsid w:val="003E7B2B"/>
    <w:rsid w:val="003F1E58"/>
    <w:rsid w:val="003F6B45"/>
    <w:rsid w:val="00413038"/>
    <w:rsid w:val="00414141"/>
    <w:rsid w:val="00420EE6"/>
    <w:rsid w:val="004254C6"/>
    <w:rsid w:val="004320A0"/>
    <w:rsid w:val="0043515A"/>
    <w:rsid w:val="00435CF4"/>
    <w:rsid w:val="00441F14"/>
    <w:rsid w:val="0044532C"/>
    <w:rsid w:val="00447626"/>
    <w:rsid w:val="00452871"/>
    <w:rsid w:val="0046223F"/>
    <w:rsid w:val="004638DB"/>
    <w:rsid w:val="00465856"/>
    <w:rsid w:val="00470FF2"/>
    <w:rsid w:val="00474E0E"/>
    <w:rsid w:val="00487EFA"/>
    <w:rsid w:val="00490BDE"/>
    <w:rsid w:val="004A09B4"/>
    <w:rsid w:val="004A2299"/>
    <w:rsid w:val="004A287F"/>
    <w:rsid w:val="004A73E5"/>
    <w:rsid w:val="004B052B"/>
    <w:rsid w:val="004B4F44"/>
    <w:rsid w:val="004B6147"/>
    <w:rsid w:val="004C150B"/>
    <w:rsid w:val="004C7A10"/>
    <w:rsid w:val="004C7EAC"/>
    <w:rsid w:val="004E14CF"/>
    <w:rsid w:val="00500275"/>
    <w:rsid w:val="00513D98"/>
    <w:rsid w:val="00520B0E"/>
    <w:rsid w:val="00532506"/>
    <w:rsid w:val="005378AE"/>
    <w:rsid w:val="005607B2"/>
    <w:rsid w:val="005623B3"/>
    <w:rsid w:val="00565574"/>
    <w:rsid w:val="0057158E"/>
    <w:rsid w:val="00573378"/>
    <w:rsid w:val="00574BAF"/>
    <w:rsid w:val="00583B2A"/>
    <w:rsid w:val="005A559F"/>
    <w:rsid w:val="005B58A5"/>
    <w:rsid w:val="005B7B14"/>
    <w:rsid w:val="005C21CB"/>
    <w:rsid w:val="005C2D10"/>
    <w:rsid w:val="005C32F1"/>
    <w:rsid w:val="005F6ACE"/>
    <w:rsid w:val="006005AC"/>
    <w:rsid w:val="00602344"/>
    <w:rsid w:val="00614563"/>
    <w:rsid w:val="00615D51"/>
    <w:rsid w:val="00616CA8"/>
    <w:rsid w:val="00625E54"/>
    <w:rsid w:val="00634126"/>
    <w:rsid w:val="00644268"/>
    <w:rsid w:val="00654EC8"/>
    <w:rsid w:val="00657897"/>
    <w:rsid w:val="00661724"/>
    <w:rsid w:val="00674D9F"/>
    <w:rsid w:val="00691D53"/>
    <w:rsid w:val="00693D50"/>
    <w:rsid w:val="006952F9"/>
    <w:rsid w:val="006963C7"/>
    <w:rsid w:val="006D0F46"/>
    <w:rsid w:val="006D5D87"/>
    <w:rsid w:val="006E3064"/>
    <w:rsid w:val="006E410A"/>
    <w:rsid w:val="006F2678"/>
    <w:rsid w:val="006F284D"/>
    <w:rsid w:val="006F603E"/>
    <w:rsid w:val="007100BB"/>
    <w:rsid w:val="00715B20"/>
    <w:rsid w:val="00722051"/>
    <w:rsid w:val="00725DF2"/>
    <w:rsid w:val="007419A0"/>
    <w:rsid w:val="00746413"/>
    <w:rsid w:val="00763B78"/>
    <w:rsid w:val="00786585"/>
    <w:rsid w:val="007877C2"/>
    <w:rsid w:val="00791227"/>
    <w:rsid w:val="007A4983"/>
    <w:rsid w:val="007B11DD"/>
    <w:rsid w:val="007C0675"/>
    <w:rsid w:val="007D7F25"/>
    <w:rsid w:val="008042AA"/>
    <w:rsid w:val="00806226"/>
    <w:rsid w:val="00825112"/>
    <w:rsid w:val="00826CAA"/>
    <w:rsid w:val="00832897"/>
    <w:rsid w:val="00841985"/>
    <w:rsid w:val="0085531E"/>
    <w:rsid w:val="00870132"/>
    <w:rsid w:val="008852D6"/>
    <w:rsid w:val="00891399"/>
    <w:rsid w:val="00893F71"/>
    <w:rsid w:val="00896F5A"/>
    <w:rsid w:val="008E27DC"/>
    <w:rsid w:val="008E7332"/>
    <w:rsid w:val="008F6821"/>
    <w:rsid w:val="008F6933"/>
    <w:rsid w:val="008F7B33"/>
    <w:rsid w:val="00906986"/>
    <w:rsid w:val="00912124"/>
    <w:rsid w:val="00914D70"/>
    <w:rsid w:val="0093006F"/>
    <w:rsid w:val="00933171"/>
    <w:rsid w:val="009468C4"/>
    <w:rsid w:val="00950702"/>
    <w:rsid w:val="0095480B"/>
    <w:rsid w:val="00956D66"/>
    <w:rsid w:val="009606FB"/>
    <w:rsid w:val="00976372"/>
    <w:rsid w:val="0098323A"/>
    <w:rsid w:val="009A7017"/>
    <w:rsid w:val="009B5C27"/>
    <w:rsid w:val="009B7853"/>
    <w:rsid w:val="009C64A4"/>
    <w:rsid w:val="009D0751"/>
    <w:rsid w:val="009D2849"/>
    <w:rsid w:val="009F4D28"/>
    <w:rsid w:val="009F54B0"/>
    <w:rsid w:val="00A11B74"/>
    <w:rsid w:val="00A224FD"/>
    <w:rsid w:val="00A22D43"/>
    <w:rsid w:val="00A23283"/>
    <w:rsid w:val="00A36503"/>
    <w:rsid w:val="00A36950"/>
    <w:rsid w:val="00A44C68"/>
    <w:rsid w:val="00A569C3"/>
    <w:rsid w:val="00A56BE8"/>
    <w:rsid w:val="00A57E98"/>
    <w:rsid w:val="00A84E46"/>
    <w:rsid w:val="00A85C87"/>
    <w:rsid w:val="00A96FF8"/>
    <w:rsid w:val="00A97F4E"/>
    <w:rsid w:val="00AA1235"/>
    <w:rsid w:val="00AB4A95"/>
    <w:rsid w:val="00AC359D"/>
    <w:rsid w:val="00AC38B6"/>
    <w:rsid w:val="00AC67FD"/>
    <w:rsid w:val="00AE6225"/>
    <w:rsid w:val="00AE6565"/>
    <w:rsid w:val="00AF23BC"/>
    <w:rsid w:val="00B00F67"/>
    <w:rsid w:val="00B06320"/>
    <w:rsid w:val="00B06CA2"/>
    <w:rsid w:val="00B11207"/>
    <w:rsid w:val="00B253AB"/>
    <w:rsid w:val="00B32C32"/>
    <w:rsid w:val="00B4339A"/>
    <w:rsid w:val="00B52C60"/>
    <w:rsid w:val="00B6096F"/>
    <w:rsid w:val="00B75AC0"/>
    <w:rsid w:val="00B84D40"/>
    <w:rsid w:val="00B928EC"/>
    <w:rsid w:val="00B92DBD"/>
    <w:rsid w:val="00BA1810"/>
    <w:rsid w:val="00BA2A7B"/>
    <w:rsid w:val="00BB1974"/>
    <w:rsid w:val="00BB74FA"/>
    <w:rsid w:val="00BB772C"/>
    <w:rsid w:val="00BC5D79"/>
    <w:rsid w:val="00BD44F3"/>
    <w:rsid w:val="00BD4861"/>
    <w:rsid w:val="00BE3121"/>
    <w:rsid w:val="00BE3FED"/>
    <w:rsid w:val="00C2187F"/>
    <w:rsid w:val="00C2381F"/>
    <w:rsid w:val="00C24215"/>
    <w:rsid w:val="00C32B88"/>
    <w:rsid w:val="00C35573"/>
    <w:rsid w:val="00C47151"/>
    <w:rsid w:val="00C607AF"/>
    <w:rsid w:val="00C62341"/>
    <w:rsid w:val="00C76C89"/>
    <w:rsid w:val="00C80322"/>
    <w:rsid w:val="00C82AFA"/>
    <w:rsid w:val="00C82CB6"/>
    <w:rsid w:val="00C91665"/>
    <w:rsid w:val="00C94D9B"/>
    <w:rsid w:val="00C96661"/>
    <w:rsid w:val="00CB0E9F"/>
    <w:rsid w:val="00CB6D0E"/>
    <w:rsid w:val="00CB7413"/>
    <w:rsid w:val="00CC4EC7"/>
    <w:rsid w:val="00CD5EE4"/>
    <w:rsid w:val="00CF1D98"/>
    <w:rsid w:val="00D04395"/>
    <w:rsid w:val="00D06A44"/>
    <w:rsid w:val="00D22B05"/>
    <w:rsid w:val="00D22E84"/>
    <w:rsid w:val="00D24A82"/>
    <w:rsid w:val="00D254DA"/>
    <w:rsid w:val="00D374A7"/>
    <w:rsid w:val="00D458BA"/>
    <w:rsid w:val="00D50967"/>
    <w:rsid w:val="00D51400"/>
    <w:rsid w:val="00D53430"/>
    <w:rsid w:val="00D53C8D"/>
    <w:rsid w:val="00D57683"/>
    <w:rsid w:val="00D7030A"/>
    <w:rsid w:val="00D72B96"/>
    <w:rsid w:val="00D7429F"/>
    <w:rsid w:val="00D7577D"/>
    <w:rsid w:val="00D80256"/>
    <w:rsid w:val="00D860C5"/>
    <w:rsid w:val="00D912B5"/>
    <w:rsid w:val="00D97C51"/>
    <w:rsid w:val="00DA01C6"/>
    <w:rsid w:val="00DA2933"/>
    <w:rsid w:val="00DA5689"/>
    <w:rsid w:val="00DC2170"/>
    <w:rsid w:val="00DC5B46"/>
    <w:rsid w:val="00DD5A06"/>
    <w:rsid w:val="00DF2B27"/>
    <w:rsid w:val="00E21290"/>
    <w:rsid w:val="00E23839"/>
    <w:rsid w:val="00E33097"/>
    <w:rsid w:val="00E33899"/>
    <w:rsid w:val="00E35789"/>
    <w:rsid w:val="00E36E53"/>
    <w:rsid w:val="00E458AB"/>
    <w:rsid w:val="00E56EBB"/>
    <w:rsid w:val="00E67C5C"/>
    <w:rsid w:val="00EA4666"/>
    <w:rsid w:val="00EB041D"/>
    <w:rsid w:val="00EB669C"/>
    <w:rsid w:val="00EB6D51"/>
    <w:rsid w:val="00EC5E4B"/>
    <w:rsid w:val="00EE04F5"/>
    <w:rsid w:val="00EE6ED7"/>
    <w:rsid w:val="00EF5542"/>
    <w:rsid w:val="00F019F2"/>
    <w:rsid w:val="00F050DC"/>
    <w:rsid w:val="00F14EEB"/>
    <w:rsid w:val="00F20EBA"/>
    <w:rsid w:val="00F313BC"/>
    <w:rsid w:val="00F32B7B"/>
    <w:rsid w:val="00F32ED3"/>
    <w:rsid w:val="00F43102"/>
    <w:rsid w:val="00F50166"/>
    <w:rsid w:val="00F617F7"/>
    <w:rsid w:val="00F626AA"/>
    <w:rsid w:val="00F7085A"/>
    <w:rsid w:val="00F7454F"/>
    <w:rsid w:val="00F81FB9"/>
    <w:rsid w:val="00F836FA"/>
    <w:rsid w:val="00F87111"/>
    <w:rsid w:val="00F90452"/>
    <w:rsid w:val="00F93CDA"/>
    <w:rsid w:val="00F945E5"/>
    <w:rsid w:val="00FA4C77"/>
    <w:rsid w:val="00FA5642"/>
    <w:rsid w:val="00FB1CD2"/>
    <w:rsid w:val="00FB5620"/>
    <w:rsid w:val="00FB7B40"/>
    <w:rsid w:val="00FC0A5A"/>
    <w:rsid w:val="00FC15BF"/>
    <w:rsid w:val="00FC1C0B"/>
    <w:rsid w:val="00FC207C"/>
    <w:rsid w:val="00FD1C1C"/>
    <w:rsid w:val="00FE54B8"/>
    <w:rsid w:val="00F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2FCA90"/>
  <w15:docId w15:val="{BAD6C15C-AD9A-4DCE-9D3E-4B4BD7B5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15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">
    <w:name w:val="marge 0."/>
    <w:basedOn w:val="Normal"/>
    <w:rsid w:val="00C24215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D2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D4C6-9189-4C3D-855A-73BF503C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Jacinthe Caron</dc:creator>
  <cp:lastModifiedBy>Daphnée Chabot</cp:lastModifiedBy>
  <cp:revision>250</cp:revision>
  <cp:lastPrinted>2019-06-11T14:48:00Z</cp:lastPrinted>
  <dcterms:created xsi:type="dcterms:W3CDTF">2023-02-07T19:59:00Z</dcterms:created>
  <dcterms:modified xsi:type="dcterms:W3CDTF">2023-02-08T16:03:00Z</dcterms:modified>
</cp:coreProperties>
</file>