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FC038" w14:textId="77777777" w:rsidR="00E3727F" w:rsidRPr="00E639B1" w:rsidRDefault="00E3727F" w:rsidP="00E3727F">
      <w:pPr>
        <w:pStyle w:val="marge050"/>
        <w:spacing w:line="240" w:lineRule="auto"/>
        <w:ind w:left="0"/>
        <w:rPr>
          <w:rFonts w:ascii="Arial" w:hAnsi="Arial" w:cs="Arial"/>
        </w:rPr>
      </w:pPr>
      <w:r w:rsidRPr="00E639B1">
        <w:rPr>
          <w:rFonts w:ascii="Arial" w:hAnsi="Arial" w:cs="Arial"/>
        </w:rPr>
        <w:t>CANADA</w:t>
      </w:r>
    </w:p>
    <w:p w14:paraId="654E0201" w14:textId="77777777" w:rsidR="00E3727F" w:rsidRPr="00E639B1" w:rsidRDefault="00E3727F" w:rsidP="00E3727F">
      <w:pPr>
        <w:pStyle w:val="marge0"/>
        <w:tabs>
          <w:tab w:val="left" w:pos="4320"/>
        </w:tabs>
        <w:spacing w:line="240" w:lineRule="auto"/>
        <w:rPr>
          <w:rFonts w:ascii="Arial" w:hAnsi="Arial" w:cs="Arial"/>
        </w:rPr>
      </w:pPr>
    </w:p>
    <w:p w14:paraId="7CAFBC26" w14:textId="228DAD46" w:rsidR="00E3727F" w:rsidRPr="00E639B1" w:rsidRDefault="00E3727F" w:rsidP="00E3727F">
      <w:pPr>
        <w:pStyle w:val="marge0"/>
        <w:tabs>
          <w:tab w:val="left" w:pos="4320"/>
        </w:tabs>
        <w:spacing w:line="240" w:lineRule="auto"/>
        <w:rPr>
          <w:rFonts w:ascii="Arial" w:hAnsi="Arial" w:cs="Arial"/>
        </w:rPr>
      </w:pPr>
      <w:r w:rsidRPr="00E639B1">
        <w:rPr>
          <w:rFonts w:ascii="Arial" w:hAnsi="Arial" w:cs="Arial"/>
        </w:rPr>
        <w:t>PROVINCE DE QUÉBEC</w:t>
      </w:r>
      <w:r w:rsidRPr="00E639B1">
        <w:rPr>
          <w:rFonts w:ascii="Arial" w:hAnsi="Arial" w:cs="Arial"/>
        </w:rPr>
        <w:tab/>
      </w:r>
      <w:r w:rsidRPr="00E639B1">
        <w:rPr>
          <w:rFonts w:ascii="Arial" w:hAnsi="Arial" w:cs="Arial"/>
          <w:b/>
          <w:bCs/>
        </w:rPr>
        <w:t xml:space="preserve">C   O   U   R  </w:t>
      </w:r>
      <w:r w:rsidR="00F35348" w:rsidRPr="00E639B1">
        <w:rPr>
          <w:rFonts w:ascii="Arial" w:hAnsi="Arial" w:cs="Arial"/>
          <w:b/>
          <w:bCs/>
        </w:rPr>
        <w:t xml:space="preserve">  </w:t>
      </w:r>
      <w:r w:rsidR="00A46B46" w:rsidRPr="00E639B1">
        <w:rPr>
          <w:rFonts w:ascii="Arial" w:hAnsi="Arial" w:cs="Arial"/>
          <w:b/>
          <w:bCs/>
        </w:rPr>
        <w:t xml:space="preserve">  </w:t>
      </w:r>
      <w:r w:rsidR="00F35348" w:rsidRPr="00E639B1">
        <w:rPr>
          <w:rFonts w:ascii="Arial" w:hAnsi="Arial" w:cs="Arial"/>
          <w:b/>
          <w:bCs/>
        </w:rPr>
        <w:t xml:space="preserve"> </w:t>
      </w:r>
      <w:r w:rsidRPr="00E639B1">
        <w:rPr>
          <w:rFonts w:ascii="Arial" w:hAnsi="Arial" w:cs="Arial"/>
          <w:b/>
          <w:bCs/>
        </w:rPr>
        <w:t xml:space="preserve"> S  </w:t>
      </w:r>
      <w:r w:rsidR="00A46B46" w:rsidRPr="00E639B1">
        <w:rPr>
          <w:rFonts w:ascii="Arial" w:hAnsi="Arial" w:cs="Arial"/>
          <w:b/>
          <w:bCs/>
        </w:rPr>
        <w:t xml:space="preserve"> </w:t>
      </w:r>
      <w:r w:rsidRPr="00E639B1">
        <w:rPr>
          <w:rFonts w:ascii="Arial" w:hAnsi="Arial" w:cs="Arial"/>
          <w:b/>
          <w:bCs/>
        </w:rPr>
        <w:t>U</w:t>
      </w:r>
      <w:r w:rsidR="00A46B46" w:rsidRPr="00E639B1">
        <w:rPr>
          <w:rFonts w:ascii="Arial" w:hAnsi="Arial" w:cs="Arial"/>
          <w:b/>
          <w:bCs/>
        </w:rPr>
        <w:t xml:space="preserve"> </w:t>
      </w:r>
      <w:r w:rsidRPr="00E639B1">
        <w:rPr>
          <w:rFonts w:ascii="Arial" w:hAnsi="Arial" w:cs="Arial"/>
          <w:b/>
          <w:bCs/>
        </w:rPr>
        <w:t xml:space="preserve">  P</w:t>
      </w:r>
      <w:r w:rsidR="00A46B46" w:rsidRPr="00E639B1">
        <w:rPr>
          <w:rFonts w:ascii="Arial" w:hAnsi="Arial" w:cs="Arial"/>
          <w:b/>
          <w:bCs/>
        </w:rPr>
        <w:t xml:space="preserve"> </w:t>
      </w:r>
      <w:r w:rsidRPr="00E639B1">
        <w:rPr>
          <w:rFonts w:ascii="Arial" w:hAnsi="Arial" w:cs="Arial"/>
          <w:b/>
          <w:bCs/>
        </w:rPr>
        <w:t xml:space="preserve">  É </w:t>
      </w:r>
      <w:r w:rsidR="00A46B46" w:rsidRPr="00E639B1">
        <w:rPr>
          <w:rFonts w:ascii="Arial" w:hAnsi="Arial" w:cs="Arial"/>
          <w:b/>
          <w:bCs/>
        </w:rPr>
        <w:t xml:space="preserve"> </w:t>
      </w:r>
      <w:r w:rsidRPr="00E639B1">
        <w:rPr>
          <w:rFonts w:ascii="Arial" w:hAnsi="Arial" w:cs="Arial"/>
          <w:b/>
          <w:bCs/>
        </w:rPr>
        <w:t xml:space="preserve"> R </w:t>
      </w:r>
      <w:r w:rsidR="00A46B46" w:rsidRPr="00E639B1">
        <w:rPr>
          <w:rFonts w:ascii="Arial" w:hAnsi="Arial" w:cs="Arial"/>
          <w:b/>
          <w:bCs/>
        </w:rPr>
        <w:t xml:space="preserve"> </w:t>
      </w:r>
      <w:r w:rsidRPr="00E639B1">
        <w:rPr>
          <w:rFonts w:ascii="Arial" w:hAnsi="Arial" w:cs="Arial"/>
          <w:b/>
          <w:bCs/>
        </w:rPr>
        <w:t xml:space="preserve"> I</w:t>
      </w:r>
      <w:r w:rsidR="00A46B46" w:rsidRPr="00E639B1">
        <w:rPr>
          <w:rFonts w:ascii="Arial" w:hAnsi="Arial" w:cs="Arial"/>
          <w:b/>
          <w:bCs/>
        </w:rPr>
        <w:t xml:space="preserve"> </w:t>
      </w:r>
      <w:r w:rsidRPr="00E639B1">
        <w:rPr>
          <w:rFonts w:ascii="Arial" w:hAnsi="Arial" w:cs="Arial"/>
          <w:b/>
          <w:bCs/>
        </w:rPr>
        <w:t xml:space="preserve">  E</w:t>
      </w:r>
      <w:r w:rsidR="00A46B46" w:rsidRPr="00E639B1">
        <w:rPr>
          <w:rFonts w:ascii="Arial" w:hAnsi="Arial" w:cs="Arial"/>
          <w:b/>
          <w:bCs/>
        </w:rPr>
        <w:t xml:space="preserve"> </w:t>
      </w:r>
      <w:r w:rsidRPr="00E639B1">
        <w:rPr>
          <w:rFonts w:ascii="Arial" w:hAnsi="Arial" w:cs="Arial"/>
          <w:b/>
          <w:bCs/>
        </w:rPr>
        <w:t xml:space="preserve">  U</w:t>
      </w:r>
      <w:r w:rsidR="00A46B46" w:rsidRPr="00E639B1">
        <w:rPr>
          <w:rFonts w:ascii="Arial" w:hAnsi="Arial" w:cs="Arial"/>
          <w:b/>
          <w:bCs/>
        </w:rPr>
        <w:t xml:space="preserve"> </w:t>
      </w:r>
      <w:r w:rsidRPr="00E639B1">
        <w:rPr>
          <w:rFonts w:ascii="Arial" w:hAnsi="Arial" w:cs="Arial"/>
          <w:b/>
          <w:bCs/>
        </w:rPr>
        <w:t xml:space="preserve">  R</w:t>
      </w:r>
      <w:r w:rsidR="00A46B46" w:rsidRPr="00E639B1">
        <w:rPr>
          <w:rFonts w:ascii="Arial" w:hAnsi="Arial" w:cs="Arial"/>
          <w:b/>
          <w:bCs/>
        </w:rPr>
        <w:t xml:space="preserve"> </w:t>
      </w:r>
      <w:r w:rsidRPr="00E639B1">
        <w:rPr>
          <w:rFonts w:ascii="Arial" w:hAnsi="Arial" w:cs="Arial"/>
          <w:b/>
          <w:bCs/>
        </w:rPr>
        <w:t xml:space="preserve">  E</w:t>
      </w:r>
    </w:p>
    <w:p w14:paraId="7CD1EB32" w14:textId="09FD871C" w:rsidR="00E3727F" w:rsidRPr="00E639B1" w:rsidRDefault="00E3727F" w:rsidP="00E3727F">
      <w:pPr>
        <w:pStyle w:val="marge0"/>
        <w:tabs>
          <w:tab w:val="left" w:pos="4320"/>
          <w:tab w:val="center" w:pos="6480"/>
        </w:tabs>
        <w:spacing w:line="240" w:lineRule="auto"/>
        <w:rPr>
          <w:rFonts w:ascii="Arial" w:hAnsi="Arial" w:cs="Arial"/>
          <w:b/>
          <w:bCs/>
        </w:rPr>
      </w:pPr>
      <w:r w:rsidRPr="00E639B1">
        <w:rPr>
          <w:rFonts w:ascii="Arial" w:hAnsi="Arial" w:cs="Arial"/>
        </w:rPr>
        <w:t>DISTRICT DE MONTRÉAL</w:t>
      </w:r>
      <w:r w:rsidRPr="00E639B1">
        <w:rPr>
          <w:rFonts w:ascii="Arial" w:hAnsi="Arial" w:cs="Arial"/>
        </w:rPr>
        <w:tab/>
      </w:r>
      <w:r w:rsidRPr="00E639B1">
        <w:rPr>
          <w:rFonts w:ascii="Arial" w:hAnsi="Arial" w:cs="Arial"/>
        </w:rPr>
        <w:tab/>
      </w:r>
      <w:r w:rsidRPr="00E639B1">
        <w:rPr>
          <w:rFonts w:ascii="Arial" w:hAnsi="Arial" w:cs="Arial"/>
          <w:b/>
          <w:bCs/>
        </w:rPr>
        <w:t>(Chambre de la famille)</w:t>
      </w:r>
    </w:p>
    <w:p w14:paraId="1C38E4DD" w14:textId="65E69F5D" w:rsidR="00E3727F" w:rsidRPr="00E639B1" w:rsidRDefault="00E3727F" w:rsidP="00E3727F">
      <w:pPr>
        <w:pStyle w:val="marge0"/>
        <w:tabs>
          <w:tab w:val="left" w:pos="4360"/>
        </w:tabs>
        <w:spacing w:line="240" w:lineRule="auto"/>
        <w:rPr>
          <w:rFonts w:ascii="Arial" w:hAnsi="Arial" w:cs="Arial"/>
        </w:rPr>
      </w:pPr>
      <w:r w:rsidRPr="00E639B1">
        <w:rPr>
          <w:rFonts w:ascii="Arial" w:hAnsi="Arial" w:cs="Arial"/>
        </w:rPr>
        <w:tab/>
        <w:t>___________________________________</w:t>
      </w:r>
      <w:r w:rsidR="00A46B46" w:rsidRPr="00E639B1">
        <w:rPr>
          <w:rFonts w:ascii="Arial" w:hAnsi="Arial" w:cs="Arial"/>
        </w:rPr>
        <w:t>__</w:t>
      </w:r>
    </w:p>
    <w:p w14:paraId="4DB0A3F6" w14:textId="77777777" w:rsidR="00E3727F" w:rsidRPr="00E639B1" w:rsidRDefault="00E3727F" w:rsidP="00E3727F">
      <w:pPr>
        <w:pStyle w:val="marge0"/>
        <w:tabs>
          <w:tab w:val="left" w:pos="4320"/>
          <w:tab w:val="center" w:pos="6480"/>
          <w:tab w:val="right" w:pos="8640"/>
        </w:tabs>
        <w:spacing w:line="240" w:lineRule="auto"/>
        <w:rPr>
          <w:rFonts w:ascii="Arial" w:hAnsi="Arial" w:cs="Arial"/>
        </w:rPr>
      </w:pPr>
    </w:p>
    <w:p w14:paraId="0C8EFE9E" w14:textId="77777777" w:rsidR="00E3727F" w:rsidRPr="00E639B1" w:rsidRDefault="00E3727F" w:rsidP="00E3727F">
      <w:pPr>
        <w:pStyle w:val="marge0"/>
        <w:spacing w:line="240" w:lineRule="auto"/>
        <w:rPr>
          <w:rFonts w:ascii="Arial" w:hAnsi="Arial" w:cs="Arial"/>
        </w:rPr>
      </w:pPr>
    </w:p>
    <w:p w14:paraId="64CABC9A" w14:textId="70404FFC" w:rsidR="00E3727F" w:rsidRPr="00E639B1" w:rsidRDefault="00E3727F" w:rsidP="00E3727F">
      <w:pPr>
        <w:pStyle w:val="marge3"/>
        <w:tabs>
          <w:tab w:val="left" w:pos="4320"/>
        </w:tabs>
        <w:spacing w:line="240" w:lineRule="auto"/>
        <w:ind w:hanging="4320"/>
        <w:rPr>
          <w:rFonts w:ascii="Arial" w:hAnsi="Arial" w:cs="Arial"/>
          <w:spacing w:val="-1"/>
        </w:rPr>
      </w:pPr>
      <w:r w:rsidRPr="00E639B1">
        <w:rPr>
          <w:rFonts w:ascii="Arial" w:hAnsi="Arial" w:cs="Arial"/>
          <w:spacing w:val="-1"/>
        </w:rPr>
        <w:t>N° :</w:t>
      </w:r>
      <w:r w:rsidRPr="00E639B1">
        <w:rPr>
          <w:rFonts w:ascii="Arial" w:hAnsi="Arial" w:cs="Arial"/>
          <w:spacing w:val="-1"/>
        </w:rPr>
        <w:tab/>
      </w:r>
      <w:r w:rsidR="00A932BE" w:rsidRPr="00E639B1">
        <w:rPr>
          <w:rFonts w:ascii="Arial" w:hAnsi="Arial" w:cs="Arial"/>
          <w:b/>
          <w:bCs/>
          <w:spacing w:val="-1"/>
        </w:rPr>
        <w:t>CHARLES LANDRY</w:t>
      </w:r>
      <w:r w:rsidR="00024BAE" w:rsidRPr="00E639B1">
        <w:rPr>
          <w:rFonts w:ascii="Arial" w:hAnsi="Arial" w:cs="Arial"/>
          <w:spacing w:val="-1"/>
        </w:rPr>
        <w:t xml:space="preserve">, </w:t>
      </w:r>
      <w:r w:rsidR="001E1D2E" w:rsidRPr="00E639B1">
        <w:rPr>
          <w:rFonts w:ascii="Arial" w:hAnsi="Arial" w:cs="Arial"/>
          <w:spacing w:val="-1"/>
        </w:rPr>
        <w:t xml:space="preserve">domicilié au 4, rue Champagne, Montréal, district de Montréal, </w:t>
      </w:r>
      <w:r w:rsidR="00CC043C" w:rsidRPr="00E639B1">
        <w:rPr>
          <w:rFonts w:ascii="Arial" w:hAnsi="Arial" w:cs="Arial"/>
          <w:spacing w:val="-1"/>
        </w:rPr>
        <w:t>province de Québec</w:t>
      </w:r>
      <w:r w:rsidR="0035035C" w:rsidRPr="00E639B1">
        <w:rPr>
          <w:rFonts w:ascii="Arial" w:hAnsi="Arial" w:cs="Arial"/>
          <w:spacing w:val="-1"/>
        </w:rPr>
        <w:t>, H9A 6B6</w:t>
      </w:r>
    </w:p>
    <w:p w14:paraId="50B24B8B" w14:textId="77777777" w:rsidR="00E3727F" w:rsidRPr="00E639B1" w:rsidRDefault="00E3727F" w:rsidP="00E3727F">
      <w:pPr>
        <w:pStyle w:val="marge3"/>
        <w:spacing w:line="240" w:lineRule="auto"/>
        <w:rPr>
          <w:rFonts w:ascii="Arial" w:hAnsi="Arial" w:cs="Arial"/>
        </w:rPr>
      </w:pPr>
    </w:p>
    <w:p w14:paraId="6308E70A" w14:textId="0EB961DE" w:rsidR="00E3727F" w:rsidRPr="00E639B1" w:rsidRDefault="00E3727F" w:rsidP="00E3727F">
      <w:pPr>
        <w:pStyle w:val="marge45"/>
        <w:spacing w:line="240" w:lineRule="auto"/>
        <w:rPr>
          <w:rFonts w:ascii="Arial" w:hAnsi="Arial" w:cs="Arial"/>
          <w:lang w:val="fr-CA"/>
        </w:rPr>
      </w:pPr>
      <w:r w:rsidRPr="00E639B1">
        <w:rPr>
          <w:rFonts w:ascii="Arial" w:hAnsi="Arial" w:cs="Arial"/>
          <w:lang w:val="fr-CA"/>
        </w:rPr>
        <w:t>demande</w:t>
      </w:r>
      <w:r w:rsidR="00E9169E" w:rsidRPr="00E639B1">
        <w:rPr>
          <w:rFonts w:ascii="Arial" w:hAnsi="Arial" w:cs="Arial"/>
          <w:lang w:val="fr-CA"/>
        </w:rPr>
        <w:t>ur</w:t>
      </w:r>
    </w:p>
    <w:p w14:paraId="679458C6" w14:textId="77777777" w:rsidR="00E3727F" w:rsidRPr="00E639B1" w:rsidRDefault="00E3727F" w:rsidP="00E3727F">
      <w:pPr>
        <w:pStyle w:val="marge3"/>
        <w:spacing w:line="240" w:lineRule="auto"/>
        <w:rPr>
          <w:rFonts w:ascii="Arial" w:hAnsi="Arial" w:cs="Arial"/>
        </w:rPr>
      </w:pPr>
    </w:p>
    <w:p w14:paraId="411EA495" w14:textId="77777777" w:rsidR="00E3727F" w:rsidRPr="00E639B1" w:rsidRDefault="00E3727F" w:rsidP="00E3727F">
      <w:pPr>
        <w:pStyle w:val="marge3"/>
        <w:spacing w:line="240" w:lineRule="auto"/>
        <w:rPr>
          <w:rFonts w:ascii="Arial" w:hAnsi="Arial" w:cs="Arial"/>
        </w:rPr>
      </w:pPr>
      <w:r w:rsidRPr="00E639B1">
        <w:rPr>
          <w:rFonts w:ascii="Arial" w:hAnsi="Arial" w:cs="Arial"/>
        </w:rPr>
        <w:t>c.</w:t>
      </w:r>
    </w:p>
    <w:p w14:paraId="4F9CBD3F" w14:textId="77777777" w:rsidR="00E3727F" w:rsidRPr="00E639B1" w:rsidRDefault="00E3727F" w:rsidP="00E3727F">
      <w:pPr>
        <w:pStyle w:val="marge3"/>
        <w:spacing w:line="240" w:lineRule="auto"/>
        <w:rPr>
          <w:rFonts w:ascii="Arial" w:hAnsi="Arial" w:cs="Arial"/>
        </w:rPr>
      </w:pPr>
    </w:p>
    <w:p w14:paraId="4B1500EA" w14:textId="2751788F" w:rsidR="00E3727F" w:rsidRPr="00E639B1" w:rsidRDefault="00DE688B" w:rsidP="00E3727F">
      <w:pPr>
        <w:pStyle w:val="marge3"/>
        <w:spacing w:line="240" w:lineRule="auto"/>
        <w:rPr>
          <w:rFonts w:ascii="Arial" w:hAnsi="Arial" w:cs="Arial"/>
        </w:rPr>
      </w:pPr>
      <w:r w:rsidRPr="00E639B1">
        <w:rPr>
          <w:rFonts w:ascii="Arial" w:hAnsi="Arial" w:cs="Arial"/>
          <w:b/>
          <w:bCs/>
        </w:rPr>
        <w:t>SUZANNE PRIMEAU</w:t>
      </w:r>
      <w:r w:rsidRPr="00E639B1">
        <w:rPr>
          <w:rFonts w:ascii="Arial" w:hAnsi="Arial" w:cs="Arial"/>
        </w:rPr>
        <w:t>, domiciliée au 48</w:t>
      </w:r>
      <w:r w:rsidR="002E3D79" w:rsidRPr="00E639B1">
        <w:rPr>
          <w:rFonts w:ascii="Arial" w:hAnsi="Arial" w:cs="Arial"/>
        </w:rPr>
        <w:t>, rue De La Gare, Montréal, district de Montréal</w:t>
      </w:r>
      <w:r w:rsidR="00633F4B" w:rsidRPr="00E639B1">
        <w:rPr>
          <w:rFonts w:ascii="Arial" w:hAnsi="Arial" w:cs="Arial"/>
        </w:rPr>
        <w:t>, province de Québec</w:t>
      </w:r>
      <w:r w:rsidR="00100E99" w:rsidRPr="00E639B1">
        <w:rPr>
          <w:rFonts w:ascii="Arial" w:hAnsi="Arial" w:cs="Arial"/>
        </w:rPr>
        <w:t>, H1B 2C3</w:t>
      </w:r>
    </w:p>
    <w:p w14:paraId="7FD0E17A" w14:textId="77777777" w:rsidR="00E3727F" w:rsidRPr="00E639B1" w:rsidRDefault="00E3727F" w:rsidP="00E3727F">
      <w:pPr>
        <w:pStyle w:val="marge3"/>
        <w:spacing w:line="240" w:lineRule="auto"/>
        <w:rPr>
          <w:rFonts w:ascii="Arial" w:hAnsi="Arial" w:cs="Arial"/>
        </w:rPr>
      </w:pPr>
    </w:p>
    <w:p w14:paraId="0B6708AC" w14:textId="29B852AC" w:rsidR="00E3727F" w:rsidRPr="00E639B1" w:rsidRDefault="00E3727F" w:rsidP="00E3727F">
      <w:pPr>
        <w:pStyle w:val="marge45"/>
        <w:spacing w:line="240" w:lineRule="auto"/>
        <w:rPr>
          <w:rFonts w:ascii="Arial" w:hAnsi="Arial" w:cs="Arial"/>
          <w:lang w:val="fr-CA"/>
        </w:rPr>
      </w:pPr>
      <w:r w:rsidRPr="00E639B1">
        <w:rPr>
          <w:rFonts w:ascii="Arial" w:hAnsi="Arial" w:cs="Arial"/>
          <w:lang w:val="fr-CA"/>
        </w:rPr>
        <w:t>défende</w:t>
      </w:r>
      <w:r w:rsidR="00E9169E" w:rsidRPr="00E639B1">
        <w:rPr>
          <w:rFonts w:ascii="Arial" w:hAnsi="Arial" w:cs="Arial"/>
          <w:lang w:val="fr-CA"/>
        </w:rPr>
        <w:t>resse</w:t>
      </w:r>
    </w:p>
    <w:p w14:paraId="0AC47200" w14:textId="675B8E3B" w:rsidR="00E3727F" w:rsidRPr="00E639B1" w:rsidRDefault="00E3727F" w:rsidP="00E3727F">
      <w:pPr>
        <w:pStyle w:val="marge3"/>
        <w:spacing w:line="240" w:lineRule="auto"/>
        <w:rPr>
          <w:rFonts w:ascii="Arial" w:hAnsi="Arial" w:cs="Arial"/>
        </w:rPr>
      </w:pPr>
      <w:r w:rsidRPr="00E639B1">
        <w:rPr>
          <w:rFonts w:ascii="Arial" w:hAnsi="Arial" w:cs="Arial"/>
        </w:rPr>
        <w:t>____________________________________</w:t>
      </w:r>
      <w:r w:rsidR="00A46B46" w:rsidRPr="00E639B1">
        <w:rPr>
          <w:rFonts w:ascii="Arial" w:hAnsi="Arial" w:cs="Arial"/>
        </w:rPr>
        <w:t>_</w:t>
      </w:r>
    </w:p>
    <w:p w14:paraId="2D56105D" w14:textId="77777777" w:rsidR="00E3727F" w:rsidRPr="00E639B1" w:rsidRDefault="00E3727F" w:rsidP="00E3727F">
      <w:pPr>
        <w:pStyle w:val="marge0"/>
        <w:tabs>
          <w:tab w:val="left" w:pos="4320"/>
        </w:tabs>
        <w:spacing w:line="240" w:lineRule="auto"/>
        <w:rPr>
          <w:rFonts w:ascii="Arial" w:hAnsi="Arial" w:cs="Arial"/>
        </w:rPr>
      </w:pPr>
      <w:r w:rsidRPr="00E639B1">
        <w:rPr>
          <w:rFonts w:ascii="Arial" w:hAnsi="Arial" w:cs="Arial"/>
        </w:rPr>
        <w:tab/>
      </w:r>
    </w:p>
    <w:p w14:paraId="59BE999F" w14:textId="77777777" w:rsidR="00E3727F" w:rsidRPr="00E639B1" w:rsidRDefault="00E3727F" w:rsidP="00E3727F">
      <w:pPr>
        <w:pStyle w:val="marge0"/>
        <w:tabs>
          <w:tab w:val="left" w:pos="4320"/>
        </w:tabs>
        <w:spacing w:line="240" w:lineRule="auto"/>
        <w:rPr>
          <w:rFonts w:ascii="Arial" w:hAnsi="Arial" w:cs="Arial"/>
        </w:rPr>
      </w:pPr>
    </w:p>
    <w:p w14:paraId="468BE9F4" w14:textId="77777777" w:rsidR="00A165DD" w:rsidRPr="00E639B1" w:rsidRDefault="00E3727F" w:rsidP="00E9169E">
      <w:pPr>
        <w:pStyle w:val="marge0"/>
        <w:spacing w:line="240" w:lineRule="auto"/>
        <w:jc w:val="center"/>
        <w:rPr>
          <w:rFonts w:ascii="Arial" w:hAnsi="Arial" w:cs="Arial"/>
          <w:b/>
          <w:bCs/>
        </w:rPr>
      </w:pPr>
      <w:r w:rsidRPr="00E639B1">
        <w:rPr>
          <w:rFonts w:ascii="Arial" w:hAnsi="Arial" w:cs="Arial"/>
          <w:b/>
          <w:bCs/>
        </w:rPr>
        <w:t xml:space="preserve">DEMANDE </w:t>
      </w:r>
      <w:r w:rsidR="00D435B1" w:rsidRPr="00E639B1">
        <w:rPr>
          <w:rFonts w:ascii="Arial" w:hAnsi="Arial" w:cs="Arial"/>
          <w:b/>
          <w:bCs/>
        </w:rPr>
        <w:t xml:space="preserve">INTRODUCTIVE D’INSTANCE </w:t>
      </w:r>
    </w:p>
    <w:p w14:paraId="42464B80" w14:textId="0F195757" w:rsidR="00E3727F" w:rsidRPr="00E639B1" w:rsidRDefault="00A165DD" w:rsidP="00E9169E">
      <w:pPr>
        <w:pStyle w:val="marge0"/>
        <w:spacing w:line="240" w:lineRule="auto"/>
        <w:jc w:val="center"/>
        <w:rPr>
          <w:rFonts w:ascii="Arial" w:hAnsi="Arial" w:cs="Arial"/>
          <w:b/>
          <w:bCs/>
        </w:rPr>
      </w:pPr>
      <w:r w:rsidRPr="00E639B1">
        <w:rPr>
          <w:rFonts w:ascii="Arial" w:hAnsi="Arial" w:cs="Arial"/>
          <w:b/>
          <w:bCs/>
        </w:rPr>
        <w:t>(</w:t>
      </w:r>
      <w:r w:rsidR="00090735" w:rsidRPr="00E639B1">
        <w:rPr>
          <w:rFonts w:ascii="Arial" w:hAnsi="Arial" w:cs="Arial"/>
          <w:b/>
          <w:bCs/>
        </w:rPr>
        <w:t xml:space="preserve">GARDE D’ENFANTS ET POUR </w:t>
      </w:r>
      <w:r w:rsidR="00964B16" w:rsidRPr="00E639B1">
        <w:rPr>
          <w:rFonts w:ascii="Arial" w:hAnsi="Arial" w:cs="Arial"/>
          <w:b/>
          <w:bCs/>
        </w:rPr>
        <w:t xml:space="preserve">FIXATION D’UNE </w:t>
      </w:r>
      <w:r w:rsidR="00E9169E" w:rsidRPr="00E639B1">
        <w:rPr>
          <w:rFonts w:ascii="Arial" w:hAnsi="Arial" w:cs="Arial"/>
          <w:b/>
          <w:bCs/>
        </w:rPr>
        <w:t xml:space="preserve">PENSION ALIMENTAIRE </w:t>
      </w:r>
      <w:r w:rsidRPr="00E639B1">
        <w:rPr>
          <w:rFonts w:ascii="Arial" w:hAnsi="Arial" w:cs="Arial"/>
          <w:b/>
          <w:bCs/>
        </w:rPr>
        <w:t>)</w:t>
      </w:r>
    </w:p>
    <w:p w14:paraId="4C478379" w14:textId="1606CB93" w:rsidR="00A165DD" w:rsidRDefault="00A165DD" w:rsidP="00E9169E">
      <w:pPr>
        <w:pStyle w:val="marge0"/>
        <w:spacing w:line="240" w:lineRule="auto"/>
        <w:jc w:val="center"/>
        <w:rPr>
          <w:rFonts w:ascii="Arial" w:hAnsi="Arial" w:cs="Arial"/>
          <w:b/>
          <w:bCs/>
        </w:rPr>
      </w:pPr>
      <w:r w:rsidRPr="00063930">
        <w:rPr>
          <w:rFonts w:ascii="Arial" w:hAnsi="Arial" w:cs="Arial"/>
          <w:b/>
          <w:bCs/>
        </w:rPr>
        <w:t xml:space="preserve">Art. </w:t>
      </w:r>
      <w:r w:rsidR="005C3D63" w:rsidRPr="00063930">
        <w:rPr>
          <w:rFonts w:ascii="Arial" w:hAnsi="Arial" w:cs="Arial"/>
          <w:b/>
          <w:bCs/>
        </w:rPr>
        <w:t>409 et ss</w:t>
      </w:r>
      <w:r w:rsidRPr="00063930">
        <w:rPr>
          <w:rFonts w:ascii="Arial" w:hAnsi="Arial" w:cs="Arial"/>
          <w:b/>
          <w:bCs/>
        </w:rPr>
        <w:t xml:space="preserve"> C.p.c.</w:t>
      </w:r>
    </w:p>
    <w:p w14:paraId="1DBC7B61" w14:textId="462AA159" w:rsidR="00063930" w:rsidRPr="00063930" w:rsidRDefault="00063930" w:rsidP="00E9169E">
      <w:pPr>
        <w:pStyle w:val="marge0"/>
        <w:spacing w:line="240" w:lineRule="auto"/>
        <w:jc w:val="center"/>
        <w:rPr>
          <w:rFonts w:ascii="Arial" w:hAnsi="Arial" w:cs="Arial"/>
          <w:b/>
          <w:bCs/>
        </w:rPr>
      </w:pPr>
      <w:r>
        <w:rPr>
          <w:rFonts w:ascii="Arial" w:hAnsi="Arial" w:cs="Arial"/>
          <w:b/>
          <w:bCs/>
          <w:noProof/>
          <w14:ligatures w14:val="standardContextual"/>
        </w:rPr>
        <mc:AlternateContent>
          <mc:Choice Requires="wps">
            <w:drawing>
              <wp:anchor distT="0" distB="0" distL="114300" distR="114300" simplePos="0" relativeHeight="251659264" behindDoc="0" locked="0" layoutInCell="1" allowOverlap="1" wp14:anchorId="6C7CA90C" wp14:editId="79F91F1D">
                <wp:simplePos x="0" y="0"/>
                <wp:positionH relativeFrom="column">
                  <wp:posOffset>0</wp:posOffset>
                </wp:positionH>
                <wp:positionV relativeFrom="paragraph">
                  <wp:posOffset>69215</wp:posOffset>
                </wp:positionV>
                <wp:extent cx="5943600" cy="0"/>
                <wp:effectExtent l="0" t="12700" r="12700" b="12700"/>
                <wp:wrapNone/>
                <wp:docPr id="1" name="Connecteur droit 1"/>
                <wp:cNvGraphicFramePr/>
                <a:graphic xmlns:a="http://schemas.openxmlformats.org/drawingml/2006/main">
                  <a:graphicData uri="http://schemas.microsoft.com/office/word/2010/wordprocessingShape">
                    <wps:wsp>
                      <wps:cNvCnPr/>
                      <wps:spPr>
                        <a:xfrm>
                          <a:off x="0" y="0"/>
                          <a:ext cx="59436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85E984" id="Connecteur droit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5.45pt" to="468pt,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" strokecolor="black [3213]" strokeweight="1.5pt">
                <v:stroke joinstyle="miter"/>
              </v:line>
            </w:pict>
          </mc:Fallback>
        </mc:AlternateContent>
      </w:r>
    </w:p>
    <w:p w14:paraId="1DCB3BBB" w14:textId="2E5C097C" w:rsidR="00E3727F" w:rsidRPr="00E639B1" w:rsidRDefault="00E3727F" w:rsidP="00E3727F">
      <w:pPr>
        <w:pStyle w:val="marge0"/>
        <w:spacing w:line="240" w:lineRule="auto"/>
        <w:rPr>
          <w:rFonts w:ascii="Arial" w:hAnsi="Arial" w:cs="Arial"/>
        </w:rPr>
      </w:pPr>
    </w:p>
    <w:p w14:paraId="1BE49E02" w14:textId="4BD62912" w:rsidR="00002B68" w:rsidRPr="00E639B1" w:rsidRDefault="003868E8" w:rsidP="005447E7">
      <w:pPr>
        <w:pStyle w:val="marge0"/>
        <w:spacing w:line="240" w:lineRule="auto"/>
        <w:rPr>
          <w:rFonts w:ascii="Arial" w:hAnsi="Arial" w:cs="Arial"/>
        </w:rPr>
      </w:pPr>
      <w:r w:rsidRPr="00E639B1">
        <w:rPr>
          <w:rFonts w:ascii="Arial" w:hAnsi="Arial" w:cs="Arial"/>
        </w:rPr>
        <w:t>AU SOUTIEN DE SA DEMANDE, LE DEMANDEUR EXPOSE :</w:t>
      </w:r>
    </w:p>
    <w:p w14:paraId="1DC08B15" w14:textId="77777777" w:rsidR="008B07E3" w:rsidRPr="00E639B1" w:rsidRDefault="008B07E3" w:rsidP="006A418E">
      <w:pPr>
        <w:pStyle w:val="marge0"/>
        <w:spacing w:line="240" w:lineRule="auto"/>
        <w:rPr>
          <w:rFonts w:ascii="Arial" w:hAnsi="Arial" w:cs="Arial"/>
        </w:rPr>
      </w:pPr>
    </w:p>
    <w:p w14:paraId="00874A41" w14:textId="693BB5C4" w:rsidR="005447E7" w:rsidRPr="00E639B1" w:rsidRDefault="005447E7" w:rsidP="005447E7">
      <w:pPr>
        <w:pStyle w:val="marge0"/>
        <w:numPr>
          <w:ilvl w:val="0"/>
          <w:numId w:val="3"/>
        </w:numPr>
        <w:spacing w:line="240" w:lineRule="auto"/>
        <w:rPr>
          <w:rFonts w:ascii="Arial" w:hAnsi="Arial" w:cs="Arial"/>
        </w:rPr>
      </w:pPr>
      <w:r w:rsidRPr="00E639B1">
        <w:rPr>
          <w:rFonts w:ascii="Arial" w:hAnsi="Arial" w:cs="Arial"/>
        </w:rPr>
        <w:t>Le demandeur et la défenderesse ont</w:t>
      </w:r>
      <w:r w:rsidR="00494CF5" w:rsidRPr="00E639B1">
        <w:rPr>
          <w:rFonts w:ascii="Arial" w:hAnsi="Arial" w:cs="Arial"/>
        </w:rPr>
        <w:t xml:space="preserve"> fait vie commune du </w:t>
      </w:r>
      <w:r w:rsidR="00494CF5" w:rsidRPr="00E639B1">
        <w:rPr>
          <w:rFonts w:ascii="Arial" w:hAnsi="Arial" w:cs="Arial"/>
          <w:b/>
          <w:bCs/>
        </w:rPr>
        <w:t>2</w:t>
      </w:r>
      <w:r w:rsidR="0008079D" w:rsidRPr="00E639B1">
        <w:rPr>
          <w:rFonts w:ascii="Arial" w:hAnsi="Arial" w:cs="Arial"/>
          <w:b/>
          <w:bCs/>
        </w:rPr>
        <w:t xml:space="preserve"> </w:t>
      </w:r>
      <w:r w:rsidR="00494CF5" w:rsidRPr="00E639B1">
        <w:rPr>
          <w:rFonts w:ascii="Arial" w:hAnsi="Arial" w:cs="Arial"/>
          <w:b/>
          <w:bCs/>
        </w:rPr>
        <w:t>octobre</w:t>
      </w:r>
      <w:r w:rsidR="0008079D" w:rsidRPr="00E639B1">
        <w:rPr>
          <w:rFonts w:ascii="Arial" w:hAnsi="Arial" w:cs="Arial"/>
          <w:b/>
          <w:bCs/>
        </w:rPr>
        <w:t xml:space="preserve"> </w:t>
      </w:r>
      <w:r w:rsidR="00494CF5" w:rsidRPr="00E639B1">
        <w:rPr>
          <w:rFonts w:ascii="Arial" w:hAnsi="Arial" w:cs="Arial"/>
          <w:b/>
          <w:bCs/>
        </w:rPr>
        <w:t>2004</w:t>
      </w:r>
      <w:r w:rsidRPr="00E639B1">
        <w:rPr>
          <w:rFonts w:ascii="Arial" w:hAnsi="Arial" w:cs="Arial"/>
        </w:rPr>
        <w:t xml:space="preserve"> au </w:t>
      </w:r>
      <w:r w:rsidRPr="00E639B1">
        <w:rPr>
          <w:rFonts w:ascii="Arial" w:hAnsi="Arial" w:cs="Arial"/>
          <w:b/>
          <w:bCs/>
        </w:rPr>
        <w:t>2</w:t>
      </w:r>
      <w:r w:rsidR="0008079D" w:rsidRPr="00E639B1">
        <w:rPr>
          <w:rFonts w:ascii="Arial" w:hAnsi="Arial" w:cs="Arial"/>
          <w:b/>
          <w:bCs/>
        </w:rPr>
        <w:t xml:space="preserve"> </w:t>
      </w:r>
      <w:r w:rsidRPr="00E639B1">
        <w:rPr>
          <w:rFonts w:ascii="Arial" w:hAnsi="Arial" w:cs="Arial"/>
          <w:b/>
          <w:bCs/>
        </w:rPr>
        <w:t>novembre</w:t>
      </w:r>
      <w:r w:rsidR="0008079D" w:rsidRPr="00E639B1">
        <w:rPr>
          <w:rFonts w:ascii="Arial" w:hAnsi="Arial" w:cs="Arial"/>
          <w:b/>
          <w:bCs/>
        </w:rPr>
        <w:t> </w:t>
      </w:r>
      <w:r w:rsidR="00F50C9D" w:rsidRPr="00E639B1">
        <w:rPr>
          <w:rFonts w:ascii="Arial" w:hAnsi="Arial" w:cs="Arial"/>
          <w:b/>
          <w:bCs/>
        </w:rPr>
        <w:t>2021</w:t>
      </w:r>
      <w:r w:rsidR="00F50C9D" w:rsidRPr="00E639B1">
        <w:rPr>
          <w:rFonts w:ascii="Arial" w:hAnsi="Arial" w:cs="Arial"/>
        </w:rPr>
        <w:t>;</w:t>
      </w:r>
    </w:p>
    <w:p w14:paraId="3B13F29F" w14:textId="77777777" w:rsidR="004C3346" w:rsidRPr="00E639B1" w:rsidRDefault="004C3346" w:rsidP="006A418E">
      <w:pPr>
        <w:pStyle w:val="marge0"/>
        <w:spacing w:line="240" w:lineRule="auto"/>
        <w:rPr>
          <w:rFonts w:ascii="Arial" w:hAnsi="Arial" w:cs="Arial"/>
        </w:rPr>
      </w:pPr>
    </w:p>
    <w:p w14:paraId="47ADFC0B" w14:textId="326DED71" w:rsidR="005447E7" w:rsidRPr="00E639B1" w:rsidRDefault="004C3346" w:rsidP="005447E7">
      <w:pPr>
        <w:pStyle w:val="marge0"/>
        <w:numPr>
          <w:ilvl w:val="0"/>
          <w:numId w:val="3"/>
        </w:numPr>
        <w:spacing w:line="240" w:lineRule="auto"/>
        <w:rPr>
          <w:rFonts w:ascii="Arial" w:hAnsi="Arial" w:cs="Arial"/>
        </w:rPr>
      </w:pPr>
      <w:r w:rsidRPr="00E639B1">
        <w:rPr>
          <w:rFonts w:ascii="Arial" w:hAnsi="Arial" w:cs="Arial"/>
        </w:rPr>
        <w:t>De l</w:t>
      </w:r>
      <w:r w:rsidR="009560FF">
        <w:rPr>
          <w:rFonts w:ascii="Arial" w:hAnsi="Arial" w:cs="Arial"/>
        </w:rPr>
        <w:t>’</w:t>
      </w:r>
      <w:r w:rsidRPr="00E639B1">
        <w:rPr>
          <w:rFonts w:ascii="Arial" w:hAnsi="Arial" w:cs="Arial"/>
        </w:rPr>
        <w:t>union des parties, il est né deux enfants</w:t>
      </w:r>
      <w:r w:rsidR="009371CB" w:rsidRPr="00E639B1">
        <w:rPr>
          <w:rFonts w:ascii="Arial" w:hAnsi="Arial" w:cs="Arial"/>
        </w:rPr>
        <w:t xml:space="preserve">, soit : </w:t>
      </w:r>
    </w:p>
    <w:p w14:paraId="10D5D847" w14:textId="77777777" w:rsidR="00002B68" w:rsidRPr="00E639B1" w:rsidRDefault="00002B68" w:rsidP="00E3727F">
      <w:pPr>
        <w:pStyle w:val="marge0"/>
        <w:spacing w:line="240" w:lineRule="auto"/>
        <w:rPr>
          <w:rFonts w:ascii="Arial" w:hAnsi="Arial" w:cs="Arial"/>
        </w:rPr>
      </w:pPr>
    </w:p>
    <w:tbl>
      <w:tblPr>
        <w:tblStyle w:val="Grilledutableau"/>
        <w:tblW w:w="0" w:type="auto"/>
        <w:jc w:val="center"/>
        <w:tblLook w:val="04A0" w:firstRow="1" w:lastRow="0" w:firstColumn="1" w:lastColumn="0" w:noHBand="0" w:noVBand="1"/>
      </w:tblPr>
      <w:tblGrid>
        <w:gridCol w:w="540"/>
        <w:gridCol w:w="1800"/>
        <w:gridCol w:w="1620"/>
        <w:gridCol w:w="1440"/>
        <w:gridCol w:w="1620"/>
        <w:gridCol w:w="1975"/>
      </w:tblGrid>
      <w:tr w:rsidR="00002B68" w:rsidRPr="00E639B1" w14:paraId="220FF459" w14:textId="77777777" w:rsidTr="003A6F2B">
        <w:trPr>
          <w:trHeight w:val="524"/>
          <w:jc w:val="center"/>
        </w:trPr>
        <w:tc>
          <w:tcPr>
            <w:tcW w:w="540" w:type="dxa"/>
          </w:tcPr>
          <w:p w14:paraId="1F548D7C" w14:textId="77777777" w:rsidR="00002B68" w:rsidRPr="00E639B1" w:rsidRDefault="00002B68" w:rsidP="00002B68">
            <w:pPr>
              <w:jc w:val="center"/>
              <w:rPr>
                <w:rFonts w:ascii="Arial" w:hAnsi="Arial" w:cs="Arial"/>
              </w:rPr>
            </w:pPr>
          </w:p>
        </w:tc>
        <w:tc>
          <w:tcPr>
            <w:tcW w:w="1800" w:type="dxa"/>
          </w:tcPr>
          <w:p w14:paraId="09C48533" w14:textId="65D4BE8E" w:rsidR="00002B68" w:rsidRPr="00E639B1" w:rsidRDefault="00002B68" w:rsidP="00002B68">
            <w:pPr>
              <w:jc w:val="center"/>
              <w:rPr>
                <w:rFonts w:ascii="Arial" w:hAnsi="Arial" w:cs="Arial"/>
              </w:rPr>
            </w:pPr>
            <w:r w:rsidRPr="00E639B1">
              <w:rPr>
                <w:rFonts w:ascii="Arial" w:hAnsi="Arial" w:cs="Arial"/>
              </w:rPr>
              <w:t>Nom</w:t>
            </w:r>
          </w:p>
        </w:tc>
        <w:tc>
          <w:tcPr>
            <w:tcW w:w="1620" w:type="dxa"/>
          </w:tcPr>
          <w:p w14:paraId="53369D04" w14:textId="6F4537D8" w:rsidR="00002B68" w:rsidRPr="00E639B1" w:rsidRDefault="00002B68" w:rsidP="00002B68">
            <w:pPr>
              <w:jc w:val="center"/>
              <w:rPr>
                <w:rFonts w:ascii="Arial" w:hAnsi="Arial" w:cs="Arial"/>
              </w:rPr>
            </w:pPr>
            <w:r w:rsidRPr="00E639B1">
              <w:rPr>
                <w:rFonts w:ascii="Arial" w:hAnsi="Arial" w:cs="Arial"/>
              </w:rPr>
              <w:t>Prénom</w:t>
            </w:r>
          </w:p>
        </w:tc>
        <w:tc>
          <w:tcPr>
            <w:tcW w:w="1440" w:type="dxa"/>
          </w:tcPr>
          <w:p w14:paraId="713271B9" w14:textId="0F1F69BC" w:rsidR="00002B68" w:rsidRPr="00E639B1" w:rsidRDefault="00002B68" w:rsidP="00002B68">
            <w:pPr>
              <w:jc w:val="center"/>
              <w:rPr>
                <w:rFonts w:ascii="Arial" w:hAnsi="Arial" w:cs="Arial"/>
              </w:rPr>
            </w:pPr>
            <w:r w:rsidRPr="00E639B1">
              <w:rPr>
                <w:rFonts w:ascii="Arial" w:hAnsi="Arial" w:cs="Arial"/>
              </w:rPr>
              <w:t>Âge</w:t>
            </w:r>
          </w:p>
        </w:tc>
        <w:tc>
          <w:tcPr>
            <w:tcW w:w="1620" w:type="dxa"/>
          </w:tcPr>
          <w:p w14:paraId="3741CD27" w14:textId="3AA44D55" w:rsidR="00002B68" w:rsidRPr="00E639B1" w:rsidRDefault="00002B68" w:rsidP="00002B68">
            <w:pPr>
              <w:jc w:val="center"/>
              <w:rPr>
                <w:rFonts w:ascii="Arial" w:hAnsi="Arial" w:cs="Arial"/>
              </w:rPr>
            </w:pPr>
            <w:r w:rsidRPr="00E639B1">
              <w:rPr>
                <w:rFonts w:ascii="Arial" w:hAnsi="Arial" w:cs="Arial"/>
              </w:rPr>
              <w:t>Sexe</w:t>
            </w:r>
          </w:p>
        </w:tc>
        <w:tc>
          <w:tcPr>
            <w:tcW w:w="1975" w:type="dxa"/>
          </w:tcPr>
          <w:p w14:paraId="72683040" w14:textId="1C38DDFF" w:rsidR="00002B68" w:rsidRPr="00E639B1" w:rsidRDefault="00002B68" w:rsidP="00002B68">
            <w:pPr>
              <w:jc w:val="center"/>
              <w:rPr>
                <w:rFonts w:ascii="Arial" w:hAnsi="Arial" w:cs="Arial"/>
              </w:rPr>
            </w:pPr>
            <w:r w:rsidRPr="00E639B1">
              <w:rPr>
                <w:rFonts w:ascii="Arial" w:hAnsi="Arial" w:cs="Arial"/>
              </w:rPr>
              <w:t>Date de naissance</w:t>
            </w:r>
          </w:p>
        </w:tc>
      </w:tr>
      <w:tr w:rsidR="00002B68" w:rsidRPr="00E639B1" w14:paraId="20F05688" w14:textId="77777777" w:rsidTr="003A6F2B">
        <w:trPr>
          <w:jc w:val="center"/>
        </w:trPr>
        <w:tc>
          <w:tcPr>
            <w:tcW w:w="540" w:type="dxa"/>
            <w:vAlign w:val="center"/>
          </w:tcPr>
          <w:p w14:paraId="591DBFCA" w14:textId="718A01CF" w:rsidR="00002B68" w:rsidRPr="00E639B1" w:rsidRDefault="0019367E" w:rsidP="0019367E">
            <w:pPr>
              <w:jc w:val="left"/>
              <w:rPr>
                <w:rFonts w:ascii="Arial" w:hAnsi="Arial" w:cs="Arial"/>
              </w:rPr>
            </w:pPr>
            <w:r w:rsidRPr="00E639B1">
              <w:rPr>
                <w:rFonts w:ascii="Arial" w:hAnsi="Arial" w:cs="Arial"/>
              </w:rPr>
              <w:t>1. </w:t>
            </w:r>
          </w:p>
        </w:tc>
        <w:tc>
          <w:tcPr>
            <w:tcW w:w="1800" w:type="dxa"/>
          </w:tcPr>
          <w:p w14:paraId="655390D5" w14:textId="7F9A887C" w:rsidR="00002B68" w:rsidRPr="00E639B1" w:rsidRDefault="00B5339F" w:rsidP="003F13E7">
            <w:pPr>
              <w:jc w:val="center"/>
              <w:rPr>
                <w:rFonts w:ascii="Arial" w:hAnsi="Arial" w:cs="Arial"/>
              </w:rPr>
            </w:pPr>
            <w:r w:rsidRPr="00E639B1">
              <w:rPr>
                <w:rFonts w:ascii="Arial" w:hAnsi="Arial" w:cs="Arial"/>
              </w:rPr>
              <w:t>Landry</w:t>
            </w:r>
          </w:p>
        </w:tc>
        <w:tc>
          <w:tcPr>
            <w:tcW w:w="1620" w:type="dxa"/>
          </w:tcPr>
          <w:p w14:paraId="51E81D29" w14:textId="2591CAA5" w:rsidR="00002B68" w:rsidRPr="00E639B1" w:rsidRDefault="00B5339F" w:rsidP="003F13E7">
            <w:pPr>
              <w:jc w:val="center"/>
              <w:rPr>
                <w:rFonts w:ascii="Arial" w:hAnsi="Arial" w:cs="Arial"/>
              </w:rPr>
            </w:pPr>
            <w:r w:rsidRPr="00E639B1">
              <w:rPr>
                <w:rFonts w:ascii="Arial" w:hAnsi="Arial" w:cs="Arial"/>
              </w:rPr>
              <w:t>Alexandre</w:t>
            </w:r>
          </w:p>
        </w:tc>
        <w:tc>
          <w:tcPr>
            <w:tcW w:w="1440" w:type="dxa"/>
          </w:tcPr>
          <w:p w14:paraId="50B3894E" w14:textId="7AC1DFC2" w:rsidR="00002B68" w:rsidRPr="00E639B1" w:rsidRDefault="003F13E7" w:rsidP="003F13E7">
            <w:pPr>
              <w:jc w:val="center"/>
              <w:rPr>
                <w:rFonts w:ascii="Arial" w:hAnsi="Arial" w:cs="Arial"/>
              </w:rPr>
            </w:pPr>
            <w:r w:rsidRPr="00E639B1">
              <w:rPr>
                <w:rFonts w:ascii="Arial" w:hAnsi="Arial" w:cs="Arial"/>
              </w:rPr>
              <w:t>9 ans</w:t>
            </w:r>
          </w:p>
        </w:tc>
        <w:tc>
          <w:tcPr>
            <w:tcW w:w="1620" w:type="dxa"/>
          </w:tcPr>
          <w:p w14:paraId="12A76642" w14:textId="7AB1FCCD" w:rsidR="00002B68" w:rsidRPr="00E639B1" w:rsidRDefault="003F13E7" w:rsidP="003F13E7">
            <w:pPr>
              <w:jc w:val="center"/>
              <w:rPr>
                <w:rFonts w:ascii="Arial" w:hAnsi="Arial" w:cs="Arial"/>
              </w:rPr>
            </w:pPr>
            <w:r w:rsidRPr="00E639B1">
              <w:rPr>
                <w:rFonts w:ascii="Arial" w:hAnsi="Arial" w:cs="Arial"/>
              </w:rPr>
              <w:t>M</w:t>
            </w:r>
          </w:p>
        </w:tc>
        <w:tc>
          <w:tcPr>
            <w:tcW w:w="1975" w:type="dxa"/>
          </w:tcPr>
          <w:p w14:paraId="3B0A9B30" w14:textId="61C9F591" w:rsidR="00002B68" w:rsidRPr="00E639B1" w:rsidRDefault="003F13E7" w:rsidP="003F13E7">
            <w:pPr>
              <w:jc w:val="center"/>
              <w:rPr>
                <w:rFonts w:ascii="Arial" w:hAnsi="Arial" w:cs="Arial"/>
                <w:b/>
                <w:bCs/>
              </w:rPr>
            </w:pPr>
            <w:r w:rsidRPr="00E639B1">
              <w:rPr>
                <w:rFonts w:ascii="Arial" w:hAnsi="Arial" w:cs="Arial"/>
                <w:b/>
                <w:bCs/>
              </w:rPr>
              <w:t>20</w:t>
            </w:r>
            <w:r w:rsidR="00395876">
              <w:rPr>
                <w:rFonts w:ascii="Arial" w:hAnsi="Arial" w:cs="Arial"/>
                <w:b/>
                <w:bCs/>
              </w:rPr>
              <w:t>02</w:t>
            </w:r>
            <w:r w:rsidRPr="00E639B1">
              <w:rPr>
                <w:rFonts w:ascii="Arial" w:hAnsi="Arial" w:cs="Arial"/>
                <w:b/>
                <w:bCs/>
              </w:rPr>
              <w:t>-08-02</w:t>
            </w:r>
          </w:p>
        </w:tc>
      </w:tr>
      <w:tr w:rsidR="00002B68" w:rsidRPr="00E639B1" w14:paraId="12F3CF15" w14:textId="77777777" w:rsidTr="003A6F2B">
        <w:trPr>
          <w:jc w:val="center"/>
        </w:trPr>
        <w:tc>
          <w:tcPr>
            <w:tcW w:w="540" w:type="dxa"/>
            <w:vAlign w:val="center"/>
          </w:tcPr>
          <w:p w14:paraId="3F346DEE" w14:textId="41737750" w:rsidR="00002B68" w:rsidRPr="00E639B1" w:rsidRDefault="0019367E" w:rsidP="0019367E">
            <w:pPr>
              <w:jc w:val="left"/>
              <w:rPr>
                <w:rFonts w:ascii="Arial" w:hAnsi="Arial" w:cs="Arial"/>
              </w:rPr>
            </w:pPr>
            <w:r w:rsidRPr="00E639B1">
              <w:rPr>
                <w:rFonts w:ascii="Arial" w:hAnsi="Arial" w:cs="Arial"/>
              </w:rPr>
              <w:t>2. </w:t>
            </w:r>
          </w:p>
        </w:tc>
        <w:tc>
          <w:tcPr>
            <w:tcW w:w="1800" w:type="dxa"/>
          </w:tcPr>
          <w:p w14:paraId="596A2B16" w14:textId="047A5951" w:rsidR="00002B68" w:rsidRPr="00E639B1" w:rsidRDefault="003D10E7" w:rsidP="003F13E7">
            <w:pPr>
              <w:jc w:val="center"/>
              <w:rPr>
                <w:rFonts w:ascii="Arial" w:hAnsi="Arial" w:cs="Arial"/>
              </w:rPr>
            </w:pPr>
            <w:r w:rsidRPr="00E639B1">
              <w:rPr>
                <w:rFonts w:ascii="Arial" w:hAnsi="Arial" w:cs="Arial"/>
              </w:rPr>
              <w:t>Landry</w:t>
            </w:r>
          </w:p>
        </w:tc>
        <w:tc>
          <w:tcPr>
            <w:tcW w:w="1620" w:type="dxa"/>
          </w:tcPr>
          <w:p w14:paraId="5903CCD9" w14:textId="5CDFA1AA" w:rsidR="00002B68" w:rsidRPr="00E639B1" w:rsidRDefault="00C83FAB" w:rsidP="003F13E7">
            <w:pPr>
              <w:jc w:val="center"/>
              <w:rPr>
                <w:rFonts w:ascii="Arial" w:hAnsi="Arial" w:cs="Arial"/>
              </w:rPr>
            </w:pPr>
            <w:r w:rsidRPr="00E639B1">
              <w:rPr>
                <w:rFonts w:ascii="Arial" w:hAnsi="Arial" w:cs="Arial"/>
              </w:rPr>
              <w:t>Ju</w:t>
            </w:r>
            <w:r w:rsidR="003D10E7" w:rsidRPr="00E639B1">
              <w:rPr>
                <w:rFonts w:ascii="Arial" w:hAnsi="Arial" w:cs="Arial"/>
              </w:rPr>
              <w:t>dith</w:t>
            </w:r>
          </w:p>
        </w:tc>
        <w:tc>
          <w:tcPr>
            <w:tcW w:w="1440" w:type="dxa"/>
          </w:tcPr>
          <w:p w14:paraId="01D68338" w14:textId="49248233" w:rsidR="00002B68" w:rsidRPr="00E639B1" w:rsidRDefault="003F13E7" w:rsidP="003F13E7">
            <w:pPr>
              <w:jc w:val="center"/>
              <w:rPr>
                <w:rFonts w:ascii="Arial" w:hAnsi="Arial" w:cs="Arial"/>
              </w:rPr>
            </w:pPr>
            <w:r w:rsidRPr="00E639B1">
              <w:rPr>
                <w:rFonts w:ascii="Arial" w:hAnsi="Arial" w:cs="Arial"/>
              </w:rPr>
              <w:t>9 ans</w:t>
            </w:r>
          </w:p>
        </w:tc>
        <w:tc>
          <w:tcPr>
            <w:tcW w:w="1620" w:type="dxa"/>
          </w:tcPr>
          <w:p w14:paraId="1D749B6A" w14:textId="10A92FBC" w:rsidR="00002B68" w:rsidRPr="00E639B1" w:rsidRDefault="00C83FAB" w:rsidP="003F13E7">
            <w:pPr>
              <w:jc w:val="center"/>
              <w:rPr>
                <w:rFonts w:ascii="Arial" w:hAnsi="Arial" w:cs="Arial"/>
              </w:rPr>
            </w:pPr>
            <w:r w:rsidRPr="00E639B1">
              <w:rPr>
                <w:rFonts w:ascii="Arial" w:hAnsi="Arial" w:cs="Arial"/>
              </w:rPr>
              <w:t>F</w:t>
            </w:r>
          </w:p>
        </w:tc>
        <w:tc>
          <w:tcPr>
            <w:tcW w:w="1975" w:type="dxa"/>
          </w:tcPr>
          <w:p w14:paraId="1D7B0176" w14:textId="4388D6AE" w:rsidR="00002B68" w:rsidRPr="00E639B1" w:rsidRDefault="003F13E7" w:rsidP="003F13E7">
            <w:pPr>
              <w:jc w:val="center"/>
              <w:rPr>
                <w:rFonts w:ascii="Arial" w:hAnsi="Arial" w:cs="Arial"/>
                <w:b/>
                <w:bCs/>
              </w:rPr>
            </w:pPr>
            <w:r w:rsidRPr="00E639B1">
              <w:rPr>
                <w:rFonts w:ascii="Arial" w:hAnsi="Arial" w:cs="Arial"/>
                <w:b/>
                <w:bCs/>
              </w:rPr>
              <w:t>20</w:t>
            </w:r>
            <w:r w:rsidR="00395876">
              <w:rPr>
                <w:rFonts w:ascii="Arial" w:hAnsi="Arial" w:cs="Arial"/>
                <w:b/>
                <w:bCs/>
              </w:rPr>
              <w:t>02</w:t>
            </w:r>
            <w:r w:rsidRPr="00E639B1">
              <w:rPr>
                <w:rFonts w:ascii="Arial" w:hAnsi="Arial" w:cs="Arial"/>
                <w:b/>
                <w:bCs/>
              </w:rPr>
              <w:t>-08-02</w:t>
            </w:r>
          </w:p>
        </w:tc>
      </w:tr>
    </w:tbl>
    <w:p w14:paraId="4EE2A49F" w14:textId="302A752E" w:rsidR="008337AC" w:rsidRPr="00E639B1" w:rsidRDefault="008337AC">
      <w:pPr>
        <w:rPr>
          <w:rFonts w:ascii="Arial" w:hAnsi="Arial" w:cs="Arial"/>
        </w:rPr>
      </w:pPr>
    </w:p>
    <w:p w14:paraId="09595397" w14:textId="4AB97DF8" w:rsidR="00E90D98" w:rsidRPr="00E639B1" w:rsidRDefault="005C146A" w:rsidP="00167168">
      <w:pPr>
        <w:pStyle w:val="marge0"/>
        <w:ind w:left="708"/>
        <w:rPr>
          <w:rFonts w:ascii="Arial" w:hAnsi="Arial" w:cs="Arial"/>
        </w:rPr>
      </w:pPr>
      <w:r w:rsidRPr="00E639B1">
        <w:rPr>
          <w:rFonts w:ascii="Arial" w:hAnsi="Arial" w:cs="Arial"/>
        </w:rPr>
        <w:t xml:space="preserve">Tel que l’atteste en liasse </w:t>
      </w:r>
      <w:r w:rsidR="00CA0C29" w:rsidRPr="00E639B1">
        <w:rPr>
          <w:rFonts w:ascii="Arial" w:hAnsi="Arial" w:cs="Arial"/>
        </w:rPr>
        <w:t xml:space="preserve">une copie </w:t>
      </w:r>
      <w:r w:rsidRPr="00E639B1">
        <w:rPr>
          <w:rFonts w:ascii="Arial" w:hAnsi="Arial" w:cs="Arial"/>
        </w:rPr>
        <w:t>des</w:t>
      </w:r>
      <w:r w:rsidR="004356AB" w:rsidRPr="00E639B1">
        <w:rPr>
          <w:rFonts w:ascii="Arial" w:hAnsi="Arial" w:cs="Arial"/>
        </w:rPr>
        <w:t xml:space="preserve"> actes </w:t>
      </w:r>
      <w:r w:rsidRPr="00E639B1">
        <w:rPr>
          <w:rFonts w:ascii="Arial" w:hAnsi="Arial" w:cs="Arial"/>
        </w:rPr>
        <w:t>de naissance des enfants</w:t>
      </w:r>
      <w:r w:rsidR="00022188" w:rsidRPr="00E639B1">
        <w:rPr>
          <w:rFonts w:ascii="Arial" w:hAnsi="Arial" w:cs="Arial"/>
        </w:rPr>
        <w:t xml:space="preserve"> Alexandre et Judith</w:t>
      </w:r>
      <w:r w:rsidRPr="00E639B1">
        <w:rPr>
          <w:rFonts w:ascii="Arial" w:hAnsi="Arial" w:cs="Arial"/>
        </w:rPr>
        <w:t xml:space="preserve">, pièce </w:t>
      </w:r>
      <w:r w:rsidRPr="00E639B1">
        <w:rPr>
          <w:rFonts w:ascii="Arial" w:hAnsi="Arial" w:cs="Arial"/>
          <w:b/>
          <w:bCs/>
        </w:rPr>
        <w:t>P-1</w:t>
      </w:r>
      <w:r w:rsidRPr="00E639B1">
        <w:rPr>
          <w:rFonts w:ascii="Arial" w:hAnsi="Arial" w:cs="Arial"/>
        </w:rPr>
        <w:t>;</w:t>
      </w:r>
    </w:p>
    <w:p w14:paraId="159785AC" w14:textId="77777777" w:rsidR="00167168" w:rsidRPr="00E639B1" w:rsidRDefault="00167168" w:rsidP="00631A6F">
      <w:pPr>
        <w:pStyle w:val="marge0"/>
        <w:rPr>
          <w:rFonts w:ascii="Arial" w:hAnsi="Arial" w:cs="Arial"/>
        </w:rPr>
      </w:pPr>
    </w:p>
    <w:p w14:paraId="2E9DDEEE" w14:textId="14B7F8EE" w:rsidR="00780024" w:rsidRPr="00E639B1" w:rsidRDefault="00334841" w:rsidP="00780024">
      <w:pPr>
        <w:pStyle w:val="marge0"/>
        <w:numPr>
          <w:ilvl w:val="0"/>
          <w:numId w:val="3"/>
        </w:numPr>
        <w:rPr>
          <w:rFonts w:ascii="Arial" w:hAnsi="Arial" w:cs="Arial"/>
        </w:rPr>
      </w:pPr>
      <w:r w:rsidRPr="00E639B1">
        <w:rPr>
          <w:rFonts w:ascii="Arial" w:hAnsi="Arial" w:cs="Arial"/>
        </w:rPr>
        <w:lastRenderedPageBreak/>
        <w:t xml:space="preserve">Le </w:t>
      </w:r>
      <w:r w:rsidRPr="00E639B1">
        <w:rPr>
          <w:rFonts w:ascii="Arial" w:hAnsi="Arial" w:cs="Arial"/>
          <w:b/>
          <w:bCs/>
        </w:rPr>
        <w:t>2 novembre 2021</w:t>
      </w:r>
      <w:r w:rsidRPr="00E639B1">
        <w:rPr>
          <w:rFonts w:ascii="Arial" w:hAnsi="Arial" w:cs="Arial"/>
        </w:rPr>
        <w:t>, l</w:t>
      </w:r>
      <w:r w:rsidR="0086408C" w:rsidRPr="00E639B1">
        <w:rPr>
          <w:rFonts w:ascii="Arial" w:hAnsi="Arial" w:cs="Arial"/>
        </w:rPr>
        <w:t>a défenderesse a quitté le domicile familial</w:t>
      </w:r>
      <w:r w:rsidR="001C67EC" w:rsidRPr="00E639B1">
        <w:rPr>
          <w:rFonts w:ascii="Arial" w:hAnsi="Arial" w:cs="Arial"/>
        </w:rPr>
        <w:t xml:space="preserve"> et depuis son départ, </w:t>
      </w:r>
      <w:r w:rsidR="00E779EE" w:rsidRPr="00E639B1">
        <w:rPr>
          <w:rFonts w:ascii="Arial" w:hAnsi="Arial" w:cs="Arial"/>
        </w:rPr>
        <w:t xml:space="preserve">Alexandre et Judith </w:t>
      </w:r>
      <w:r w:rsidR="0086408C" w:rsidRPr="00E639B1">
        <w:rPr>
          <w:rFonts w:ascii="Arial" w:hAnsi="Arial" w:cs="Arial"/>
        </w:rPr>
        <w:t xml:space="preserve">résident </w:t>
      </w:r>
      <w:r w:rsidR="00E779EE" w:rsidRPr="00E639B1">
        <w:rPr>
          <w:rFonts w:ascii="Arial" w:hAnsi="Arial" w:cs="Arial"/>
        </w:rPr>
        <w:t>avec le demandeur</w:t>
      </w:r>
      <w:r w:rsidR="00780024" w:rsidRPr="00E639B1">
        <w:rPr>
          <w:rFonts w:ascii="Arial" w:hAnsi="Arial" w:cs="Arial"/>
        </w:rPr>
        <w:t xml:space="preserve"> au 4, rue Champagne, </w:t>
      </w:r>
      <w:r w:rsidR="00912650" w:rsidRPr="00E639B1">
        <w:rPr>
          <w:rFonts w:ascii="Arial" w:hAnsi="Arial" w:cs="Arial"/>
        </w:rPr>
        <w:t xml:space="preserve">à </w:t>
      </w:r>
      <w:r w:rsidR="00780024" w:rsidRPr="00E639B1">
        <w:rPr>
          <w:rFonts w:ascii="Arial" w:hAnsi="Arial" w:cs="Arial"/>
        </w:rPr>
        <w:t>Montréal</w:t>
      </w:r>
      <w:r w:rsidR="00912650" w:rsidRPr="00E639B1">
        <w:rPr>
          <w:rFonts w:ascii="Arial" w:hAnsi="Arial" w:cs="Arial"/>
        </w:rPr>
        <w:t>;</w:t>
      </w:r>
    </w:p>
    <w:p w14:paraId="70D57EED" w14:textId="77777777" w:rsidR="005C1375" w:rsidRPr="00E639B1" w:rsidRDefault="005C1375" w:rsidP="005C1375">
      <w:pPr>
        <w:pStyle w:val="marge0"/>
        <w:ind w:left="360"/>
        <w:rPr>
          <w:rFonts w:ascii="Arial" w:hAnsi="Arial" w:cs="Arial"/>
        </w:rPr>
      </w:pPr>
    </w:p>
    <w:p w14:paraId="15D73620" w14:textId="37D399D0" w:rsidR="000C7490" w:rsidRPr="00E639B1" w:rsidRDefault="003F3B6C" w:rsidP="000C7490">
      <w:pPr>
        <w:pStyle w:val="marge0"/>
        <w:numPr>
          <w:ilvl w:val="0"/>
          <w:numId w:val="3"/>
        </w:numPr>
        <w:rPr>
          <w:rFonts w:ascii="Arial" w:hAnsi="Arial" w:cs="Arial"/>
        </w:rPr>
      </w:pPr>
      <w:r w:rsidRPr="00E639B1">
        <w:rPr>
          <w:rFonts w:ascii="Arial" w:hAnsi="Arial" w:cs="Arial"/>
        </w:rPr>
        <w:t>En considération des horaires de travail de la défenderesse et s</w:t>
      </w:r>
      <w:r w:rsidR="00AF2DCE" w:rsidRPr="00E639B1">
        <w:rPr>
          <w:rFonts w:ascii="Arial" w:hAnsi="Arial" w:cs="Arial"/>
        </w:rPr>
        <w:t>u</w:t>
      </w:r>
      <w:r w:rsidRPr="00E639B1">
        <w:rPr>
          <w:rFonts w:ascii="Arial" w:hAnsi="Arial" w:cs="Arial"/>
        </w:rPr>
        <w:t xml:space="preserve">r </w:t>
      </w:r>
      <w:r w:rsidR="00AF2DCE" w:rsidRPr="00E639B1">
        <w:rPr>
          <w:rFonts w:ascii="Arial" w:hAnsi="Arial" w:cs="Arial"/>
        </w:rPr>
        <w:t xml:space="preserve">entente </w:t>
      </w:r>
      <w:r w:rsidRPr="00E639B1">
        <w:rPr>
          <w:rFonts w:ascii="Arial" w:hAnsi="Arial" w:cs="Arial"/>
        </w:rPr>
        <w:t>avec</w:t>
      </w:r>
      <w:r w:rsidR="00AF2DCE" w:rsidRPr="00E639B1">
        <w:rPr>
          <w:rFonts w:ascii="Arial" w:hAnsi="Arial" w:cs="Arial"/>
        </w:rPr>
        <w:t xml:space="preserve"> le demandeur</w:t>
      </w:r>
      <w:r w:rsidRPr="00E639B1">
        <w:rPr>
          <w:rFonts w:ascii="Arial" w:hAnsi="Arial" w:cs="Arial"/>
        </w:rPr>
        <w:t xml:space="preserve">, </w:t>
      </w:r>
      <w:r w:rsidR="00AF2DCE" w:rsidRPr="00E639B1">
        <w:rPr>
          <w:rFonts w:ascii="Arial" w:hAnsi="Arial" w:cs="Arial"/>
        </w:rPr>
        <w:t>la défenderesse</w:t>
      </w:r>
      <w:r w:rsidRPr="00E639B1">
        <w:rPr>
          <w:rFonts w:ascii="Arial" w:hAnsi="Arial" w:cs="Arial"/>
        </w:rPr>
        <w:t xml:space="preserve"> </w:t>
      </w:r>
      <w:r w:rsidR="00AF2DCE" w:rsidRPr="00E639B1">
        <w:rPr>
          <w:rFonts w:ascii="Arial" w:hAnsi="Arial" w:cs="Arial"/>
        </w:rPr>
        <w:t xml:space="preserve">voit </w:t>
      </w:r>
      <w:r w:rsidR="000169B0" w:rsidRPr="00E639B1">
        <w:rPr>
          <w:rFonts w:ascii="Arial" w:hAnsi="Arial" w:cs="Arial"/>
        </w:rPr>
        <w:t>l</w:t>
      </w:r>
      <w:r w:rsidR="00AF2DCE" w:rsidRPr="00E639B1">
        <w:rPr>
          <w:rFonts w:ascii="Arial" w:hAnsi="Arial" w:cs="Arial"/>
        </w:rPr>
        <w:t>es enfants en moyenne quatre journées par mois;</w:t>
      </w:r>
    </w:p>
    <w:p w14:paraId="3A98D439" w14:textId="77777777" w:rsidR="00274D03" w:rsidRPr="00E639B1" w:rsidRDefault="00274D03" w:rsidP="00274D03">
      <w:pPr>
        <w:pStyle w:val="Paragraphedeliste"/>
        <w:rPr>
          <w:rFonts w:ascii="Arial" w:hAnsi="Arial" w:cs="Arial"/>
        </w:rPr>
      </w:pPr>
    </w:p>
    <w:p w14:paraId="0FB1FF39" w14:textId="4E1A56BA" w:rsidR="00274D03" w:rsidRPr="00E639B1" w:rsidRDefault="00961351" w:rsidP="000C7490">
      <w:pPr>
        <w:pStyle w:val="marge0"/>
        <w:numPr>
          <w:ilvl w:val="0"/>
          <w:numId w:val="3"/>
        </w:numPr>
        <w:rPr>
          <w:rFonts w:ascii="Arial" w:hAnsi="Arial" w:cs="Arial"/>
        </w:rPr>
      </w:pPr>
      <w:r w:rsidRPr="00E639B1">
        <w:rPr>
          <w:rFonts w:ascii="Arial" w:hAnsi="Arial" w:cs="Arial"/>
        </w:rPr>
        <w:t xml:space="preserve">Afin d’apporter une stabilité aux enfants, le </w:t>
      </w:r>
      <w:r w:rsidR="009B4655" w:rsidRPr="00E639B1">
        <w:rPr>
          <w:rFonts w:ascii="Arial" w:hAnsi="Arial" w:cs="Arial"/>
        </w:rPr>
        <w:t xml:space="preserve">demandeur </w:t>
      </w:r>
      <w:r w:rsidRPr="00E639B1">
        <w:rPr>
          <w:rFonts w:ascii="Arial" w:hAnsi="Arial" w:cs="Arial"/>
        </w:rPr>
        <w:t xml:space="preserve">soutien qu’il est dans leur intérêt qu’il obtienne </w:t>
      </w:r>
      <w:r w:rsidR="000E7969" w:rsidRPr="00E639B1">
        <w:rPr>
          <w:rFonts w:ascii="Arial" w:hAnsi="Arial" w:cs="Arial"/>
        </w:rPr>
        <w:t>l</w:t>
      </w:r>
      <w:r w:rsidRPr="00E639B1">
        <w:rPr>
          <w:rFonts w:ascii="Arial" w:hAnsi="Arial" w:cs="Arial"/>
        </w:rPr>
        <w:t>eur</w:t>
      </w:r>
      <w:r w:rsidR="000E7969" w:rsidRPr="00E639B1">
        <w:rPr>
          <w:rFonts w:ascii="Arial" w:hAnsi="Arial" w:cs="Arial"/>
        </w:rPr>
        <w:t xml:space="preserve"> </w:t>
      </w:r>
      <w:r w:rsidR="009B4655" w:rsidRPr="00E639B1">
        <w:rPr>
          <w:rFonts w:ascii="Arial" w:hAnsi="Arial" w:cs="Arial"/>
        </w:rPr>
        <w:t xml:space="preserve">garde </w:t>
      </w:r>
      <w:r w:rsidR="000E7969" w:rsidRPr="00D05BE0">
        <w:rPr>
          <w:rFonts w:ascii="Arial" w:hAnsi="Arial" w:cs="Arial"/>
          <w:strike/>
        </w:rPr>
        <w:t>exclusive</w:t>
      </w:r>
      <w:r w:rsidR="00D05BE0">
        <w:rPr>
          <w:rFonts w:ascii="Arial" w:hAnsi="Arial" w:cs="Arial"/>
        </w:rPr>
        <w:t>(pas créer d’animosité)</w:t>
      </w:r>
      <w:r w:rsidRPr="00E639B1">
        <w:rPr>
          <w:rFonts w:ascii="Arial" w:hAnsi="Arial" w:cs="Arial"/>
        </w:rPr>
        <w:t>;</w:t>
      </w:r>
    </w:p>
    <w:p w14:paraId="629D5B5A" w14:textId="77777777" w:rsidR="009E113B" w:rsidRPr="00E639B1" w:rsidRDefault="009E113B" w:rsidP="009E113B">
      <w:pPr>
        <w:pStyle w:val="Paragraphedeliste"/>
        <w:rPr>
          <w:rFonts w:ascii="Arial" w:hAnsi="Arial" w:cs="Arial"/>
        </w:rPr>
      </w:pPr>
    </w:p>
    <w:p w14:paraId="44E6BAE9" w14:textId="5089952F" w:rsidR="009E113B" w:rsidRPr="00E639B1" w:rsidRDefault="009E113B" w:rsidP="009E113B">
      <w:pPr>
        <w:pStyle w:val="marge0"/>
        <w:numPr>
          <w:ilvl w:val="0"/>
          <w:numId w:val="3"/>
        </w:numPr>
        <w:rPr>
          <w:rFonts w:ascii="Arial" w:hAnsi="Arial" w:cs="Arial"/>
        </w:rPr>
      </w:pPr>
      <w:r w:rsidRPr="00E639B1">
        <w:rPr>
          <w:rFonts w:ascii="Arial" w:hAnsi="Arial" w:cs="Arial"/>
        </w:rPr>
        <w:t>Le demandeur est disposé à accorder à la défenderesse des droit d’accès relativement aux enfants</w:t>
      </w:r>
      <w:r w:rsidR="002F6067" w:rsidRPr="00E639B1">
        <w:rPr>
          <w:rFonts w:ascii="Arial" w:hAnsi="Arial" w:cs="Arial"/>
        </w:rPr>
        <w:t xml:space="preserve"> Alexandre et Judith</w:t>
      </w:r>
      <w:r w:rsidRPr="00E639B1">
        <w:rPr>
          <w:rFonts w:ascii="Arial" w:hAnsi="Arial" w:cs="Arial"/>
        </w:rPr>
        <w:t xml:space="preserve"> totalisant soixante-treize </w:t>
      </w:r>
      <w:r w:rsidR="00137659" w:rsidRPr="00E639B1">
        <w:rPr>
          <w:rFonts w:ascii="Arial" w:hAnsi="Arial" w:cs="Arial"/>
        </w:rPr>
        <w:t xml:space="preserve">(73) </w:t>
      </w:r>
      <w:r w:rsidRPr="00E639B1">
        <w:rPr>
          <w:rFonts w:ascii="Arial" w:hAnsi="Arial" w:cs="Arial"/>
        </w:rPr>
        <w:t>jours par année</w:t>
      </w:r>
      <w:r w:rsidR="00137659" w:rsidRPr="00E639B1">
        <w:rPr>
          <w:rFonts w:ascii="Arial" w:hAnsi="Arial" w:cs="Arial"/>
        </w:rPr>
        <w:t xml:space="preserve"> échelonnés comme suit :</w:t>
      </w:r>
    </w:p>
    <w:p w14:paraId="19FD04B2" w14:textId="77777777" w:rsidR="002F6067" w:rsidRPr="00E639B1" w:rsidRDefault="002F6067" w:rsidP="002F6067">
      <w:pPr>
        <w:pStyle w:val="Paragraphedeliste"/>
        <w:rPr>
          <w:rFonts w:ascii="Arial" w:hAnsi="Arial" w:cs="Arial"/>
        </w:rPr>
      </w:pPr>
    </w:p>
    <w:p w14:paraId="4335B5F5" w14:textId="6EC96339" w:rsidR="00D618A5" w:rsidRPr="00E639B1" w:rsidRDefault="00D618A5" w:rsidP="0027573F">
      <w:pPr>
        <w:pStyle w:val="marge0"/>
        <w:numPr>
          <w:ilvl w:val="0"/>
          <w:numId w:val="6"/>
        </w:numPr>
        <w:rPr>
          <w:rFonts w:ascii="Arial" w:hAnsi="Arial" w:cs="Arial"/>
        </w:rPr>
      </w:pPr>
      <w:r w:rsidRPr="00E639B1">
        <w:rPr>
          <w:rFonts w:ascii="Arial" w:hAnsi="Arial" w:cs="Arial"/>
        </w:rPr>
        <w:t>Une fin de semaine sur deux, du vendredi soir 19 h au dimanche soir 19 h;</w:t>
      </w:r>
    </w:p>
    <w:p w14:paraId="192CE24B" w14:textId="13F0ADC9" w:rsidR="00B310CE" w:rsidRPr="00E639B1" w:rsidRDefault="00D618A5" w:rsidP="0027573F">
      <w:pPr>
        <w:pStyle w:val="marge0"/>
        <w:numPr>
          <w:ilvl w:val="0"/>
          <w:numId w:val="6"/>
        </w:numPr>
        <w:rPr>
          <w:rFonts w:ascii="Arial" w:hAnsi="Arial" w:cs="Arial"/>
        </w:rPr>
      </w:pPr>
      <w:r w:rsidRPr="00E639B1">
        <w:rPr>
          <w:rFonts w:ascii="Arial" w:hAnsi="Arial" w:cs="Arial"/>
        </w:rPr>
        <w:t xml:space="preserve">Une semaine pendant la période des Fêtes incluant soit la journée de Noël ou celle du jour de l’An, et ce, alternativement d’année en année. </w:t>
      </w:r>
    </w:p>
    <w:p w14:paraId="550888D4" w14:textId="1893044F" w:rsidR="003121D2" w:rsidRPr="00E639B1" w:rsidRDefault="00B310CE" w:rsidP="00104C2E">
      <w:pPr>
        <w:pStyle w:val="marge0"/>
        <w:numPr>
          <w:ilvl w:val="0"/>
          <w:numId w:val="6"/>
        </w:numPr>
        <w:rPr>
          <w:rFonts w:ascii="Arial" w:hAnsi="Arial" w:cs="Arial"/>
        </w:rPr>
      </w:pPr>
      <w:r w:rsidRPr="00E639B1">
        <w:rPr>
          <w:rFonts w:ascii="Arial" w:hAnsi="Arial" w:cs="Arial"/>
        </w:rPr>
        <w:t xml:space="preserve">Trois semaines consécutives ou non pendant les vacances estivales avec préavis donné à monsieur sur le choix de cette période au plus tard le </w:t>
      </w:r>
      <w:r w:rsidRPr="00E639B1">
        <w:rPr>
          <w:rFonts w:ascii="Arial" w:hAnsi="Arial" w:cs="Arial"/>
          <w:b/>
          <w:bCs/>
        </w:rPr>
        <w:t>1er avril</w:t>
      </w:r>
      <w:r w:rsidRPr="00E639B1">
        <w:rPr>
          <w:rFonts w:ascii="Arial" w:hAnsi="Arial" w:cs="Arial"/>
        </w:rPr>
        <w:t xml:space="preserve"> de chaque année.</w:t>
      </w:r>
    </w:p>
    <w:p w14:paraId="5B191B8C" w14:textId="46EF74AC" w:rsidR="00622357" w:rsidRPr="00E639B1" w:rsidRDefault="00622357" w:rsidP="00622357">
      <w:pPr>
        <w:pStyle w:val="Paragraphedeliste"/>
        <w:numPr>
          <w:ilvl w:val="0"/>
          <w:numId w:val="6"/>
        </w:numPr>
        <w:rPr>
          <w:rFonts w:ascii="Arial" w:hAnsi="Arial" w:cs="Arial"/>
        </w:rPr>
      </w:pPr>
      <w:r w:rsidRPr="00E639B1">
        <w:rPr>
          <w:rFonts w:ascii="Arial" w:hAnsi="Arial" w:cs="Arial"/>
        </w:rPr>
        <w:t xml:space="preserve">Le demandeur </w:t>
      </w:r>
      <w:r w:rsidR="000208F0" w:rsidRPr="00E639B1">
        <w:rPr>
          <w:rFonts w:ascii="Arial" w:hAnsi="Arial" w:cs="Arial"/>
        </w:rPr>
        <w:t>consent</w:t>
      </w:r>
      <w:r w:rsidRPr="00E639B1">
        <w:rPr>
          <w:rFonts w:ascii="Arial" w:hAnsi="Arial" w:cs="Arial"/>
        </w:rPr>
        <w:t>, sur entente à l’amiable avec la défenderesse, des droits d’accès à tout autre moment;</w:t>
      </w:r>
    </w:p>
    <w:p w14:paraId="797A64B3" w14:textId="77777777" w:rsidR="00104C2E" w:rsidRPr="00E639B1" w:rsidRDefault="00104C2E" w:rsidP="00104C2E">
      <w:pPr>
        <w:pStyle w:val="Paragraphedeliste"/>
        <w:ind w:left="360"/>
        <w:rPr>
          <w:rFonts w:ascii="Arial" w:hAnsi="Arial" w:cs="Arial"/>
        </w:rPr>
      </w:pPr>
    </w:p>
    <w:p w14:paraId="58ABC3CB" w14:textId="5A9E3C6F" w:rsidR="003121D2" w:rsidRPr="00E639B1" w:rsidRDefault="00DB57A8" w:rsidP="006D275C">
      <w:pPr>
        <w:pStyle w:val="Paragraphedeliste"/>
        <w:numPr>
          <w:ilvl w:val="0"/>
          <w:numId w:val="3"/>
        </w:numPr>
        <w:rPr>
          <w:rFonts w:ascii="Arial" w:hAnsi="Arial" w:cs="Arial"/>
        </w:rPr>
      </w:pPr>
      <w:r w:rsidRPr="00E639B1">
        <w:rPr>
          <w:rFonts w:ascii="Arial" w:hAnsi="Arial" w:cs="Arial"/>
        </w:rPr>
        <w:t xml:space="preserve">Le demandeur </w:t>
      </w:r>
      <w:r w:rsidR="00DB1B8E" w:rsidRPr="00E639B1">
        <w:rPr>
          <w:rFonts w:ascii="Arial" w:hAnsi="Arial" w:cs="Arial"/>
        </w:rPr>
        <w:t>désire bénéficier également de deux semaines de vacances</w:t>
      </w:r>
      <w:r w:rsidR="00DB27F1" w:rsidRPr="00E639B1">
        <w:rPr>
          <w:rFonts w:ascii="Arial" w:hAnsi="Arial" w:cs="Arial"/>
        </w:rPr>
        <w:t xml:space="preserve"> avec ses enfants;</w:t>
      </w:r>
    </w:p>
    <w:p w14:paraId="3D08875D" w14:textId="77777777" w:rsidR="00FA381D" w:rsidRPr="00E639B1" w:rsidRDefault="00FA381D" w:rsidP="00622357">
      <w:pPr>
        <w:rPr>
          <w:rFonts w:ascii="Arial" w:hAnsi="Arial" w:cs="Arial"/>
        </w:rPr>
      </w:pPr>
    </w:p>
    <w:p w14:paraId="27C2FDDB" w14:textId="0C55FEC4" w:rsidR="00553BC2" w:rsidRPr="00BF761F" w:rsidRDefault="009D297F" w:rsidP="006D275C">
      <w:pPr>
        <w:pStyle w:val="Paragraphedeliste"/>
        <w:numPr>
          <w:ilvl w:val="0"/>
          <w:numId w:val="3"/>
        </w:numPr>
        <w:rPr>
          <w:rFonts w:ascii="Arial" w:hAnsi="Arial" w:cs="Arial"/>
          <w:strike/>
        </w:rPr>
      </w:pPr>
      <w:r w:rsidRPr="00BF761F">
        <w:rPr>
          <w:rFonts w:ascii="Arial" w:hAnsi="Arial" w:cs="Arial"/>
          <w:strike/>
        </w:rPr>
        <w:t>L</w:t>
      </w:r>
      <w:r w:rsidR="00EF30C1" w:rsidRPr="00BF761F">
        <w:rPr>
          <w:rFonts w:ascii="Arial" w:hAnsi="Arial" w:cs="Arial"/>
          <w:strike/>
        </w:rPr>
        <w:t xml:space="preserve">e demandeur </w:t>
      </w:r>
      <w:r w:rsidR="00F323BF" w:rsidRPr="00BF761F">
        <w:rPr>
          <w:rFonts w:ascii="Arial" w:hAnsi="Arial" w:cs="Arial"/>
          <w:strike/>
        </w:rPr>
        <w:t>est informaticien au sein de l’entreprise Microweb inc. et gagne un revenu brut annuel de 175</w:t>
      </w:r>
      <w:r w:rsidR="00F7493A" w:rsidRPr="00BF761F">
        <w:rPr>
          <w:rFonts w:ascii="Arial" w:hAnsi="Arial" w:cs="Arial"/>
          <w:strike/>
        </w:rPr>
        <w:t> </w:t>
      </w:r>
      <w:r w:rsidR="00F323BF" w:rsidRPr="00BF761F">
        <w:rPr>
          <w:rFonts w:ascii="Arial" w:hAnsi="Arial" w:cs="Arial"/>
          <w:strike/>
        </w:rPr>
        <w:t>810</w:t>
      </w:r>
      <w:r w:rsidR="00F7493A" w:rsidRPr="00BF761F">
        <w:rPr>
          <w:rFonts w:ascii="Arial" w:hAnsi="Arial" w:cs="Arial"/>
          <w:strike/>
        </w:rPr>
        <w:t>,00</w:t>
      </w:r>
      <w:r w:rsidR="00F323BF" w:rsidRPr="00BF761F">
        <w:rPr>
          <w:rFonts w:ascii="Arial" w:hAnsi="Arial" w:cs="Arial"/>
          <w:strike/>
        </w:rPr>
        <w:t> $</w:t>
      </w:r>
      <w:r w:rsidR="00F76A20" w:rsidRPr="00BF761F">
        <w:rPr>
          <w:rFonts w:ascii="Arial" w:hAnsi="Arial" w:cs="Arial"/>
          <w:strike/>
        </w:rPr>
        <w:t>, le tout tel qu’il appert d’une copie en liasse de sa déclaration de revenus provinciale et son avis de cotisation provincial pour l’année fiscale 2021 ainsi que trois récents relevés de paie</w:t>
      </w:r>
      <w:r w:rsidR="00652A6A" w:rsidRPr="00BF761F">
        <w:rPr>
          <w:rFonts w:ascii="Arial" w:hAnsi="Arial" w:cs="Arial"/>
          <w:strike/>
        </w:rPr>
        <w:t xml:space="preserve">, pièce </w:t>
      </w:r>
      <w:r w:rsidR="00652A6A" w:rsidRPr="00BF761F">
        <w:rPr>
          <w:rFonts w:ascii="Arial" w:hAnsi="Arial" w:cs="Arial"/>
          <w:b/>
          <w:bCs/>
          <w:strike/>
        </w:rPr>
        <w:t>P-2</w:t>
      </w:r>
      <w:r w:rsidR="007B63F2" w:rsidRPr="00BF761F">
        <w:rPr>
          <w:rFonts w:ascii="Arial" w:hAnsi="Arial" w:cs="Arial"/>
          <w:strike/>
        </w:rPr>
        <w:t>;</w:t>
      </w:r>
    </w:p>
    <w:p w14:paraId="6FC7B81B" w14:textId="77777777" w:rsidR="00A12736" w:rsidRPr="00BF761F" w:rsidRDefault="00A12736" w:rsidP="00A12736">
      <w:pPr>
        <w:pStyle w:val="Paragraphedeliste"/>
        <w:rPr>
          <w:rFonts w:ascii="Arial" w:hAnsi="Arial" w:cs="Arial"/>
          <w:strike/>
        </w:rPr>
      </w:pPr>
    </w:p>
    <w:p w14:paraId="72743950" w14:textId="34D77D17" w:rsidR="00A12736" w:rsidRPr="00BF761F" w:rsidRDefault="00A12736" w:rsidP="006D275C">
      <w:pPr>
        <w:pStyle w:val="Paragraphedeliste"/>
        <w:numPr>
          <w:ilvl w:val="0"/>
          <w:numId w:val="3"/>
        </w:numPr>
        <w:rPr>
          <w:rFonts w:ascii="Arial" w:hAnsi="Arial" w:cs="Arial"/>
          <w:strike/>
        </w:rPr>
      </w:pPr>
      <w:r w:rsidRPr="00BF761F">
        <w:rPr>
          <w:rFonts w:ascii="Arial" w:hAnsi="Arial" w:cs="Arial"/>
          <w:strike/>
        </w:rPr>
        <w:t xml:space="preserve">De son côté, la défenderesse </w:t>
      </w:r>
      <w:r w:rsidR="001575DC" w:rsidRPr="00BF761F">
        <w:rPr>
          <w:rFonts w:ascii="Arial" w:hAnsi="Arial" w:cs="Arial"/>
          <w:strike/>
        </w:rPr>
        <w:t>est une travailleuse autonome et exerce son métier de coiffeuse au Salon Ti-Poli inc., générant un revenu net d’entreprise d’environ 52 250,00 $;</w:t>
      </w:r>
    </w:p>
    <w:p w14:paraId="315AC101" w14:textId="77777777" w:rsidR="00EB267D" w:rsidRPr="00BF761F" w:rsidRDefault="00EB267D" w:rsidP="00EB267D">
      <w:pPr>
        <w:pStyle w:val="Paragraphedeliste"/>
        <w:rPr>
          <w:rFonts w:ascii="Arial" w:hAnsi="Arial" w:cs="Arial"/>
          <w:strike/>
        </w:rPr>
      </w:pPr>
    </w:p>
    <w:p w14:paraId="2953F4AB" w14:textId="3D381F04" w:rsidR="007B3E1B" w:rsidRPr="00BF761F" w:rsidRDefault="007B3E1B" w:rsidP="007B3E1B">
      <w:pPr>
        <w:pStyle w:val="Paragraphedeliste"/>
        <w:numPr>
          <w:ilvl w:val="0"/>
          <w:numId w:val="3"/>
        </w:numPr>
        <w:rPr>
          <w:rFonts w:ascii="Arial" w:hAnsi="Arial" w:cs="Arial"/>
          <w:strike/>
        </w:rPr>
      </w:pPr>
      <w:r w:rsidRPr="00BF761F">
        <w:rPr>
          <w:rFonts w:ascii="Arial" w:hAnsi="Arial" w:cs="Arial"/>
          <w:strike/>
        </w:rPr>
        <w:t xml:space="preserve">Le demandeur couvre </w:t>
      </w:r>
      <w:r w:rsidR="00C153E5" w:rsidRPr="00BF761F">
        <w:rPr>
          <w:rFonts w:ascii="Arial" w:hAnsi="Arial" w:cs="Arial"/>
          <w:strike/>
        </w:rPr>
        <w:t xml:space="preserve">seul </w:t>
      </w:r>
      <w:r w:rsidR="00627BBE" w:rsidRPr="00BF761F">
        <w:rPr>
          <w:rFonts w:ascii="Arial" w:hAnsi="Arial" w:cs="Arial"/>
          <w:strike/>
        </w:rPr>
        <w:t xml:space="preserve">les frais </w:t>
      </w:r>
      <w:r w:rsidRPr="00BF761F">
        <w:rPr>
          <w:rFonts w:ascii="Arial" w:hAnsi="Arial" w:cs="Arial"/>
          <w:strike/>
        </w:rPr>
        <w:t>pour l</w:t>
      </w:r>
      <w:r w:rsidR="0043173A" w:rsidRPr="00BF761F">
        <w:rPr>
          <w:rFonts w:ascii="Arial" w:hAnsi="Arial" w:cs="Arial"/>
          <w:strike/>
        </w:rPr>
        <w:t>e</w:t>
      </w:r>
      <w:r w:rsidR="00281BD7" w:rsidRPr="00BF761F">
        <w:rPr>
          <w:rFonts w:ascii="Arial" w:hAnsi="Arial" w:cs="Arial"/>
          <w:strike/>
        </w:rPr>
        <w:t>s besoins usuels des enfants</w:t>
      </w:r>
      <w:r w:rsidR="00627BBE" w:rsidRPr="00BF761F">
        <w:rPr>
          <w:rFonts w:ascii="Arial" w:hAnsi="Arial" w:cs="Arial"/>
          <w:strike/>
        </w:rPr>
        <w:t xml:space="preserve"> </w:t>
      </w:r>
      <w:r w:rsidR="00530BEA" w:rsidRPr="00BF761F">
        <w:rPr>
          <w:rFonts w:ascii="Arial" w:hAnsi="Arial" w:cs="Arial"/>
          <w:strike/>
        </w:rPr>
        <w:t>dont notamment, pour le</w:t>
      </w:r>
      <w:r w:rsidR="005A5E0F" w:rsidRPr="00BF761F">
        <w:rPr>
          <w:rFonts w:ascii="Arial" w:hAnsi="Arial" w:cs="Arial"/>
          <w:strike/>
        </w:rPr>
        <w:t>urs</w:t>
      </w:r>
      <w:r w:rsidR="00530BEA" w:rsidRPr="00BF761F">
        <w:rPr>
          <w:rFonts w:ascii="Arial" w:hAnsi="Arial" w:cs="Arial"/>
          <w:strike/>
        </w:rPr>
        <w:t xml:space="preserve"> cours de natation et de patinage artistique; </w:t>
      </w:r>
    </w:p>
    <w:p w14:paraId="4D8F3A05" w14:textId="77777777" w:rsidR="00485DB7" w:rsidRPr="00BF761F" w:rsidRDefault="00485DB7" w:rsidP="00485DB7">
      <w:pPr>
        <w:rPr>
          <w:rFonts w:ascii="Arial" w:hAnsi="Arial" w:cs="Arial"/>
          <w:strike/>
        </w:rPr>
      </w:pPr>
    </w:p>
    <w:p w14:paraId="3E5BC8BB" w14:textId="6C91E98C" w:rsidR="00081C77" w:rsidRPr="00BF761F" w:rsidRDefault="00FF0F9E" w:rsidP="00081C77">
      <w:pPr>
        <w:pStyle w:val="Paragraphedeliste"/>
        <w:numPr>
          <w:ilvl w:val="0"/>
          <w:numId w:val="3"/>
        </w:numPr>
        <w:rPr>
          <w:rFonts w:ascii="Arial" w:hAnsi="Arial" w:cs="Arial"/>
          <w:strike/>
        </w:rPr>
      </w:pPr>
      <w:r w:rsidRPr="00BF761F">
        <w:rPr>
          <w:rFonts w:ascii="Arial" w:hAnsi="Arial" w:cs="Arial"/>
          <w:strike/>
        </w:rPr>
        <w:t xml:space="preserve">Par conséquent, </w:t>
      </w:r>
      <w:r w:rsidR="008D73C3" w:rsidRPr="00BF761F">
        <w:rPr>
          <w:rFonts w:ascii="Arial" w:hAnsi="Arial" w:cs="Arial"/>
          <w:strike/>
        </w:rPr>
        <w:t>l</w:t>
      </w:r>
      <w:r w:rsidR="0065067D" w:rsidRPr="00BF761F">
        <w:rPr>
          <w:rFonts w:ascii="Arial" w:hAnsi="Arial" w:cs="Arial"/>
          <w:strike/>
        </w:rPr>
        <w:t xml:space="preserve">e demandeur </w:t>
      </w:r>
      <w:r w:rsidR="00EF30C1" w:rsidRPr="00BF761F">
        <w:rPr>
          <w:rFonts w:ascii="Arial" w:hAnsi="Arial" w:cs="Arial"/>
          <w:strike/>
        </w:rPr>
        <w:t xml:space="preserve">réclame une pension alimentaire </w:t>
      </w:r>
      <w:r w:rsidR="001B31B3" w:rsidRPr="00BF761F">
        <w:rPr>
          <w:rFonts w:ascii="Arial" w:hAnsi="Arial" w:cs="Arial"/>
          <w:strike/>
        </w:rPr>
        <w:t xml:space="preserve">pour les enfants </w:t>
      </w:r>
      <w:r w:rsidR="0065067D" w:rsidRPr="00BF761F">
        <w:rPr>
          <w:rFonts w:ascii="Arial" w:hAnsi="Arial" w:cs="Arial"/>
          <w:strike/>
        </w:rPr>
        <w:t xml:space="preserve">à la défenderesse </w:t>
      </w:r>
      <w:r w:rsidR="0051339B" w:rsidRPr="00BF761F">
        <w:rPr>
          <w:rFonts w:ascii="Arial" w:hAnsi="Arial" w:cs="Arial"/>
          <w:strike/>
        </w:rPr>
        <w:t xml:space="preserve">rétroactivement à la date de séparation des parties, soit le </w:t>
      </w:r>
      <w:r w:rsidR="0051339B" w:rsidRPr="00BF761F">
        <w:rPr>
          <w:rFonts w:ascii="Arial" w:hAnsi="Arial" w:cs="Arial"/>
          <w:b/>
          <w:bCs/>
          <w:strike/>
        </w:rPr>
        <w:t>2 novembre 2019</w:t>
      </w:r>
      <w:r w:rsidR="00532051" w:rsidRPr="00BF761F">
        <w:rPr>
          <w:rFonts w:ascii="Arial" w:hAnsi="Arial" w:cs="Arial"/>
          <w:strike/>
        </w:rPr>
        <w:t xml:space="preserve">, tel qu’il appert </w:t>
      </w:r>
      <w:r w:rsidR="00126A51" w:rsidRPr="00BF761F">
        <w:rPr>
          <w:rFonts w:ascii="Arial" w:hAnsi="Arial" w:cs="Arial"/>
          <w:strike/>
        </w:rPr>
        <w:t xml:space="preserve">en liasse </w:t>
      </w:r>
      <w:r w:rsidR="00532051" w:rsidRPr="00BF761F">
        <w:rPr>
          <w:rFonts w:ascii="Arial" w:hAnsi="Arial" w:cs="Arial"/>
          <w:strike/>
        </w:rPr>
        <w:t>d</w:t>
      </w:r>
      <w:r w:rsidR="00126A51" w:rsidRPr="00BF761F">
        <w:rPr>
          <w:rFonts w:ascii="Arial" w:hAnsi="Arial" w:cs="Arial"/>
          <w:strike/>
        </w:rPr>
        <w:t xml:space="preserve">es </w:t>
      </w:r>
      <w:r w:rsidR="00532051" w:rsidRPr="00BF761F">
        <w:rPr>
          <w:rFonts w:ascii="Arial" w:hAnsi="Arial" w:cs="Arial"/>
          <w:strike/>
        </w:rPr>
        <w:t>formulaire</w:t>
      </w:r>
      <w:r w:rsidR="00126A51" w:rsidRPr="00BF761F">
        <w:rPr>
          <w:rFonts w:ascii="Arial" w:hAnsi="Arial" w:cs="Arial"/>
          <w:strike/>
        </w:rPr>
        <w:t>s</w:t>
      </w:r>
      <w:r w:rsidR="00532051" w:rsidRPr="00BF761F">
        <w:rPr>
          <w:rFonts w:ascii="Arial" w:hAnsi="Arial" w:cs="Arial"/>
          <w:strike/>
        </w:rPr>
        <w:t xml:space="preserve"> de fixation de la pension alimentaire pour enfants</w:t>
      </w:r>
      <w:r w:rsidR="00126A51" w:rsidRPr="00BF761F">
        <w:rPr>
          <w:rFonts w:ascii="Arial" w:hAnsi="Arial" w:cs="Arial"/>
          <w:strike/>
        </w:rPr>
        <w:t xml:space="preserve"> pour les </w:t>
      </w:r>
      <w:r w:rsidR="00126A51" w:rsidRPr="00BF761F">
        <w:rPr>
          <w:rFonts w:ascii="Arial" w:hAnsi="Arial" w:cs="Arial"/>
          <w:b/>
          <w:bCs/>
          <w:strike/>
        </w:rPr>
        <w:t>années 2021</w:t>
      </w:r>
      <w:r w:rsidR="00126A51" w:rsidRPr="00BF761F">
        <w:rPr>
          <w:rFonts w:ascii="Arial" w:hAnsi="Arial" w:cs="Arial"/>
          <w:strike/>
        </w:rPr>
        <w:t xml:space="preserve"> et </w:t>
      </w:r>
      <w:r w:rsidR="00126A51" w:rsidRPr="00BF761F">
        <w:rPr>
          <w:rFonts w:ascii="Arial" w:hAnsi="Arial" w:cs="Arial"/>
          <w:b/>
          <w:bCs/>
          <w:strike/>
        </w:rPr>
        <w:t>2022</w:t>
      </w:r>
      <w:r w:rsidR="00532051" w:rsidRPr="00BF761F">
        <w:rPr>
          <w:rFonts w:ascii="Arial" w:hAnsi="Arial" w:cs="Arial"/>
          <w:strike/>
        </w:rPr>
        <w:t xml:space="preserve">, pièce </w:t>
      </w:r>
      <w:r w:rsidR="00532051" w:rsidRPr="00BF761F">
        <w:rPr>
          <w:rFonts w:ascii="Arial" w:hAnsi="Arial" w:cs="Arial"/>
          <w:b/>
          <w:bCs/>
          <w:strike/>
        </w:rPr>
        <w:t>P-</w:t>
      </w:r>
      <w:r w:rsidR="000E76FF" w:rsidRPr="00BF761F">
        <w:rPr>
          <w:rFonts w:ascii="Arial" w:hAnsi="Arial" w:cs="Arial"/>
          <w:b/>
          <w:bCs/>
          <w:strike/>
        </w:rPr>
        <w:t>3</w:t>
      </w:r>
      <w:r w:rsidR="00532051" w:rsidRPr="00BF761F">
        <w:rPr>
          <w:rFonts w:ascii="Arial" w:hAnsi="Arial" w:cs="Arial"/>
          <w:strike/>
        </w:rPr>
        <w:t>;</w:t>
      </w:r>
    </w:p>
    <w:p w14:paraId="4FBFDD40" w14:textId="77777777" w:rsidR="00487E59" w:rsidRPr="00487E59" w:rsidRDefault="00487E59" w:rsidP="00487E59">
      <w:pPr>
        <w:pStyle w:val="Paragraphedeliste"/>
        <w:rPr>
          <w:rFonts w:ascii="Arial" w:hAnsi="Arial" w:cs="Arial"/>
          <w:strike/>
        </w:rPr>
      </w:pPr>
    </w:p>
    <w:p w14:paraId="34B99CC4" w14:textId="247FCCE7" w:rsidR="00487E59" w:rsidRPr="00330C5B" w:rsidRDefault="0098746F" w:rsidP="00081C77">
      <w:pPr>
        <w:pStyle w:val="Paragraphedeliste"/>
        <w:numPr>
          <w:ilvl w:val="0"/>
          <w:numId w:val="3"/>
        </w:numPr>
        <w:rPr>
          <w:rFonts w:ascii="Arial" w:hAnsi="Arial" w:cs="Arial"/>
        </w:rPr>
      </w:pPr>
      <w:r w:rsidRPr="00330C5B">
        <w:rPr>
          <w:rFonts w:ascii="Arial" w:hAnsi="Arial" w:cs="Arial"/>
        </w:rPr>
        <w:lastRenderedPageBreak/>
        <w:t>Le demandeur demande que tant que revenu Québec ne commence pas à percevoir la pension alimentaire, il recevra directement la créance de la défenderesse;</w:t>
      </w:r>
    </w:p>
    <w:p w14:paraId="7CA418E3" w14:textId="77777777" w:rsidR="00081C77" w:rsidRPr="00E639B1" w:rsidRDefault="00081C77" w:rsidP="00081C77">
      <w:pPr>
        <w:pStyle w:val="Paragraphedeliste"/>
        <w:ind w:left="360"/>
        <w:rPr>
          <w:rFonts w:ascii="Arial" w:hAnsi="Arial" w:cs="Arial"/>
        </w:rPr>
      </w:pPr>
    </w:p>
    <w:p w14:paraId="4CC21391" w14:textId="4FB6BA77" w:rsidR="00FC1652" w:rsidRPr="00E639B1" w:rsidRDefault="00621DB8" w:rsidP="00FC1652">
      <w:pPr>
        <w:pStyle w:val="Paragraphedeliste"/>
        <w:numPr>
          <w:ilvl w:val="0"/>
          <w:numId w:val="3"/>
        </w:numPr>
        <w:rPr>
          <w:rFonts w:ascii="Arial" w:hAnsi="Arial" w:cs="Arial"/>
        </w:rPr>
      </w:pPr>
      <w:r w:rsidRPr="00E639B1">
        <w:rPr>
          <w:rFonts w:ascii="Arial" w:hAnsi="Arial" w:cs="Arial"/>
        </w:rPr>
        <w:t>L</w:t>
      </w:r>
      <w:r w:rsidR="00B37B0C" w:rsidRPr="00E639B1">
        <w:rPr>
          <w:rFonts w:ascii="Arial" w:hAnsi="Arial" w:cs="Arial"/>
        </w:rPr>
        <w:t>e</w:t>
      </w:r>
      <w:r w:rsidR="004E518C" w:rsidRPr="00E639B1">
        <w:rPr>
          <w:rFonts w:ascii="Arial" w:hAnsi="Arial" w:cs="Arial"/>
        </w:rPr>
        <w:t xml:space="preserve"> demandeur n’est pas visé par une ordonnance, une demande, une entente ou une décision relative à </w:t>
      </w:r>
      <w:r w:rsidR="007C2B43" w:rsidRPr="00E639B1">
        <w:rPr>
          <w:rFonts w:ascii="Arial" w:hAnsi="Arial" w:cs="Arial"/>
        </w:rPr>
        <w:t>la protection de la jeunesse;</w:t>
      </w:r>
    </w:p>
    <w:p w14:paraId="63A25F7C" w14:textId="77777777" w:rsidR="00C920D3" w:rsidRPr="00E639B1" w:rsidRDefault="00C920D3" w:rsidP="00C920D3">
      <w:pPr>
        <w:pStyle w:val="Paragraphedeliste"/>
        <w:rPr>
          <w:rFonts w:ascii="Arial" w:hAnsi="Arial" w:cs="Arial"/>
        </w:rPr>
      </w:pPr>
    </w:p>
    <w:p w14:paraId="421CBD99" w14:textId="38AC5923" w:rsidR="00C920D3" w:rsidRPr="00E639B1" w:rsidRDefault="00C920D3" w:rsidP="00FC1652">
      <w:pPr>
        <w:pStyle w:val="Paragraphedeliste"/>
        <w:numPr>
          <w:ilvl w:val="0"/>
          <w:numId w:val="3"/>
        </w:numPr>
        <w:rPr>
          <w:rFonts w:ascii="Arial" w:hAnsi="Arial" w:cs="Arial"/>
        </w:rPr>
      </w:pPr>
      <w:r w:rsidRPr="00E639B1">
        <w:rPr>
          <w:rFonts w:ascii="Arial" w:hAnsi="Arial" w:cs="Arial"/>
        </w:rPr>
        <w:t>Le demandeur n’est pas assujetti à des conditions visant la demanderesse ou les enfants Alexandre ou Judith en vertu d'une ordonnance</w:t>
      </w:r>
      <w:r w:rsidR="00333004" w:rsidRPr="00E639B1">
        <w:rPr>
          <w:rFonts w:ascii="Arial" w:hAnsi="Arial" w:cs="Arial"/>
        </w:rPr>
        <w:t>, d’un acte d’accusation, d’une promess</w:t>
      </w:r>
      <w:r w:rsidR="00D677C6" w:rsidRPr="00E639B1">
        <w:rPr>
          <w:rFonts w:ascii="Arial" w:hAnsi="Arial" w:cs="Arial"/>
        </w:rPr>
        <w:t>e</w:t>
      </w:r>
      <w:r w:rsidR="00333004" w:rsidRPr="00E639B1">
        <w:rPr>
          <w:rFonts w:ascii="Arial" w:hAnsi="Arial" w:cs="Arial"/>
        </w:rPr>
        <w:t xml:space="preserve"> ou d’un </w:t>
      </w:r>
      <w:r w:rsidRPr="00E639B1">
        <w:rPr>
          <w:rFonts w:ascii="Arial" w:hAnsi="Arial" w:cs="Arial"/>
        </w:rPr>
        <w:t xml:space="preserve">d'une engagement </w:t>
      </w:r>
      <w:r w:rsidR="00333004" w:rsidRPr="00E639B1">
        <w:rPr>
          <w:rFonts w:ascii="Arial" w:hAnsi="Arial" w:cs="Arial"/>
        </w:rPr>
        <w:t>relatif à une question de nature criminelle </w:t>
      </w:r>
      <w:r w:rsidR="00B344D5" w:rsidRPr="00E639B1">
        <w:rPr>
          <w:rFonts w:ascii="Arial" w:hAnsi="Arial" w:cs="Arial"/>
        </w:rPr>
        <w:t>;</w:t>
      </w:r>
    </w:p>
    <w:p w14:paraId="4462B139" w14:textId="77777777" w:rsidR="007E2280" w:rsidRPr="00E639B1" w:rsidRDefault="007E2280" w:rsidP="007E2280">
      <w:pPr>
        <w:pStyle w:val="Paragraphedeliste"/>
        <w:rPr>
          <w:rFonts w:ascii="Arial" w:hAnsi="Arial" w:cs="Arial"/>
        </w:rPr>
      </w:pPr>
    </w:p>
    <w:p w14:paraId="46E46E27" w14:textId="3CDAF51B" w:rsidR="007E2280" w:rsidRPr="00E639B1" w:rsidRDefault="007E2280" w:rsidP="00FC1652">
      <w:pPr>
        <w:pStyle w:val="Paragraphedeliste"/>
        <w:numPr>
          <w:ilvl w:val="0"/>
          <w:numId w:val="3"/>
        </w:numPr>
        <w:rPr>
          <w:rFonts w:ascii="Arial" w:hAnsi="Arial" w:cs="Arial"/>
        </w:rPr>
      </w:pPr>
      <w:r w:rsidRPr="00E639B1">
        <w:rPr>
          <w:rFonts w:ascii="Arial" w:hAnsi="Arial" w:cs="Arial"/>
        </w:rPr>
        <w:t xml:space="preserve">Le demandeur </w:t>
      </w:r>
      <w:r w:rsidR="00734A30" w:rsidRPr="00E639B1">
        <w:rPr>
          <w:rFonts w:ascii="Arial" w:hAnsi="Arial" w:cs="Arial"/>
        </w:rPr>
        <w:t xml:space="preserve">n’est pas visé par une ordonnance civile en protection prévue à l’article 509 du </w:t>
      </w:r>
      <w:r w:rsidR="00734A30" w:rsidRPr="00E639B1">
        <w:rPr>
          <w:rFonts w:ascii="Arial" w:hAnsi="Arial" w:cs="Arial"/>
          <w:i/>
          <w:iCs/>
        </w:rPr>
        <w:t>Code de procédure civile</w:t>
      </w:r>
      <w:r w:rsidR="00734A30" w:rsidRPr="00E639B1">
        <w:rPr>
          <w:rFonts w:ascii="Arial" w:hAnsi="Arial" w:cs="Arial"/>
        </w:rPr>
        <w:t xml:space="preserve"> ou une instance relative à une telle ordonnance;</w:t>
      </w:r>
    </w:p>
    <w:p w14:paraId="350D0496" w14:textId="014D8123" w:rsidR="003D072C" w:rsidRPr="00E639B1" w:rsidRDefault="003D072C">
      <w:pPr>
        <w:rPr>
          <w:rFonts w:ascii="Arial" w:hAnsi="Arial" w:cs="Arial"/>
        </w:rPr>
      </w:pPr>
    </w:p>
    <w:p w14:paraId="155FDEC7" w14:textId="699C1033" w:rsidR="00351126" w:rsidRPr="00E639B1" w:rsidRDefault="00351126">
      <w:pPr>
        <w:rPr>
          <w:rFonts w:ascii="Arial" w:hAnsi="Arial" w:cs="Arial"/>
          <w:b/>
          <w:bCs/>
        </w:rPr>
      </w:pPr>
      <w:r w:rsidRPr="00E639B1">
        <w:rPr>
          <w:rFonts w:ascii="Arial" w:hAnsi="Arial" w:cs="Arial"/>
          <w:b/>
          <w:bCs/>
        </w:rPr>
        <w:t>POUR CES MOTIFS, PLAISE AU TRIBUNAL :</w:t>
      </w:r>
    </w:p>
    <w:p w14:paraId="23266D64" w14:textId="143F4848" w:rsidR="00351126" w:rsidRPr="00E639B1" w:rsidRDefault="00351126">
      <w:pPr>
        <w:rPr>
          <w:rFonts w:ascii="Arial" w:hAnsi="Arial" w:cs="Arial"/>
        </w:rPr>
      </w:pPr>
    </w:p>
    <w:p w14:paraId="5AC4B969" w14:textId="5DBCDF52" w:rsidR="00351126" w:rsidRPr="00E639B1" w:rsidRDefault="0062115B" w:rsidP="001A5B8D">
      <w:pPr>
        <w:rPr>
          <w:rFonts w:ascii="Arial" w:hAnsi="Arial" w:cs="Arial"/>
        </w:rPr>
      </w:pPr>
      <w:r w:rsidRPr="00E639B1">
        <w:rPr>
          <w:rFonts w:ascii="Arial" w:hAnsi="Arial" w:cs="Arial"/>
          <w:b/>
          <w:bCs/>
        </w:rPr>
        <w:t>CONFIER</w:t>
      </w:r>
      <w:r w:rsidR="006C0E9C" w:rsidRPr="00E639B1">
        <w:rPr>
          <w:rFonts w:ascii="Arial" w:hAnsi="Arial" w:cs="Arial"/>
        </w:rPr>
        <w:tab/>
      </w:r>
      <w:r w:rsidR="006C0E9C" w:rsidRPr="00E639B1">
        <w:rPr>
          <w:rFonts w:ascii="Arial" w:hAnsi="Arial" w:cs="Arial"/>
        </w:rPr>
        <w:tab/>
        <w:t>La garde d’Alexandre Landry et Judith Landry au demandeur</w:t>
      </w:r>
      <w:r w:rsidR="00AB3945" w:rsidRPr="00E639B1">
        <w:rPr>
          <w:rFonts w:ascii="Arial" w:hAnsi="Arial" w:cs="Arial"/>
        </w:rPr>
        <w:t>;</w:t>
      </w:r>
    </w:p>
    <w:p w14:paraId="37047C69" w14:textId="42259373" w:rsidR="00A23C39" w:rsidRPr="00E639B1" w:rsidRDefault="00A23C39">
      <w:pPr>
        <w:rPr>
          <w:rFonts w:ascii="Arial" w:hAnsi="Arial" w:cs="Arial"/>
        </w:rPr>
      </w:pPr>
    </w:p>
    <w:p w14:paraId="36966B4F" w14:textId="0E898743" w:rsidR="00A23C39" w:rsidRPr="00E639B1" w:rsidRDefault="00A23C39" w:rsidP="00B46766">
      <w:pPr>
        <w:ind w:left="2123" w:hanging="2180"/>
        <w:rPr>
          <w:rFonts w:ascii="Arial" w:hAnsi="Arial" w:cs="Arial"/>
        </w:rPr>
      </w:pPr>
      <w:r w:rsidRPr="00E639B1">
        <w:rPr>
          <w:rFonts w:ascii="Arial" w:hAnsi="Arial" w:cs="Arial"/>
          <w:b/>
          <w:bCs/>
        </w:rPr>
        <w:t>ACCORDER</w:t>
      </w:r>
      <w:r w:rsidR="00B46766" w:rsidRPr="00E639B1">
        <w:rPr>
          <w:rFonts w:ascii="Arial" w:hAnsi="Arial" w:cs="Arial"/>
        </w:rPr>
        <w:tab/>
      </w:r>
      <w:r w:rsidR="00B46766" w:rsidRPr="00E639B1">
        <w:rPr>
          <w:rFonts w:ascii="Arial" w:hAnsi="Arial" w:cs="Arial"/>
        </w:rPr>
        <w:tab/>
      </w:r>
      <w:r w:rsidRPr="00E639B1">
        <w:rPr>
          <w:rFonts w:ascii="Arial" w:hAnsi="Arial" w:cs="Arial"/>
        </w:rPr>
        <w:t xml:space="preserve">À la défenderesse des droits d’accès </w:t>
      </w:r>
      <w:r w:rsidR="00B52550" w:rsidRPr="00E639B1">
        <w:rPr>
          <w:rFonts w:ascii="Arial" w:hAnsi="Arial" w:cs="Arial"/>
        </w:rPr>
        <w:t>auprès des enfants Alexandre et Judith jusqu’</w:t>
      </w:r>
      <w:r w:rsidRPr="00E639B1">
        <w:rPr>
          <w:rFonts w:ascii="Arial" w:hAnsi="Arial" w:cs="Arial"/>
        </w:rPr>
        <w:t>à concurrence de soixante-treize (73)</w:t>
      </w:r>
      <w:r w:rsidR="00B52550" w:rsidRPr="00E639B1">
        <w:rPr>
          <w:rFonts w:ascii="Arial" w:hAnsi="Arial" w:cs="Arial"/>
        </w:rPr>
        <w:t xml:space="preserve"> </w:t>
      </w:r>
      <w:r w:rsidRPr="00E639B1">
        <w:rPr>
          <w:rFonts w:ascii="Arial" w:hAnsi="Arial" w:cs="Arial"/>
        </w:rPr>
        <w:t>jours par années</w:t>
      </w:r>
      <w:r w:rsidR="00B46766" w:rsidRPr="00E639B1">
        <w:rPr>
          <w:rFonts w:ascii="Arial" w:hAnsi="Arial" w:cs="Arial"/>
        </w:rPr>
        <w:t xml:space="preserve"> selon les modalités suivantes :</w:t>
      </w:r>
    </w:p>
    <w:p w14:paraId="007FD909" w14:textId="43B5DB27" w:rsidR="0035055F" w:rsidRPr="00E639B1" w:rsidRDefault="0035055F">
      <w:pPr>
        <w:rPr>
          <w:rFonts w:ascii="Arial" w:hAnsi="Arial" w:cs="Arial"/>
        </w:rPr>
      </w:pPr>
    </w:p>
    <w:p w14:paraId="53DBAA4F" w14:textId="06C35780" w:rsidR="00B53F24" w:rsidRPr="00E639B1" w:rsidRDefault="00B53F24" w:rsidP="00BB405D">
      <w:pPr>
        <w:pStyle w:val="marge0"/>
        <w:numPr>
          <w:ilvl w:val="0"/>
          <w:numId w:val="8"/>
        </w:numPr>
        <w:rPr>
          <w:rFonts w:ascii="Arial" w:hAnsi="Arial" w:cs="Arial"/>
        </w:rPr>
      </w:pPr>
      <w:r w:rsidRPr="00E639B1">
        <w:rPr>
          <w:rFonts w:ascii="Arial" w:hAnsi="Arial" w:cs="Arial"/>
        </w:rPr>
        <w:t>Une fin de semaine sur deux, du vendredi soir 19 h au dimanche soir 19 h;</w:t>
      </w:r>
    </w:p>
    <w:p w14:paraId="5A67250C" w14:textId="77CAE6EF" w:rsidR="00BB405D" w:rsidRPr="00E639B1" w:rsidRDefault="00B53F24" w:rsidP="00BB405D">
      <w:pPr>
        <w:pStyle w:val="marge0"/>
        <w:numPr>
          <w:ilvl w:val="0"/>
          <w:numId w:val="8"/>
        </w:numPr>
        <w:rPr>
          <w:rFonts w:ascii="Arial" w:hAnsi="Arial" w:cs="Arial"/>
        </w:rPr>
      </w:pPr>
      <w:r w:rsidRPr="00E639B1">
        <w:rPr>
          <w:rFonts w:ascii="Arial" w:hAnsi="Arial" w:cs="Arial"/>
        </w:rPr>
        <w:t>Une semaine pendant la période des Fêtes incluant soit la journée de Noël ou celle du jour de l’An, et ce, alternativement d’année en année</w:t>
      </w:r>
      <w:r w:rsidR="00AB3945" w:rsidRPr="00E639B1">
        <w:rPr>
          <w:rFonts w:ascii="Arial" w:hAnsi="Arial" w:cs="Arial"/>
        </w:rPr>
        <w:t>;</w:t>
      </w:r>
    </w:p>
    <w:p w14:paraId="6778936E" w14:textId="2D0F36C2" w:rsidR="00BB405D" w:rsidRPr="00E639B1" w:rsidRDefault="00B53F24" w:rsidP="00BB405D">
      <w:pPr>
        <w:pStyle w:val="marge0"/>
        <w:numPr>
          <w:ilvl w:val="0"/>
          <w:numId w:val="8"/>
        </w:numPr>
        <w:rPr>
          <w:rFonts w:ascii="Arial" w:hAnsi="Arial" w:cs="Arial"/>
        </w:rPr>
      </w:pPr>
      <w:r w:rsidRPr="00E639B1">
        <w:rPr>
          <w:rFonts w:ascii="Arial" w:hAnsi="Arial" w:cs="Arial"/>
        </w:rPr>
        <w:t xml:space="preserve">Trois semaines consécutives ou non pendant les vacances estivales avec préavis donné à monsieur sur le choix de cette période au plus tard le </w:t>
      </w:r>
      <w:r w:rsidRPr="00E639B1">
        <w:rPr>
          <w:rFonts w:ascii="Arial" w:hAnsi="Arial" w:cs="Arial"/>
          <w:b/>
          <w:bCs/>
        </w:rPr>
        <w:t>1er avril</w:t>
      </w:r>
      <w:r w:rsidRPr="00E639B1">
        <w:rPr>
          <w:rFonts w:ascii="Arial" w:hAnsi="Arial" w:cs="Arial"/>
        </w:rPr>
        <w:t xml:space="preserve"> de chaque année</w:t>
      </w:r>
      <w:r w:rsidR="00AB3945" w:rsidRPr="00E639B1">
        <w:rPr>
          <w:rFonts w:ascii="Arial" w:hAnsi="Arial" w:cs="Arial"/>
        </w:rPr>
        <w:t>;</w:t>
      </w:r>
    </w:p>
    <w:p w14:paraId="250116B4" w14:textId="4CCCCA45" w:rsidR="0035055F" w:rsidRPr="00E639B1" w:rsidRDefault="00257D7C" w:rsidP="00BB405D">
      <w:pPr>
        <w:pStyle w:val="marge0"/>
        <w:numPr>
          <w:ilvl w:val="0"/>
          <w:numId w:val="8"/>
        </w:numPr>
        <w:rPr>
          <w:rFonts w:ascii="Arial" w:hAnsi="Arial" w:cs="Arial"/>
        </w:rPr>
      </w:pPr>
      <w:r w:rsidRPr="00E639B1">
        <w:rPr>
          <w:rFonts w:ascii="Arial" w:hAnsi="Arial" w:cs="Arial"/>
        </w:rPr>
        <w:t xml:space="preserve">Tout autre </w:t>
      </w:r>
      <w:r w:rsidR="00665A22" w:rsidRPr="00E639B1">
        <w:rPr>
          <w:rFonts w:ascii="Arial" w:hAnsi="Arial" w:cs="Arial"/>
        </w:rPr>
        <w:t>droit d’accès selon entente à l’amiable entre les parties;</w:t>
      </w:r>
    </w:p>
    <w:p w14:paraId="20597714" w14:textId="233A0DF6" w:rsidR="003E4696" w:rsidRPr="00E639B1" w:rsidRDefault="003E4696">
      <w:pPr>
        <w:rPr>
          <w:rFonts w:ascii="Arial" w:hAnsi="Arial" w:cs="Arial"/>
        </w:rPr>
      </w:pPr>
    </w:p>
    <w:p w14:paraId="05366C17" w14:textId="5E889CD5" w:rsidR="003E4696" w:rsidRDefault="003E4696" w:rsidP="003E4696">
      <w:pPr>
        <w:ind w:left="2120" w:hanging="2120"/>
        <w:rPr>
          <w:rFonts w:ascii="Arial" w:hAnsi="Arial" w:cs="Arial"/>
        </w:rPr>
      </w:pPr>
      <w:r w:rsidRPr="00E639B1">
        <w:rPr>
          <w:rFonts w:ascii="Arial" w:hAnsi="Arial" w:cs="Arial"/>
          <w:b/>
          <w:bCs/>
        </w:rPr>
        <w:t>CONDAMNER</w:t>
      </w:r>
      <w:r w:rsidRPr="00E639B1">
        <w:rPr>
          <w:rFonts w:ascii="Arial" w:hAnsi="Arial" w:cs="Arial"/>
        </w:rPr>
        <w:tab/>
        <w:t xml:space="preserve">La défenderesse à verser au demandeur une pension alimentaire pour les enfants </w:t>
      </w:r>
      <w:r w:rsidR="008026E0" w:rsidRPr="00E639B1">
        <w:rPr>
          <w:rFonts w:ascii="Arial" w:hAnsi="Arial" w:cs="Arial"/>
        </w:rPr>
        <w:t xml:space="preserve">et ce, rétroactivement au </w:t>
      </w:r>
      <w:r w:rsidR="008026E0" w:rsidRPr="00E639B1">
        <w:rPr>
          <w:rFonts w:ascii="Arial" w:hAnsi="Arial" w:cs="Arial"/>
          <w:b/>
          <w:bCs/>
        </w:rPr>
        <w:t>2 novembre 2019</w:t>
      </w:r>
      <w:r w:rsidR="008026E0" w:rsidRPr="00E639B1">
        <w:rPr>
          <w:rFonts w:ascii="Arial" w:hAnsi="Arial" w:cs="Arial"/>
        </w:rPr>
        <w:t>;</w:t>
      </w:r>
    </w:p>
    <w:p w14:paraId="2BBE2476" w14:textId="77777777" w:rsidR="003F088E" w:rsidRDefault="003F088E" w:rsidP="003F088E">
      <w:pPr>
        <w:rPr>
          <w:rFonts w:ascii="Arial" w:hAnsi="Arial" w:cs="Arial"/>
        </w:rPr>
      </w:pPr>
    </w:p>
    <w:p w14:paraId="67E7B438" w14:textId="7CBAB0AA" w:rsidR="003F088E" w:rsidRPr="003F088E" w:rsidRDefault="00727366" w:rsidP="009A1183">
      <w:pPr>
        <w:ind w:left="2120" w:hanging="2120"/>
        <w:rPr>
          <w:rFonts w:ascii="Arial" w:hAnsi="Arial" w:cs="Arial"/>
        </w:rPr>
      </w:pPr>
      <w:r>
        <w:rPr>
          <w:rFonts w:ascii="Arial" w:hAnsi="Arial" w:cs="Arial"/>
          <w:b/>
          <w:bCs/>
        </w:rPr>
        <w:t>ORDONNER</w:t>
      </w:r>
      <w:r w:rsidR="005D01D7">
        <w:rPr>
          <w:rFonts w:ascii="Arial" w:hAnsi="Arial" w:cs="Arial"/>
        </w:rPr>
        <w:tab/>
      </w:r>
      <w:r w:rsidR="00FD3955">
        <w:rPr>
          <w:rFonts w:ascii="Arial" w:hAnsi="Arial" w:cs="Arial"/>
        </w:rPr>
        <w:t xml:space="preserve">La défenderesse à verser </w:t>
      </w:r>
      <w:r w:rsidR="00F77C3E">
        <w:rPr>
          <w:rFonts w:ascii="Arial" w:hAnsi="Arial" w:cs="Arial"/>
        </w:rPr>
        <w:t>au défendeur</w:t>
      </w:r>
      <w:r w:rsidR="009A1183">
        <w:rPr>
          <w:rFonts w:ascii="Arial" w:hAnsi="Arial" w:cs="Arial"/>
        </w:rPr>
        <w:t xml:space="preserve"> </w:t>
      </w:r>
      <w:r w:rsidR="009A1183" w:rsidRPr="003F088E">
        <w:rPr>
          <w:rFonts w:ascii="Arial" w:hAnsi="Arial" w:cs="Arial"/>
        </w:rPr>
        <w:t xml:space="preserve">directement la créance </w:t>
      </w:r>
      <w:r w:rsidR="009A1183">
        <w:rPr>
          <w:rFonts w:ascii="Arial" w:hAnsi="Arial" w:cs="Arial"/>
        </w:rPr>
        <w:t>alimentaire</w:t>
      </w:r>
      <w:r w:rsidR="003F088E" w:rsidRPr="003F088E">
        <w:rPr>
          <w:rFonts w:ascii="Arial" w:hAnsi="Arial" w:cs="Arial"/>
        </w:rPr>
        <w:t xml:space="preserve"> tant que revenu Québec ne commence pas à percevoir la pension alimentaire</w:t>
      </w:r>
      <w:r w:rsidR="009A1183">
        <w:rPr>
          <w:rFonts w:ascii="Arial" w:hAnsi="Arial" w:cs="Arial"/>
        </w:rPr>
        <w:t>;</w:t>
      </w:r>
    </w:p>
    <w:p w14:paraId="7DCA7C1A" w14:textId="77777777" w:rsidR="00351126" w:rsidRPr="00E639B1" w:rsidRDefault="00351126">
      <w:pPr>
        <w:rPr>
          <w:rFonts w:ascii="Arial" w:hAnsi="Arial" w:cs="Arial"/>
        </w:rPr>
      </w:pPr>
    </w:p>
    <w:p w14:paraId="7F01D0B5" w14:textId="02DDABF7" w:rsidR="003D072C" w:rsidRPr="00E639B1" w:rsidRDefault="003D072C" w:rsidP="003D072C">
      <w:pPr>
        <w:rPr>
          <w:rFonts w:ascii="Arial" w:hAnsi="Arial" w:cs="Arial"/>
        </w:rPr>
      </w:pPr>
      <w:r w:rsidRPr="00E639B1">
        <w:rPr>
          <w:rFonts w:ascii="Arial" w:hAnsi="Arial" w:cs="Arial"/>
        </w:rPr>
        <w:t>Le tout sans frais de justice</w:t>
      </w:r>
      <w:r w:rsidR="004572FB">
        <w:rPr>
          <w:rFonts w:ascii="Arial" w:hAnsi="Arial" w:cs="Arial"/>
        </w:rPr>
        <w:t>.</w:t>
      </w:r>
    </w:p>
    <w:p w14:paraId="2A0536A7" w14:textId="44E488AD" w:rsidR="003D072C" w:rsidRPr="00E639B1" w:rsidRDefault="003D072C" w:rsidP="003D072C">
      <w:pPr>
        <w:rPr>
          <w:rFonts w:ascii="Arial" w:hAnsi="Arial" w:cs="Arial"/>
        </w:rPr>
      </w:pPr>
    </w:p>
    <w:p w14:paraId="0E5C2F97" w14:textId="77777777" w:rsidR="00726841" w:rsidRPr="00E639B1" w:rsidRDefault="00726841" w:rsidP="003D072C">
      <w:pPr>
        <w:rPr>
          <w:rFonts w:ascii="Arial" w:hAnsi="Arial" w:cs="Arial"/>
        </w:rPr>
      </w:pPr>
    </w:p>
    <w:p w14:paraId="250E6BDA" w14:textId="5577CCD0" w:rsidR="003D072C" w:rsidRPr="00E639B1" w:rsidRDefault="003D072C" w:rsidP="003D072C">
      <w:pPr>
        <w:ind w:left="3540" w:firstLine="708"/>
        <w:rPr>
          <w:rFonts w:ascii="Arial" w:hAnsi="Arial" w:cs="Arial"/>
        </w:rPr>
      </w:pPr>
      <w:r w:rsidRPr="00E639B1">
        <w:rPr>
          <w:rFonts w:ascii="Arial" w:hAnsi="Arial" w:cs="Arial"/>
        </w:rPr>
        <w:t xml:space="preserve">Montréal, le </w:t>
      </w:r>
      <w:r w:rsidR="003A357E" w:rsidRPr="00E639B1">
        <w:rPr>
          <w:rFonts w:ascii="Arial" w:hAnsi="Arial" w:cs="Arial"/>
          <w:b/>
          <w:bCs/>
        </w:rPr>
        <w:t>29 septembre 2022</w:t>
      </w:r>
      <w:r w:rsidR="00951B74" w:rsidRPr="00E639B1">
        <w:rPr>
          <w:rFonts w:ascii="Arial" w:hAnsi="Arial" w:cs="Arial"/>
        </w:rPr>
        <w:t>.</w:t>
      </w:r>
    </w:p>
    <w:p w14:paraId="354C531A" w14:textId="77777777" w:rsidR="003D072C" w:rsidRPr="00E639B1" w:rsidRDefault="003D072C" w:rsidP="003D072C">
      <w:pPr>
        <w:rPr>
          <w:rFonts w:ascii="Arial" w:hAnsi="Arial" w:cs="Arial"/>
        </w:rPr>
      </w:pPr>
    </w:p>
    <w:p w14:paraId="4C1CDC2B" w14:textId="77777777" w:rsidR="003D072C" w:rsidRPr="00E639B1" w:rsidRDefault="003D072C" w:rsidP="003D072C">
      <w:pPr>
        <w:rPr>
          <w:rFonts w:ascii="Arial" w:hAnsi="Arial" w:cs="Arial"/>
        </w:rPr>
      </w:pPr>
    </w:p>
    <w:p w14:paraId="0A3741A7" w14:textId="77777777" w:rsidR="003D072C" w:rsidRPr="00E639B1" w:rsidRDefault="003D072C" w:rsidP="003D072C">
      <w:pPr>
        <w:ind w:left="4248"/>
        <w:rPr>
          <w:rFonts w:ascii="Arial" w:hAnsi="Arial" w:cs="Arial"/>
        </w:rPr>
      </w:pPr>
      <w:r w:rsidRPr="00E639B1">
        <w:rPr>
          <w:rFonts w:ascii="Arial" w:hAnsi="Arial" w:cs="Arial"/>
        </w:rPr>
        <w:t>__________________________________________</w:t>
      </w:r>
    </w:p>
    <w:p w14:paraId="04DE69F4" w14:textId="40205C5D" w:rsidR="003D072C" w:rsidRPr="00E639B1" w:rsidRDefault="002919FC" w:rsidP="003D072C">
      <w:pPr>
        <w:ind w:left="3540" w:firstLine="708"/>
        <w:rPr>
          <w:rFonts w:ascii="Arial" w:hAnsi="Arial" w:cs="Arial"/>
        </w:rPr>
      </w:pPr>
      <w:r w:rsidRPr="00E639B1">
        <w:rPr>
          <w:rFonts w:ascii="Arial" w:hAnsi="Arial" w:cs="Arial"/>
        </w:rPr>
        <w:t>CHARLES LANDRY</w:t>
      </w:r>
    </w:p>
    <w:p w14:paraId="70ADC36D" w14:textId="3638243F" w:rsidR="003D072C" w:rsidRPr="00E639B1" w:rsidRDefault="003D072C" w:rsidP="003D072C">
      <w:pPr>
        <w:ind w:left="3540" w:firstLine="708"/>
        <w:rPr>
          <w:rFonts w:ascii="Arial" w:hAnsi="Arial" w:cs="Arial"/>
        </w:rPr>
      </w:pPr>
      <w:r w:rsidRPr="00E639B1">
        <w:rPr>
          <w:rFonts w:ascii="Arial" w:hAnsi="Arial" w:cs="Arial"/>
        </w:rPr>
        <w:lastRenderedPageBreak/>
        <w:t>Demandeur</w:t>
      </w:r>
    </w:p>
    <w:sectPr w:rsidR="003D072C" w:rsidRPr="00E639B1" w:rsidSect="00C130FF">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838F8"/>
    <w:multiLevelType w:val="hybridMultilevel"/>
    <w:tmpl w:val="F708A708"/>
    <w:lvl w:ilvl="0" w:tplc="88606596">
      <w:start w:val="6"/>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D5A4BA0"/>
    <w:multiLevelType w:val="hybridMultilevel"/>
    <w:tmpl w:val="FA68039A"/>
    <w:lvl w:ilvl="0" w:tplc="99D04D22">
      <w:start w:val="1"/>
      <w:numFmt w:val="decimal"/>
      <w:lvlText w:val="%1."/>
      <w:lvlJc w:val="left"/>
      <w:pPr>
        <w:ind w:left="360" w:hanging="360"/>
      </w:pPr>
      <w:rPr>
        <w:rFonts w:hint="default"/>
        <w:b/>
        <w:bCs/>
        <w:strike w:val="0"/>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 w15:restartNumberingAfterBreak="0">
    <w:nsid w:val="246310CD"/>
    <w:multiLevelType w:val="hybridMultilevel"/>
    <w:tmpl w:val="F54C0866"/>
    <w:lvl w:ilvl="0" w:tplc="1398F692">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3" w15:restartNumberingAfterBreak="0">
    <w:nsid w:val="24877A46"/>
    <w:multiLevelType w:val="hybridMultilevel"/>
    <w:tmpl w:val="0736F638"/>
    <w:lvl w:ilvl="0" w:tplc="88606596">
      <w:start w:val="7"/>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49D076D9"/>
    <w:multiLevelType w:val="hybridMultilevel"/>
    <w:tmpl w:val="4C000F4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60DE618C"/>
    <w:multiLevelType w:val="hybridMultilevel"/>
    <w:tmpl w:val="82E288DA"/>
    <w:lvl w:ilvl="0" w:tplc="FFFFFFFF">
      <w:start w:val="1"/>
      <w:numFmt w:val="decimal"/>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63EA5F83"/>
    <w:multiLevelType w:val="hybridMultilevel"/>
    <w:tmpl w:val="A202C924"/>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7" w15:restartNumberingAfterBreak="0">
    <w:nsid w:val="6C4D1712"/>
    <w:multiLevelType w:val="hybridMultilevel"/>
    <w:tmpl w:val="42D8A97A"/>
    <w:lvl w:ilvl="0" w:tplc="BDDC3B16">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16cid:durableId="1893424619">
    <w:abstractNumId w:val="6"/>
  </w:num>
  <w:num w:numId="2" w16cid:durableId="81880858">
    <w:abstractNumId w:val="4"/>
  </w:num>
  <w:num w:numId="3" w16cid:durableId="1089737819">
    <w:abstractNumId w:val="1"/>
  </w:num>
  <w:num w:numId="4" w16cid:durableId="181239323">
    <w:abstractNumId w:val="5"/>
  </w:num>
  <w:num w:numId="5" w16cid:durableId="1348479131">
    <w:abstractNumId w:val="0"/>
  </w:num>
  <w:num w:numId="6" w16cid:durableId="1030499319">
    <w:abstractNumId w:val="7"/>
  </w:num>
  <w:num w:numId="7" w16cid:durableId="1214463233">
    <w:abstractNumId w:val="3"/>
  </w:num>
  <w:num w:numId="8" w16cid:durableId="1827744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27F"/>
    <w:rsid w:val="000028F9"/>
    <w:rsid w:val="00002B68"/>
    <w:rsid w:val="00004402"/>
    <w:rsid w:val="000100DA"/>
    <w:rsid w:val="000169B0"/>
    <w:rsid w:val="000208F0"/>
    <w:rsid w:val="00021E5C"/>
    <w:rsid w:val="00022188"/>
    <w:rsid w:val="00024BAE"/>
    <w:rsid w:val="0003520C"/>
    <w:rsid w:val="000453B7"/>
    <w:rsid w:val="000502C8"/>
    <w:rsid w:val="00063930"/>
    <w:rsid w:val="00070487"/>
    <w:rsid w:val="000734EB"/>
    <w:rsid w:val="00077970"/>
    <w:rsid w:val="0008079D"/>
    <w:rsid w:val="00081C77"/>
    <w:rsid w:val="00090735"/>
    <w:rsid w:val="00092FED"/>
    <w:rsid w:val="000A2E41"/>
    <w:rsid w:val="000B41A4"/>
    <w:rsid w:val="000C72A0"/>
    <w:rsid w:val="000C7490"/>
    <w:rsid w:val="000E5E34"/>
    <w:rsid w:val="000E76FF"/>
    <w:rsid w:val="000E7969"/>
    <w:rsid w:val="000F1257"/>
    <w:rsid w:val="000F54EF"/>
    <w:rsid w:val="00100E99"/>
    <w:rsid w:val="00104C2E"/>
    <w:rsid w:val="00104E92"/>
    <w:rsid w:val="00111FF5"/>
    <w:rsid w:val="0011650B"/>
    <w:rsid w:val="00126A51"/>
    <w:rsid w:val="00137659"/>
    <w:rsid w:val="00146EF9"/>
    <w:rsid w:val="001575DC"/>
    <w:rsid w:val="00166842"/>
    <w:rsid w:val="00167168"/>
    <w:rsid w:val="00173E57"/>
    <w:rsid w:val="00184A0A"/>
    <w:rsid w:val="00187CE9"/>
    <w:rsid w:val="0019367E"/>
    <w:rsid w:val="00196173"/>
    <w:rsid w:val="001A5B8D"/>
    <w:rsid w:val="001B31B3"/>
    <w:rsid w:val="001B50C2"/>
    <w:rsid w:val="001C21E9"/>
    <w:rsid w:val="001C67EC"/>
    <w:rsid w:val="001C7D0A"/>
    <w:rsid w:val="001E1D2E"/>
    <w:rsid w:val="001E7682"/>
    <w:rsid w:val="001F5C99"/>
    <w:rsid w:val="00220B7A"/>
    <w:rsid w:val="002328CF"/>
    <w:rsid w:val="00257D7C"/>
    <w:rsid w:val="00265C7C"/>
    <w:rsid w:val="00273730"/>
    <w:rsid w:val="00274D03"/>
    <w:rsid w:val="0027573F"/>
    <w:rsid w:val="00276F0A"/>
    <w:rsid w:val="00281BD7"/>
    <w:rsid w:val="002919FC"/>
    <w:rsid w:val="002B3971"/>
    <w:rsid w:val="002C420D"/>
    <w:rsid w:val="002E0ADE"/>
    <w:rsid w:val="002E3D79"/>
    <w:rsid w:val="002F4566"/>
    <w:rsid w:val="002F6067"/>
    <w:rsid w:val="003121D2"/>
    <w:rsid w:val="003164EC"/>
    <w:rsid w:val="00320AA8"/>
    <w:rsid w:val="00325023"/>
    <w:rsid w:val="00330C5B"/>
    <w:rsid w:val="00333004"/>
    <w:rsid w:val="00334841"/>
    <w:rsid w:val="00336166"/>
    <w:rsid w:val="0035035C"/>
    <w:rsid w:val="0035055F"/>
    <w:rsid w:val="00351126"/>
    <w:rsid w:val="00362A25"/>
    <w:rsid w:val="00381DDB"/>
    <w:rsid w:val="003868E8"/>
    <w:rsid w:val="003947DB"/>
    <w:rsid w:val="00395876"/>
    <w:rsid w:val="00395E2A"/>
    <w:rsid w:val="003A357E"/>
    <w:rsid w:val="003A6F2B"/>
    <w:rsid w:val="003B58FC"/>
    <w:rsid w:val="003C640D"/>
    <w:rsid w:val="003D072C"/>
    <w:rsid w:val="003D10E7"/>
    <w:rsid w:val="003D76E5"/>
    <w:rsid w:val="003E4696"/>
    <w:rsid w:val="003F088E"/>
    <w:rsid w:val="003F13E7"/>
    <w:rsid w:val="003F3B6C"/>
    <w:rsid w:val="0043173A"/>
    <w:rsid w:val="004356AB"/>
    <w:rsid w:val="004572FB"/>
    <w:rsid w:val="004667D5"/>
    <w:rsid w:val="00484880"/>
    <w:rsid w:val="00485DB7"/>
    <w:rsid w:val="00486B5D"/>
    <w:rsid w:val="00487E59"/>
    <w:rsid w:val="00494CF5"/>
    <w:rsid w:val="004A1482"/>
    <w:rsid w:val="004A216D"/>
    <w:rsid w:val="004A4187"/>
    <w:rsid w:val="004B102C"/>
    <w:rsid w:val="004B7E59"/>
    <w:rsid w:val="004C3346"/>
    <w:rsid w:val="004D3BB4"/>
    <w:rsid w:val="004E0167"/>
    <w:rsid w:val="004E518C"/>
    <w:rsid w:val="004F30BD"/>
    <w:rsid w:val="004F5310"/>
    <w:rsid w:val="0051339B"/>
    <w:rsid w:val="00530BEA"/>
    <w:rsid w:val="00532051"/>
    <w:rsid w:val="00532931"/>
    <w:rsid w:val="00534277"/>
    <w:rsid w:val="00542C8A"/>
    <w:rsid w:val="005440BA"/>
    <w:rsid w:val="005447E7"/>
    <w:rsid w:val="00550C60"/>
    <w:rsid w:val="00553BC2"/>
    <w:rsid w:val="00562B42"/>
    <w:rsid w:val="0056431C"/>
    <w:rsid w:val="0057351A"/>
    <w:rsid w:val="00573B0E"/>
    <w:rsid w:val="0057767F"/>
    <w:rsid w:val="005959F8"/>
    <w:rsid w:val="005A5E0F"/>
    <w:rsid w:val="005A7B28"/>
    <w:rsid w:val="005C1375"/>
    <w:rsid w:val="005C146A"/>
    <w:rsid w:val="005C3D63"/>
    <w:rsid w:val="005D01D7"/>
    <w:rsid w:val="005E702E"/>
    <w:rsid w:val="00610192"/>
    <w:rsid w:val="006152A4"/>
    <w:rsid w:val="0062115B"/>
    <w:rsid w:val="00621DB8"/>
    <w:rsid w:val="00622323"/>
    <w:rsid w:val="00622357"/>
    <w:rsid w:val="00625501"/>
    <w:rsid w:val="00627BBE"/>
    <w:rsid w:val="006311AC"/>
    <w:rsid w:val="00631A6F"/>
    <w:rsid w:val="00633F4B"/>
    <w:rsid w:val="00641F0A"/>
    <w:rsid w:val="0065067D"/>
    <w:rsid w:val="00652A6A"/>
    <w:rsid w:val="006657AE"/>
    <w:rsid w:val="00665A22"/>
    <w:rsid w:val="00676807"/>
    <w:rsid w:val="00687CB1"/>
    <w:rsid w:val="006A418E"/>
    <w:rsid w:val="006C0E9C"/>
    <w:rsid w:val="006D0B34"/>
    <w:rsid w:val="006D275C"/>
    <w:rsid w:val="006D7742"/>
    <w:rsid w:val="006E5754"/>
    <w:rsid w:val="006E70BA"/>
    <w:rsid w:val="006F6A7D"/>
    <w:rsid w:val="0070491E"/>
    <w:rsid w:val="00710633"/>
    <w:rsid w:val="00726841"/>
    <w:rsid w:val="00727366"/>
    <w:rsid w:val="00727627"/>
    <w:rsid w:val="00734A30"/>
    <w:rsid w:val="00735A84"/>
    <w:rsid w:val="007472D3"/>
    <w:rsid w:val="0077559A"/>
    <w:rsid w:val="00780024"/>
    <w:rsid w:val="00782BCF"/>
    <w:rsid w:val="007849B2"/>
    <w:rsid w:val="00792147"/>
    <w:rsid w:val="00792AEB"/>
    <w:rsid w:val="007B3E1B"/>
    <w:rsid w:val="007B63F2"/>
    <w:rsid w:val="007B7B6A"/>
    <w:rsid w:val="007C2B43"/>
    <w:rsid w:val="007C49FB"/>
    <w:rsid w:val="007C5A6A"/>
    <w:rsid w:val="007C7CC2"/>
    <w:rsid w:val="007D7EE9"/>
    <w:rsid w:val="007E2280"/>
    <w:rsid w:val="007E34F2"/>
    <w:rsid w:val="008026E0"/>
    <w:rsid w:val="008056B5"/>
    <w:rsid w:val="008242F2"/>
    <w:rsid w:val="00831E8F"/>
    <w:rsid w:val="008337AC"/>
    <w:rsid w:val="00842992"/>
    <w:rsid w:val="008605C3"/>
    <w:rsid w:val="00862DBD"/>
    <w:rsid w:val="0086408C"/>
    <w:rsid w:val="00894538"/>
    <w:rsid w:val="0089764A"/>
    <w:rsid w:val="008A1EB4"/>
    <w:rsid w:val="008B07E3"/>
    <w:rsid w:val="008B47D7"/>
    <w:rsid w:val="008C2957"/>
    <w:rsid w:val="008D73C3"/>
    <w:rsid w:val="008F154F"/>
    <w:rsid w:val="00902BCB"/>
    <w:rsid w:val="009042FA"/>
    <w:rsid w:val="00912650"/>
    <w:rsid w:val="00914FA9"/>
    <w:rsid w:val="009371CB"/>
    <w:rsid w:val="00943CFC"/>
    <w:rsid w:val="00951B74"/>
    <w:rsid w:val="009560FF"/>
    <w:rsid w:val="009562D3"/>
    <w:rsid w:val="00961351"/>
    <w:rsid w:val="00962229"/>
    <w:rsid w:val="00964B16"/>
    <w:rsid w:val="0098746F"/>
    <w:rsid w:val="00997C0A"/>
    <w:rsid w:val="009A1183"/>
    <w:rsid w:val="009A4C15"/>
    <w:rsid w:val="009B117A"/>
    <w:rsid w:val="009B3027"/>
    <w:rsid w:val="009B4655"/>
    <w:rsid w:val="009C651A"/>
    <w:rsid w:val="009D297F"/>
    <w:rsid w:val="009D5718"/>
    <w:rsid w:val="009E113B"/>
    <w:rsid w:val="009E2B01"/>
    <w:rsid w:val="009F66AE"/>
    <w:rsid w:val="00A12736"/>
    <w:rsid w:val="00A14FE4"/>
    <w:rsid w:val="00A165DD"/>
    <w:rsid w:val="00A23C39"/>
    <w:rsid w:val="00A31E86"/>
    <w:rsid w:val="00A33767"/>
    <w:rsid w:val="00A46B46"/>
    <w:rsid w:val="00A472C7"/>
    <w:rsid w:val="00A5606B"/>
    <w:rsid w:val="00A562F8"/>
    <w:rsid w:val="00A574E3"/>
    <w:rsid w:val="00A80061"/>
    <w:rsid w:val="00A82DC0"/>
    <w:rsid w:val="00A85664"/>
    <w:rsid w:val="00A932BE"/>
    <w:rsid w:val="00AB3945"/>
    <w:rsid w:val="00AC1AE0"/>
    <w:rsid w:val="00AC27B9"/>
    <w:rsid w:val="00AF2DCE"/>
    <w:rsid w:val="00B2678A"/>
    <w:rsid w:val="00B310CE"/>
    <w:rsid w:val="00B335F5"/>
    <w:rsid w:val="00B344D5"/>
    <w:rsid w:val="00B349C0"/>
    <w:rsid w:val="00B37B0C"/>
    <w:rsid w:val="00B42B3A"/>
    <w:rsid w:val="00B45A17"/>
    <w:rsid w:val="00B46766"/>
    <w:rsid w:val="00B52550"/>
    <w:rsid w:val="00B5339F"/>
    <w:rsid w:val="00B53F24"/>
    <w:rsid w:val="00B612BE"/>
    <w:rsid w:val="00B725AA"/>
    <w:rsid w:val="00B80900"/>
    <w:rsid w:val="00B911F5"/>
    <w:rsid w:val="00B93D9E"/>
    <w:rsid w:val="00BA6735"/>
    <w:rsid w:val="00BB405D"/>
    <w:rsid w:val="00BC0A52"/>
    <w:rsid w:val="00BC294D"/>
    <w:rsid w:val="00BC43EF"/>
    <w:rsid w:val="00BD4941"/>
    <w:rsid w:val="00BD61EC"/>
    <w:rsid w:val="00BF2DF0"/>
    <w:rsid w:val="00BF761F"/>
    <w:rsid w:val="00C0194D"/>
    <w:rsid w:val="00C130FF"/>
    <w:rsid w:val="00C153E5"/>
    <w:rsid w:val="00C15F49"/>
    <w:rsid w:val="00C17069"/>
    <w:rsid w:val="00C40206"/>
    <w:rsid w:val="00C438F9"/>
    <w:rsid w:val="00C52963"/>
    <w:rsid w:val="00C56424"/>
    <w:rsid w:val="00C6416B"/>
    <w:rsid w:val="00C83FAB"/>
    <w:rsid w:val="00C920D3"/>
    <w:rsid w:val="00C96E74"/>
    <w:rsid w:val="00CA0C29"/>
    <w:rsid w:val="00CA568D"/>
    <w:rsid w:val="00CA5C5C"/>
    <w:rsid w:val="00CC043C"/>
    <w:rsid w:val="00CC6F41"/>
    <w:rsid w:val="00CD2BD9"/>
    <w:rsid w:val="00CE04A0"/>
    <w:rsid w:val="00D00EEE"/>
    <w:rsid w:val="00D013A0"/>
    <w:rsid w:val="00D02825"/>
    <w:rsid w:val="00D05BE0"/>
    <w:rsid w:val="00D25D64"/>
    <w:rsid w:val="00D30B11"/>
    <w:rsid w:val="00D32E93"/>
    <w:rsid w:val="00D435B1"/>
    <w:rsid w:val="00D618A5"/>
    <w:rsid w:val="00D677C6"/>
    <w:rsid w:val="00DB1B8E"/>
    <w:rsid w:val="00DB27F1"/>
    <w:rsid w:val="00DB57A8"/>
    <w:rsid w:val="00DC5B27"/>
    <w:rsid w:val="00DD30B9"/>
    <w:rsid w:val="00DD62ED"/>
    <w:rsid w:val="00DD640F"/>
    <w:rsid w:val="00DE4ABB"/>
    <w:rsid w:val="00DE688B"/>
    <w:rsid w:val="00E347DD"/>
    <w:rsid w:val="00E3727F"/>
    <w:rsid w:val="00E55727"/>
    <w:rsid w:val="00E639B1"/>
    <w:rsid w:val="00E6546A"/>
    <w:rsid w:val="00E6562C"/>
    <w:rsid w:val="00E7141F"/>
    <w:rsid w:val="00E779EE"/>
    <w:rsid w:val="00E90D98"/>
    <w:rsid w:val="00E9169E"/>
    <w:rsid w:val="00E91EB9"/>
    <w:rsid w:val="00E94872"/>
    <w:rsid w:val="00EB0E94"/>
    <w:rsid w:val="00EB267D"/>
    <w:rsid w:val="00EC26FD"/>
    <w:rsid w:val="00EC5152"/>
    <w:rsid w:val="00EC7FFE"/>
    <w:rsid w:val="00EE56B8"/>
    <w:rsid w:val="00EF30C1"/>
    <w:rsid w:val="00EF735F"/>
    <w:rsid w:val="00F323BF"/>
    <w:rsid w:val="00F3241D"/>
    <w:rsid w:val="00F32D20"/>
    <w:rsid w:val="00F35348"/>
    <w:rsid w:val="00F50C9D"/>
    <w:rsid w:val="00F7493A"/>
    <w:rsid w:val="00F76A20"/>
    <w:rsid w:val="00F77C3E"/>
    <w:rsid w:val="00F83B9F"/>
    <w:rsid w:val="00F94200"/>
    <w:rsid w:val="00F95BDF"/>
    <w:rsid w:val="00FA381D"/>
    <w:rsid w:val="00FB1B94"/>
    <w:rsid w:val="00FC1652"/>
    <w:rsid w:val="00FC3580"/>
    <w:rsid w:val="00FC3B49"/>
    <w:rsid w:val="00FD3955"/>
    <w:rsid w:val="00FD4D43"/>
    <w:rsid w:val="00FE584C"/>
    <w:rsid w:val="00FF0F9E"/>
    <w:rsid w:val="00FF1B48"/>
    <w:rsid w:val="00FF7DF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BDDE4"/>
  <w15:chartTrackingRefBased/>
  <w15:docId w15:val="{93184053-2E8C-D441-AA5C-1074853E7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fr-CA"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941"/>
    <w:rPr>
      <w:rFonts w:ascii="Times New Roman" w:hAnsi="Times New Roman" w:cs="Times New Roman"/>
      <w:kern w:val="0"/>
      <w:lang w:eastAsia="fr-FR"/>
      <w14:ligatures w14:val="none"/>
    </w:rPr>
  </w:style>
  <w:style w:type="paragraph" w:styleId="Titre1">
    <w:name w:val="heading 1"/>
    <w:basedOn w:val="Normal"/>
    <w:next w:val="Normal"/>
    <w:link w:val="Titre1Car"/>
    <w:uiPriority w:val="9"/>
    <w:qFormat/>
    <w:rsid w:val="004A216D"/>
    <w:pPr>
      <w:spacing w:line="276" w:lineRule="auto"/>
      <w:outlineLvl w:val="0"/>
    </w:pPr>
    <w:rPr>
      <w:b/>
      <w:color w:val="000000" w:themeColor="text1"/>
    </w:rPr>
  </w:style>
  <w:style w:type="paragraph" w:styleId="Titre2">
    <w:name w:val="heading 2"/>
    <w:basedOn w:val="Normal"/>
    <w:next w:val="Normal"/>
    <w:link w:val="Titre2Car"/>
    <w:uiPriority w:val="9"/>
    <w:unhideWhenUsed/>
    <w:qFormat/>
    <w:rsid w:val="007C7CC2"/>
    <w:pPr>
      <w:keepNext/>
      <w:keepLines/>
      <w:spacing w:before="40"/>
      <w:ind w:left="708"/>
      <w:outlineLvl w:val="1"/>
    </w:pPr>
    <w:rPr>
      <w:rFonts w:eastAsiaTheme="majorEastAsia" w:cstheme="majorBidi"/>
      <w:b/>
      <w:color w:val="000000" w:themeColor="text1"/>
      <w:szCs w:val="26"/>
    </w:rPr>
  </w:style>
  <w:style w:type="paragraph" w:styleId="Titre3">
    <w:name w:val="heading 3"/>
    <w:basedOn w:val="Normal"/>
    <w:next w:val="Normal"/>
    <w:link w:val="Titre3Car"/>
    <w:uiPriority w:val="9"/>
    <w:unhideWhenUsed/>
    <w:qFormat/>
    <w:rsid w:val="000B41A4"/>
    <w:pPr>
      <w:keepNext/>
      <w:keepLines/>
      <w:spacing w:before="40" w:line="360" w:lineRule="auto"/>
      <w:ind w:left="708"/>
      <w:outlineLvl w:val="2"/>
    </w:pPr>
    <w:rPr>
      <w:rFonts w:eastAsiaTheme="majorEastAsia" w:cstheme="majorBidi"/>
      <w:color w:val="000000" w:themeColor="text1"/>
    </w:rPr>
  </w:style>
  <w:style w:type="paragraph" w:styleId="Titre4">
    <w:name w:val="heading 4"/>
    <w:basedOn w:val="Normal"/>
    <w:next w:val="Normal"/>
    <w:link w:val="Titre4Car"/>
    <w:uiPriority w:val="9"/>
    <w:unhideWhenUsed/>
    <w:qFormat/>
    <w:rsid w:val="000B41A4"/>
    <w:pPr>
      <w:keepNext/>
      <w:keepLines/>
      <w:spacing w:before="40" w:line="360" w:lineRule="auto"/>
      <w:outlineLvl w:val="3"/>
    </w:pPr>
    <w:rPr>
      <w:rFonts w:eastAsiaTheme="majorEastAsia" w:cstheme="majorBidi"/>
      <w:b/>
      <w:iCs/>
      <w:color w:val="000000" w:themeColor="text1"/>
    </w:rPr>
  </w:style>
  <w:style w:type="paragraph" w:styleId="Titre5">
    <w:name w:val="heading 5"/>
    <w:basedOn w:val="Normal"/>
    <w:next w:val="Normal"/>
    <w:link w:val="Titre5Car"/>
    <w:uiPriority w:val="9"/>
    <w:semiHidden/>
    <w:unhideWhenUsed/>
    <w:qFormat/>
    <w:rsid w:val="000B41A4"/>
    <w:pPr>
      <w:keepNext/>
      <w:keepLines/>
      <w:spacing w:before="40" w:line="360" w:lineRule="auto"/>
      <w:ind w:left="708"/>
      <w:outlineLvl w:val="4"/>
    </w:pPr>
    <w:rPr>
      <w:rFonts w:eastAsiaTheme="majorEastAsia" w:cstheme="majorBidi"/>
      <w:color w:val="000000" w:themeColor="text1"/>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A216D"/>
    <w:rPr>
      <w:rFonts w:ascii="Times New Roman" w:hAnsi="Times New Roman"/>
      <w:b/>
      <w:color w:val="000000" w:themeColor="text1"/>
    </w:rPr>
  </w:style>
  <w:style w:type="character" w:customStyle="1" w:styleId="Titre2Car">
    <w:name w:val="Titre 2 Car"/>
    <w:basedOn w:val="Policepardfaut"/>
    <w:link w:val="Titre2"/>
    <w:uiPriority w:val="9"/>
    <w:rsid w:val="007C7CC2"/>
    <w:rPr>
      <w:rFonts w:ascii="Times New Roman" w:eastAsiaTheme="majorEastAsia" w:hAnsi="Times New Roman" w:cstheme="majorBidi"/>
      <w:b/>
      <w:color w:val="000000" w:themeColor="text1"/>
      <w:szCs w:val="26"/>
    </w:rPr>
  </w:style>
  <w:style w:type="character" w:customStyle="1" w:styleId="Titre3Car">
    <w:name w:val="Titre 3 Car"/>
    <w:basedOn w:val="Policepardfaut"/>
    <w:link w:val="Titre3"/>
    <w:uiPriority w:val="9"/>
    <w:rsid w:val="000B41A4"/>
    <w:rPr>
      <w:rFonts w:ascii="Times New Roman" w:eastAsiaTheme="majorEastAsia" w:hAnsi="Times New Roman" w:cstheme="majorBidi"/>
      <w:color w:val="000000" w:themeColor="text1"/>
    </w:rPr>
  </w:style>
  <w:style w:type="character" w:customStyle="1" w:styleId="Titre5Car">
    <w:name w:val="Titre 5 Car"/>
    <w:basedOn w:val="Policepardfaut"/>
    <w:link w:val="Titre5"/>
    <w:uiPriority w:val="9"/>
    <w:semiHidden/>
    <w:rsid w:val="000B41A4"/>
    <w:rPr>
      <w:rFonts w:ascii="Times New Roman" w:eastAsiaTheme="majorEastAsia" w:hAnsi="Times New Roman" w:cstheme="majorBidi"/>
      <w:color w:val="000000" w:themeColor="text1"/>
      <w:u w:val="single"/>
    </w:rPr>
  </w:style>
  <w:style w:type="paragraph" w:styleId="Sansinterligne">
    <w:name w:val="No Spacing"/>
    <w:next w:val="Normal"/>
    <w:uiPriority w:val="1"/>
    <w:qFormat/>
    <w:rsid w:val="002F4566"/>
    <w:pPr>
      <w:spacing w:line="480" w:lineRule="auto"/>
    </w:pPr>
    <w:rPr>
      <w:rFonts w:ascii="Times New Roman" w:hAnsi="Times New Roman"/>
    </w:rPr>
  </w:style>
  <w:style w:type="character" w:customStyle="1" w:styleId="Titre4Car">
    <w:name w:val="Titre 4 Car"/>
    <w:basedOn w:val="Policepardfaut"/>
    <w:link w:val="Titre4"/>
    <w:uiPriority w:val="9"/>
    <w:rsid w:val="000B41A4"/>
    <w:rPr>
      <w:rFonts w:ascii="Times New Roman" w:eastAsiaTheme="majorEastAsia" w:hAnsi="Times New Roman" w:cstheme="majorBidi"/>
      <w:b/>
      <w:iCs/>
      <w:color w:val="000000" w:themeColor="text1"/>
    </w:rPr>
  </w:style>
  <w:style w:type="paragraph" w:customStyle="1" w:styleId="marge0">
    <w:name w:val="marge 0."/>
    <w:basedOn w:val="Normal"/>
    <w:rsid w:val="00E3727F"/>
    <w:pPr>
      <w:spacing w:line="288" w:lineRule="auto"/>
      <w:textAlignment w:val="baseline"/>
    </w:pPr>
  </w:style>
  <w:style w:type="paragraph" w:customStyle="1" w:styleId="marge050">
    <w:name w:val="marge 0.50"/>
    <w:basedOn w:val="Normal"/>
    <w:rsid w:val="00E3727F"/>
    <w:pPr>
      <w:spacing w:line="288" w:lineRule="auto"/>
      <w:ind w:left="720"/>
      <w:textAlignment w:val="baseline"/>
    </w:pPr>
  </w:style>
  <w:style w:type="paragraph" w:customStyle="1" w:styleId="marge3">
    <w:name w:val="marge 3."/>
    <w:basedOn w:val="marge0"/>
    <w:rsid w:val="00E3727F"/>
    <w:pPr>
      <w:autoSpaceDE w:val="0"/>
      <w:autoSpaceDN w:val="0"/>
      <w:adjustRightInd w:val="0"/>
      <w:ind w:left="4320"/>
    </w:pPr>
    <w:rPr>
      <w:color w:val="000000"/>
    </w:rPr>
  </w:style>
  <w:style w:type="paragraph" w:customStyle="1" w:styleId="marge45">
    <w:name w:val="marge 4.5"/>
    <w:basedOn w:val="marge3"/>
    <w:next w:val="marge3"/>
    <w:rsid w:val="00E3727F"/>
    <w:pPr>
      <w:keepLines/>
      <w:ind w:left="6480"/>
    </w:pPr>
    <w:rPr>
      <w:lang w:val="fr-FR"/>
    </w:rPr>
  </w:style>
  <w:style w:type="table" w:styleId="Grilledutableau">
    <w:name w:val="Table Grid"/>
    <w:basedOn w:val="TableauNormal"/>
    <w:uiPriority w:val="39"/>
    <w:rsid w:val="00002B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02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4</Pages>
  <Words>783</Words>
  <Characters>4310</Characters>
  <Application>Microsoft Office Word</Application>
  <DocSecurity>0</DocSecurity>
  <Lines>35</Lines>
  <Paragraphs>10</Paragraphs>
  <ScaleCrop>false</ScaleCrop>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Daphnée Chabot</dc:creator>
  <cp:keywords/>
  <dc:description/>
  <cp:lastModifiedBy>Daphnée Chabot</cp:lastModifiedBy>
  <cp:revision>436</cp:revision>
  <dcterms:created xsi:type="dcterms:W3CDTF">2023-02-14T23:02:00Z</dcterms:created>
  <dcterms:modified xsi:type="dcterms:W3CDTF">2023-02-16T15:19:00Z</dcterms:modified>
</cp:coreProperties>
</file>