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Layout w:type="fixed"/>
        <w:tblCellMar>
          <w:left w:w="70" w:type="dxa"/>
          <w:right w:w="70" w:type="dxa"/>
        </w:tblCellMar>
        <w:tblLook w:val="0000" w:firstRow="0" w:lastRow="0" w:firstColumn="0" w:lastColumn="0" w:noHBand="0" w:noVBand="0"/>
      </w:tblPr>
      <w:tblGrid>
        <w:gridCol w:w="8010"/>
        <w:gridCol w:w="180"/>
        <w:gridCol w:w="1080"/>
        <w:gridCol w:w="180"/>
      </w:tblGrid>
      <w:tr w:rsidR="001E625B" w:rsidRPr="00C239C7" w14:paraId="420A5E9C" w14:textId="77777777" w:rsidTr="002E0FFF">
        <w:trPr>
          <w:cantSplit/>
        </w:trPr>
        <w:tc>
          <w:tcPr>
            <w:tcW w:w="8010" w:type="dxa"/>
            <w:tcBorders>
              <w:bottom w:val="single" w:sz="4" w:space="0" w:color="auto"/>
            </w:tcBorders>
            <w:vAlign w:val="center"/>
          </w:tcPr>
          <w:p w14:paraId="48A6BAA7" w14:textId="77777777" w:rsidR="001E625B" w:rsidRPr="00F60BF7" w:rsidRDefault="00C936E4" w:rsidP="00751EBC">
            <w:pPr>
              <w:pStyle w:val="Titre1"/>
              <w:ind w:right="20"/>
              <w:rPr>
                <w:rFonts w:ascii="Times New Roman" w:hAnsi="Times New Roman"/>
              </w:rPr>
            </w:pPr>
            <w:r>
              <w:rPr>
                <w:rFonts w:ascii="Times New Roman" w:hAnsi="Times New Roman"/>
              </w:rPr>
              <w:br w:type="page"/>
              <w:t>ANNEXE 3</w:t>
            </w:r>
          </w:p>
        </w:tc>
        <w:tc>
          <w:tcPr>
            <w:tcW w:w="180" w:type="dxa"/>
            <w:tcBorders>
              <w:left w:val="nil"/>
              <w:right w:val="single" w:sz="4" w:space="0" w:color="auto"/>
            </w:tcBorders>
          </w:tcPr>
          <w:p w14:paraId="3F538072" w14:textId="77777777" w:rsidR="001E625B" w:rsidRPr="00F60BF7" w:rsidRDefault="001E625B">
            <w:pPr>
              <w:tabs>
                <w:tab w:val="left" w:pos="55"/>
              </w:tabs>
              <w:ind w:left="2935" w:hanging="2935"/>
              <w:jc w:val="center"/>
              <w:rPr>
                <w:rFonts w:ascii="Times New Roman" w:hAnsi="Times New Roman"/>
                <w:sz w:val="18"/>
              </w:rPr>
            </w:pPr>
          </w:p>
        </w:tc>
        <w:tc>
          <w:tcPr>
            <w:tcW w:w="1260" w:type="dxa"/>
            <w:gridSpan w:val="2"/>
            <w:vMerge w:val="restart"/>
            <w:tcBorders>
              <w:top w:val="single" w:sz="4" w:space="0" w:color="auto"/>
              <w:left w:val="single" w:sz="4" w:space="0" w:color="auto"/>
              <w:bottom w:val="threeDEngrave" w:sz="24" w:space="0" w:color="auto"/>
              <w:right w:val="threeDEngrave" w:sz="24" w:space="0" w:color="auto"/>
            </w:tcBorders>
            <w:vAlign w:val="center"/>
          </w:tcPr>
          <w:p w14:paraId="01735ED9" w14:textId="77777777" w:rsidR="001E625B" w:rsidRPr="00F60BF7" w:rsidRDefault="002E0FFF">
            <w:pPr>
              <w:jc w:val="center"/>
              <w:rPr>
                <w:rFonts w:ascii="Times New Roman" w:hAnsi="Times New Roman"/>
                <w:sz w:val="22"/>
              </w:rPr>
            </w:pPr>
            <w:r>
              <w:rPr>
                <w:rFonts w:ascii="Times New Roman" w:hAnsi="Times New Roman"/>
                <w:b/>
                <w:bCs/>
                <w:i/>
                <w:iCs/>
                <w:sz w:val="22"/>
              </w:rPr>
              <w:t>Grille de correction</w:t>
            </w:r>
          </w:p>
        </w:tc>
      </w:tr>
      <w:tr w:rsidR="001E625B" w:rsidRPr="00C239C7" w14:paraId="12B5BD05" w14:textId="77777777" w:rsidTr="002E0FFF">
        <w:trPr>
          <w:cantSplit/>
          <w:trHeight w:val="456"/>
        </w:trPr>
        <w:tc>
          <w:tcPr>
            <w:tcW w:w="8010" w:type="dxa"/>
            <w:vMerge w:val="restart"/>
            <w:tcBorders>
              <w:top w:val="single" w:sz="4" w:space="0" w:color="auto"/>
              <w:bottom w:val="threeDEngrave" w:sz="24" w:space="0" w:color="auto"/>
            </w:tcBorders>
            <w:vAlign w:val="center"/>
          </w:tcPr>
          <w:p w14:paraId="22DC4DDB" w14:textId="77777777" w:rsidR="001E625B" w:rsidRPr="00E2423F" w:rsidRDefault="001E625B">
            <w:pPr>
              <w:tabs>
                <w:tab w:val="left" w:pos="2880"/>
              </w:tabs>
              <w:spacing w:after="120"/>
              <w:rPr>
                <w:rFonts w:ascii="Times New Roman" w:hAnsi="Times New Roman"/>
                <w:sz w:val="28"/>
              </w:rPr>
            </w:pPr>
            <w:r w:rsidRPr="00F60BF7">
              <w:rPr>
                <w:rFonts w:ascii="Times New Roman" w:hAnsi="Times New Roman"/>
                <w:b/>
                <w:bCs/>
                <w:sz w:val="28"/>
              </w:rPr>
              <w:t>DOSSIER LANDRY :</w:t>
            </w:r>
            <w:r w:rsidRPr="00F60BF7">
              <w:rPr>
                <w:rFonts w:ascii="Times New Roman" w:hAnsi="Times New Roman"/>
                <w:sz w:val="28"/>
              </w:rPr>
              <w:t xml:space="preserve"> GRILLE DE CORRECTION</w:t>
            </w:r>
          </w:p>
        </w:tc>
        <w:tc>
          <w:tcPr>
            <w:tcW w:w="180" w:type="dxa"/>
            <w:vMerge w:val="restart"/>
            <w:tcBorders>
              <w:left w:val="nil"/>
              <w:right w:val="single" w:sz="4" w:space="0" w:color="auto"/>
            </w:tcBorders>
            <w:vAlign w:val="center"/>
          </w:tcPr>
          <w:p w14:paraId="78A39EED" w14:textId="77777777" w:rsidR="001E625B" w:rsidRPr="00E2423F" w:rsidRDefault="001E625B">
            <w:pPr>
              <w:rPr>
                <w:rFonts w:ascii="Times New Roman" w:hAnsi="Times New Roman"/>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3814D82B" w14:textId="77777777" w:rsidR="001E625B" w:rsidRPr="00E2423F" w:rsidRDefault="001E625B">
            <w:pPr>
              <w:jc w:val="center"/>
              <w:rPr>
                <w:rFonts w:ascii="Times New Roman" w:hAnsi="Times New Roman"/>
                <w:b/>
                <w:bCs/>
                <w:i/>
                <w:iCs/>
                <w:sz w:val="18"/>
              </w:rPr>
            </w:pPr>
          </w:p>
        </w:tc>
      </w:tr>
      <w:tr w:rsidR="001E625B" w:rsidRPr="00C239C7" w14:paraId="0815024E" w14:textId="77777777" w:rsidTr="002E0FFF">
        <w:trPr>
          <w:cantSplit/>
          <w:trHeight w:val="225"/>
        </w:trPr>
        <w:tc>
          <w:tcPr>
            <w:tcW w:w="8010" w:type="dxa"/>
            <w:vMerge/>
            <w:tcBorders>
              <w:top w:val="threeDEngrave" w:sz="24" w:space="0" w:color="auto"/>
              <w:bottom w:val="threeDEngrave" w:sz="24" w:space="0" w:color="auto"/>
            </w:tcBorders>
          </w:tcPr>
          <w:p w14:paraId="612122A9" w14:textId="77777777" w:rsidR="001E625B" w:rsidRPr="00F60BF7" w:rsidRDefault="001E625B">
            <w:pPr>
              <w:rPr>
                <w:rFonts w:ascii="Times New Roman" w:hAnsi="Times New Roman"/>
                <w:sz w:val="18"/>
              </w:rPr>
            </w:pPr>
          </w:p>
        </w:tc>
        <w:tc>
          <w:tcPr>
            <w:tcW w:w="180" w:type="dxa"/>
            <w:vMerge/>
            <w:tcBorders>
              <w:left w:val="nil"/>
              <w:right w:val="single" w:sz="4" w:space="0" w:color="auto"/>
            </w:tcBorders>
          </w:tcPr>
          <w:p w14:paraId="4F3B8FED" w14:textId="77777777" w:rsidR="001E625B" w:rsidRPr="00F60BF7" w:rsidRDefault="001E625B">
            <w:pPr>
              <w:rPr>
                <w:rFonts w:ascii="Times New Roman" w:hAnsi="Times New Roman"/>
                <w:sz w:val="18"/>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3B0D4B78" w14:textId="77777777" w:rsidR="001E625B" w:rsidRPr="00F60BF7" w:rsidRDefault="001E625B">
            <w:pPr>
              <w:jc w:val="center"/>
              <w:rPr>
                <w:rFonts w:ascii="Times New Roman" w:hAnsi="Times New Roman"/>
                <w:b/>
                <w:bCs/>
                <w:i/>
                <w:iCs/>
                <w:sz w:val="18"/>
              </w:rPr>
            </w:pPr>
          </w:p>
        </w:tc>
      </w:tr>
      <w:tr w:rsidR="001E625B" w:rsidRPr="00C239C7" w14:paraId="1E170F06" w14:textId="77777777" w:rsidTr="002E0FFF">
        <w:trPr>
          <w:gridAfter w:val="1"/>
          <w:wAfter w:w="180" w:type="dxa"/>
          <w:cantSplit/>
          <w:trHeight w:val="207"/>
        </w:trPr>
        <w:tc>
          <w:tcPr>
            <w:tcW w:w="8010" w:type="dxa"/>
            <w:tcBorders>
              <w:top w:val="threeDEngrave" w:sz="24" w:space="0" w:color="auto"/>
            </w:tcBorders>
          </w:tcPr>
          <w:p w14:paraId="2906174B" w14:textId="77777777" w:rsidR="001E625B" w:rsidRPr="00F60BF7" w:rsidRDefault="001E625B">
            <w:pPr>
              <w:tabs>
                <w:tab w:val="left" w:pos="2520"/>
              </w:tabs>
              <w:rPr>
                <w:rFonts w:ascii="Times New Roman" w:hAnsi="Times New Roman"/>
                <w:sz w:val="18"/>
              </w:rPr>
            </w:pPr>
          </w:p>
        </w:tc>
        <w:tc>
          <w:tcPr>
            <w:tcW w:w="180" w:type="dxa"/>
            <w:tcBorders>
              <w:left w:val="nil"/>
            </w:tcBorders>
          </w:tcPr>
          <w:p w14:paraId="69B8717C" w14:textId="77777777" w:rsidR="001E625B" w:rsidRPr="00F60BF7" w:rsidRDefault="001E625B">
            <w:pPr>
              <w:rPr>
                <w:rFonts w:ascii="Times New Roman" w:hAnsi="Times New Roman"/>
                <w:sz w:val="18"/>
              </w:rPr>
            </w:pPr>
          </w:p>
        </w:tc>
        <w:tc>
          <w:tcPr>
            <w:tcW w:w="1080" w:type="dxa"/>
            <w:tcBorders>
              <w:top w:val="threeDEngrave" w:sz="24" w:space="0" w:color="auto"/>
            </w:tcBorders>
          </w:tcPr>
          <w:p w14:paraId="63E688B2" w14:textId="77777777" w:rsidR="001E625B" w:rsidRPr="00F60BF7" w:rsidRDefault="001E625B">
            <w:pPr>
              <w:ind w:right="110"/>
              <w:jc w:val="center"/>
              <w:rPr>
                <w:rFonts w:ascii="Times New Roman" w:hAnsi="Times New Roman"/>
                <w:b/>
                <w:bCs/>
                <w:i/>
                <w:iCs/>
                <w:sz w:val="18"/>
              </w:rPr>
            </w:pPr>
          </w:p>
        </w:tc>
      </w:tr>
    </w:tbl>
    <w:p w14:paraId="75A82468" w14:textId="77777777" w:rsidR="001E625B" w:rsidRPr="00F60BF7" w:rsidRDefault="001E625B">
      <w:pPr>
        <w:rPr>
          <w:rFonts w:ascii="Times New Roman" w:hAnsi="Times New Roman"/>
        </w:rPr>
      </w:pPr>
    </w:p>
    <w:tbl>
      <w:tblPr>
        <w:tblW w:w="9965" w:type="dxa"/>
        <w:tblInd w:w="-180" w:type="dxa"/>
        <w:tblLayout w:type="fixed"/>
        <w:tblCellMar>
          <w:left w:w="70" w:type="dxa"/>
          <w:right w:w="70" w:type="dxa"/>
        </w:tblCellMar>
        <w:tblLook w:val="0000" w:firstRow="0" w:lastRow="0" w:firstColumn="0" w:lastColumn="0" w:noHBand="0" w:noVBand="0"/>
      </w:tblPr>
      <w:tblGrid>
        <w:gridCol w:w="9074"/>
        <w:gridCol w:w="891"/>
      </w:tblGrid>
      <w:tr w:rsidR="001E625B" w:rsidRPr="00C239C7" w14:paraId="7224C817" w14:textId="77777777" w:rsidTr="000138D8">
        <w:trPr>
          <w:cantSplit/>
        </w:trPr>
        <w:tc>
          <w:tcPr>
            <w:tcW w:w="9074" w:type="dxa"/>
          </w:tcPr>
          <w:p w14:paraId="4E8991B5" w14:textId="77777777" w:rsidR="001E625B" w:rsidRPr="00F60BF7" w:rsidRDefault="001E625B">
            <w:pPr>
              <w:pStyle w:val="Titre4"/>
              <w:keepNext w:val="0"/>
              <w:rPr>
                <w:rFonts w:ascii="Times New Roman" w:hAnsi="Times New Roman"/>
                <w:b w:val="0"/>
                <w:bCs w:val="0"/>
                <w:sz w:val="22"/>
              </w:rPr>
            </w:pPr>
            <w:r w:rsidRPr="00F60BF7">
              <w:rPr>
                <w:rFonts w:ascii="Times New Roman" w:hAnsi="Times New Roman"/>
                <w:b w:val="0"/>
                <w:bCs w:val="0"/>
                <w:sz w:val="22"/>
              </w:rPr>
              <w:t>CANADA</w:t>
            </w:r>
          </w:p>
          <w:p w14:paraId="0EA7A433" w14:textId="77777777" w:rsidR="001E625B" w:rsidRPr="00F60BF7" w:rsidRDefault="001E625B">
            <w:pPr>
              <w:rPr>
                <w:rFonts w:ascii="Times New Roman" w:hAnsi="Times New Roman"/>
                <w:sz w:val="22"/>
              </w:rPr>
            </w:pPr>
          </w:p>
          <w:p w14:paraId="5052EB07" w14:textId="77777777" w:rsidR="001E625B" w:rsidRPr="00F60BF7" w:rsidRDefault="001E625B">
            <w:pPr>
              <w:tabs>
                <w:tab w:val="left" w:pos="4430"/>
              </w:tabs>
              <w:rPr>
                <w:rFonts w:ascii="Times New Roman" w:hAnsi="Times New Roman"/>
                <w:sz w:val="22"/>
              </w:rPr>
            </w:pPr>
            <w:r w:rsidRPr="00F60BF7">
              <w:rPr>
                <w:rFonts w:ascii="Times New Roman" w:hAnsi="Times New Roman"/>
                <w:sz w:val="22"/>
              </w:rPr>
              <w:t>PROVINCE DE QUÉBEC</w:t>
            </w:r>
            <w:r w:rsidRPr="00F60BF7">
              <w:rPr>
                <w:rFonts w:ascii="Times New Roman" w:hAnsi="Times New Roman"/>
                <w:b/>
                <w:bCs/>
                <w:sz w:val="22"/>
              </w:rPr>
              <w:tab/>
              <w:t>C   O  U   R         S   U   P   É   R   I   E   U   R   E</w:t>
            </w:r>
          </w:p>
          <w:p w14:paraId="180F55B8" w14:textId="77777777" w:rsidR="001E625B" w:rsidRPr="00F60BF7" w:rsidRDefault="001E625B">
            <w:pPr>
              <w:tabs>
                <w:tab w:val="left" w:pos="4430"/>
                <w:tab w:val="center" w:pos="6590"/>
                <w:tab w:val="right" w:pos="8930"/>
              </w:tabs>
              <w:rPr>
                <w:rFonts w:ascii="Times New Roman" w:hAnsi="Times New Roman"/>
                <w:b/>
                <w:bCs/>
                <w:sz w:val="22"/>
              </w:rPr>
            </w:pPr>
            <w:r w:rsidRPr="00F60BF7">
              <w:rPr>
                <w:rFonts w:ascii="Times New Roman" w:hAnsi="Times New Roman"/>
                <w:sz w:val="22"/>
              </w:rPr>
              <w:t>DISTRICT DE MONTRÉAL</w:t>
            </w:r>
            <w:r w:rsidRPr="00F60BF7">
              <w:rPr>
                <w:rFonts w:ascii="Times New Roman" w:hAnsi="Times New Roman"/>
                <w:sz w:val="22"/>
              </w:rPr>
              <w:tab/>
            </w:r>
            <w:r w:rsidRPr="00F60BF7">
              <w:rPr>
                <w:rFonts w:ascii="Times New Roman" w:hAnsi="Times New Roman"/>
                <w:b/>
                <w:bCs/>
                <w:sz w:val="22"/>
              </w:rPr>
              <w:tab/>
              <w:t>(Chambre de la famille)</w:t>
            </w:r>
            <w:r w:rsidRPr="00F60BF7">
              <w:rPr>
                <w:rFonts w:ascii="Times New Roman" w:hAnsi="Times New Roman"/>
                <w:b/>
                <w:bCs/>
                <w:sz w:val="22"/>
              </w:rPr>
              <w:tab/>
            </w:r>
          </w:p>
          <w:p w14:paraId="1F583615" w14:textId="77777777" w:rsidR="001E625B" w:rsidRPr="00F60BF7" w:rsidRDefault="001E625B">
            <w:pPr>
              <w:tabs>
                <w:tab w:val="left" w:pos="4430"/>
              </w:tabs>
              <w:ind w:right="-176"/>
              <w:rPr>
                <w:rFonts w:ascii="Times New Roman" w:hAnsi="Times New Roman"/>
                <w:sz w:val="22"/>
              </w:rPr>
            </w:pPr>
            <w:r w:rsidRPr="00F60BF7">
              <w:rPr>
                <w:rFonts w:ascii="Times New Roman" w:hAnsi="Times New Roman"/>
                <w:sz w:val="22"/>
              </w:rPr>
              <w:tab/>
              <w:t>_________________________________________</w:t>
            </w:r>
          </w:p>
          <w:p w14:paraId="161F8CFD" w14:textId="77777777" w:rsidR="001E625B" w:rsidRPr="00F60BF7" w:rsidRDefault="001E625B">
            <w:pPr>
              <w:tabs>
                <w:tab w:val="left" w:pos="4430"/>
              </w:tabs>
              <w:rPr>
                <w:rFonts w:ascii="Times New Roman" w:hAnsi="Times New Roman"/>
                <w:sz w:val="22"/>
              </w:rPr>
            </w:pPr>
          </w:p>
          <w:p w14:paraId="537072B7" w14:textId="77777777" w:rsidR="001E625B" w:rsidRPr="00F60BF7" w:rsidRDefault="001E625B">
            <w:pPr>
              <w:tabs>
                <w:tab w:val="left" w:pos="4430"/>
              </w:tabs>
              <w:ind w:left="4430" w:hanging="4430"/>
              <w:rPr>
                <w:rFonts w:ascii="Times New Roman" w:hAnsi="Times New Roman"/>
                <w:sz w:val="22"/>
              </w:rPr>
            </w:pPr>
            <w:r w:rsidRPr="00F60BF7">
              <w:rPr>
                <w:rFonts w:ascii="Times New Roman" w:hAnsi="Times New Roman"/>
                <w:sz w:val="22"/>
              </w:rPr>
              <w:t xml:space="preserve">N° : </w:t>
            </w:r>
            <w:r w:rsidRPr="00F60BF7">
              <w:rPr>
                <w:rFonts w:ascii="Times New Roman" w:hAnsi="Times New Roman"/>
                <w:sz w:val="22"/>
              </w:rPr>
              <w:tab/>
            </w:r>
            <w:r w:rsidR="00751EBC" w:rsidRPr="00F60BF7">
              <w:rPr>
                <w:rFonts w:ascii="Times New Roman" w:hAnsi="Times New Roman"/>
                <w:sz w:val="22"/>
                <w:szCs w:val="22"/>
              </w:rPr>
              <w:t>CHARLES LANDRY, domicilié au 4, rue Champagne, Montréal, district de Montréal, province de Québec, H9A 6B6</w:t>
            </w:r>
          </w:p>
          <w:p w14:paraId="1BEDC826" w14:textId="77777777" w:rsidR="00731060" w:rsidRDefault="00731060" w:rsidP="002E6C6D">
            <w:pPr>
              <w:tabs>
                <w:tab w:val="left" w:pos="6770"/>
              </w:tabs>
              <w:rPr>
                <w:rFonts w:ascii="Times New Roman" w:hAnsi="Times New Roman"/>
                <w:sz w:val="22"/>
              </w:rPr>
            </w:pPr>
          </w:p>
          <w:p w14:paraId="0C242257" w14:textId="77777777" w:rsidR="001E625B" w:rsidRPr="00731060" w:rsidRDefault="001E625B" w:rsidP="00731060">
            <w:pPr>
              <w:tabs>
                <w:tab w:val="left" w:pos="6770"/>
              </w:tabs>
              <w:rPr>
                <w:rFonts w:ascii="Times New Roman" w:hAnsi="Times New Roman"/>
                <w:sz w:val="22"/>
              </w:rPr>
            </w:pPr>
            <w:r w:rsidRPr="00F60BF7">
              <w:rPr>
                <w:rFonts w:ascii="Times New Roman" w:hAnsi="Times New Roman"/>
                <w:sz w:val="22"/>
              </w:rPr>
              <w:tab/>
              <w:t>demandeur</w:t>
            </w:r>
          </w:p>
        </w:tc>
        <w:tc>
          <w:tcPr>
            <w:tcW w:w="891" w:type="dxa"/>
          </w:tcPr>
          <w:p w14:paraId="6146107C" w14:textId="77777777" w:rsidR="001E625B" w:rsidRPr="00F60BF7" w:rsidRDefault="001E625B">
            <w:pPr>
              <w:jc w:val="center"/>
              <w:rPr>
                <w:rFonts w:ascii="Times New Roman" w:hAnsi="Times New Roman"/>
                <w:sz w:val="22"/>
              </w:rPr>
            </w:pPr>
          </w:p>
          <w:p w14:paraId="57F35DAE" w14:textId="77777777" w:rsidR="001E625B" w:rsidRPr="00F60BF7" w:rsidRDefault="001E625B">
            <w:pPr>
              <w:jc w:val="center"/>
              <w:rPr>
                <w:rFonts w:ascii="Times New Roman" w:hAnsi="Times New Roman"/>
                <w:sz w:val="22"/>
              </w:rPr>
            </w:pPr>
          </w:p>
          <w:p w14:paraId="2E5DC6FC"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37706AD1" wp14:editId="6EBEAFDC">
                  <wp:extent cx="214630" cy="1352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5EA7852A" w14:textId="77777777" w:rsidR="001E625B" w:rsidRPr="00F60BF7" w:rsidRDefault="001E625B">
            <w:pPr>
              <w:jc w:val="center"/>
              <w:rPr>
                <w:rFonts w:ascii="Times New Roman" w:hAnsi="Times New Roman"/>
                <w:sz w:val="22"/>
              </w:rPr>
            </w:pPr>
          </w:p>
          <w:p w14:paraId="5BAC915F" w14:textId="77777777" w:rsidR="001E625B" w:rsidRPr="00F60BF7" w:rsidRDefault="001E625B">
            <w:pPr>
              <w:jc w:val="center"/>
              <w:rPr>
                <w:rFonts w:ascii="Times New Roman" w:hAnsi="Times New Roman"/>
                <w:sz w:val="22"/>
              </w:rPr>
            </w:pPr>
          </w:p>
          <w:p w14:paraId="0651BFAF" w14:textId="77777777" w:rsidR="001E625B" w:rsidRPr="00F60BF7" w:rsidRDefault="001E625B">
            <w:pPr>
              <w:jc w:val="center"/>
              <w:rPr>
                <w:rFonts w:ascii="Times New Roman" w:hAnsi="Times New Roman"/>
                <w:sz w:val="22"/>
              </w:rPr>
            </w:pPr>
          </w:p>
          <w:p w14:paraId="09334BB5"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246D8642" wp14:editId="18C444DB">
                  <wp:extent cx="214630" cy="1352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0FEC1BE6" w14:textId="77777777" w:rsidR="002E0FFF" w:rsidRPr="002E0FFF" w:rsidRDefault="002E0FFF" w:rsidP="002E0FFF">
            <w:pPr>
              <w:rPr>
                <w:rFonts w:ascii="Times New Roman" w:hAnsi="Times New Roman"/>
                <w:sz w:val="22"/>
              </w:rPr>
            </w:pPr>
          </w:p>
          <w:p w14:paraId="6FF7026B" w14:textId="77777777" w:rsidR="001E625B" w:rsidRPr="002E0FFF" w:rsidRDefault="001E625B" w:rsidP="002E0FFF">
            <w:pPr>
              <w:rPr>
                <w:rFonts w:ascii="Times New Roman" w:hAnsi="Times New Roman"/>
                <w:sz w:val="22"/>
              </w:rPr>
            </w:pPr>
          </w:p>
        </w:tc>
      </w:tr>
      <w:tr w:rsidR="001E625B" w:rsidRPr="00C239C7" w14:paraId="758F2315" w14:textId="77777777" w:rsidTr="000138D8">
        <w:trPr>
          <w:cantSplit/>
        </w:trPr>
        <w:tc>
          <w:tcPr>
            <w:tcW w:w="9074" w:type="dxa"/>
          </w:tcPr>
          <w:p w14:paraId="081D1910" w14:textId="77777777" w:rsidR="001E625B" w:rsidRPr="00F60BF7" w:rsidRDefault="001E625B">
            <w:pPr>
              <w:tabs>
                <w:tab w:val="left" w:pos="4430"/>
              </w:tabs>
              <w:ind w:left="4430"/>
              <w:rPr>
                <w:rFonts w:ascii="Times New Roman" w:hAnsi="Times New Roman"/>
                <w:sz w:val="22"/>
              </w:rPr>
            </w:pPr>
          </w:p>
          <w:p w14:paraId="5F573448" w14:textId="77777777" w:rsidR="001E625B" w:rsidRPr="00F60BF7" w:rsidRDefault="001E625B">
            <w:pPr>
              <w:tabs>
                <w:tab w:val="left" w:pos="4430"/>
              </w:tabs>
              <w:ind w:left="4430"/>
              <w:rPr>
                <w:rFonts w:ascii="Times New Roman" w:hAnsi="Times New Roman"/>
                <w:sz w:val="22"/>
              </w:rPr>
            </w:pPr>
            <w:r w:rsidRPr="00F60BF7">
              <w:rPr>
                <w:rFonts w:ascii="Times New Roman" w:hAnsi="Times New Roman"/>
                <w:sz w:val="22"/>
              </w:rPr>
              <w:t>c.</w:t>
            </w:r>
          </w:p>
          <w:p w14:paraId="2F7D9436" w14:textId="77777777" w:rsidR="001E625B" w:rsidRPr="00F60BF7" w:rsidRDefault="001E625B">
            <w:pPr>
              <w:tabs>
                <w:tab w:val="left" w:pos="4430"/>
              </w:tabs>
              <w:ind w:left="4430"/>
              <w:rPr>
                <w:rFonts w:ascii="Times New Roman" w:hAnsi="Times New Roman"/>
                <w:sz w:val="22"/>
              </w:rPr>
            </w:pPr>
          </w:p>
          <w:p w14:paraId="7FAB9E3A" w14:textId="77777777" w:rsidR="001E625B" w:rsidRPr="00F60BF7" w:rsidRDefault="001E625B">
            <w:pPr>
              <w:pStyle w:val="Retraitcorpsdetexte"/>
              <w:rPr>
                <w:rFonts w:ascii="Times New Roman" w:hAnsi="Times New Roman"/>
                <w:spacing w:val="0"/>
              </w:rPr>
            </w:pPr>
            <w:r w:rsidRPr="00F60BF7">
              <w:rPr>
                <w:rFonts w:ascii="Times New Roman" w:hAnsi="Times New Roman"/>
                <w:spacing w:val="0"/>
              </w:rPr>
              <w:t>SUZANNE PRIMEAU, domiciliée au 48, rue De La Gare, Montréal, district de Montréal, province de Québec, H1B 2C3</w:t>
            </w:r>
          </w:p>
          <w:p w14:paraId="75E20344" w14:textId="77777777" w:rsidR="001E625B" w:rsidRPr="00F60BF7" w:rsidRDefault="001E625B">
            <w:pPr>
              <w:tabs>
                <w:tab w:val="left" w:pos="4430"/>
              </w:tabs>
              <w:ind w:left="4430" w:hanging="4430"/>
              <w:rPr>
                <w:rFonts w:ascii="Times New Roman" w:hAnsi="Times New Roman"/>
                <w:sz w:val="22"/>
              </w:rPr>
            </w:pPr>
          </w:p>
          <w:p w14:paraId="7AA42CA1" w14:textId="77777777" w:rsidR="001E625B" w:rsidRPr="00F60BF7" w:rsidRDefault="001E625B">
            <w:pPr>
              <w:tabs>
                <w:tab w:val="left" w:pos="6770"/>
              </w:tabs>
              <w:rPr>
                <w:rFonts w:ascii="Times New Roman" w:hAnsi="Times New Roman"/>
                <w:sz w:val="22"/>
              </w:rPr>
            </w:pPr>
            <w:r w:rsidRPr="00F60BF7">
              <w:rPr>
                <w:rFonts w:ascii="Times New Roman" w:hAnsi="Times New Roman"/>
                <w:sz w:val="22"/>
              </w:rPr>
              <w:tab/>
              <w:t>défenderesse</w:t>
            </w:r>
          </w:p>
          <w:p w14:paraId="0751101B" w14:textId="77777777" w:rsidR="001E625B" w:rsidRPr="00731060" w:rsidRDefault="001E625B" w:rsidP="00731060">
            <w:pPr>
              <w:pStyle w:val="Titre4"/>
              <w:keepNext w:val="0"/>
              <w:ind w:left="4430" w:right="-176"/>
              <w:rPr>
                <w:rFonts w:ascii="Times New Roman" w:hAnsi="Times New Roman"/>
                <w:b w:val="0"/>
                <w:bCs w:val="0"/>
                <w:sz w:val="22"/>
              </w:rPr>
            </w:pPr>
            <w:r w:rsidRPr="00F60BF7">
              <w:rPr>
                <w:rFonts w:ascii="Times New Roman" w:hAnsi="Times New Roman"/>
                <w:b w:val="0"/>
                <w:bCs w:val="0"/>
                <w:sz w:val="22"/>
              </w:rPr>
              <w:t>_________________________________________</w:t>
            </w:r>
          </w:p>
        </w:tc>
        <w:tc>
          <w:tcPr>
            <w:tcW w:w="891" w:type="dxa"/>
          </w:tcPr>
          <w:p w14:paraId="4BE399C6" w14:textId="77777777" w:rsidR="001E625B" w:rsidRPr="002E0FFF" w:rsidRDefault="001E625B" w:rsidP="002E0FFF">
            <w:pPr>
              <w:rPr>
                <w:rFonts w:ascii="Times New Roman" w:hAnsi="Times New Roman"/>
                <w:sz w:val="22"/>
              </w:rPr>
            </w:pPr>
          </w:p>
        </w:tc>
      </w:tr>
      <w:tr w:rsidR="001E625B" w:rsidRPr="00C239C7" w14:paraId="79956E1E" w14:textId="77777777" w:rsidTr="000138D8">
        <w:trPr>
          <w:cantSplit/>
        </w:trPr>
        <w:tc>
          <w:tcPr>
            <w:tcW w:w="9074" w:type="dxa"/>
          </w:tcPr>
          <w:p w14:paraId="0F41DAE3" w14:textId="77777777" w:rsidR="001E625B" w:rsidRPr="00F60BF7" w:rsidRDefault="001E625B">
            <w:pPr>
              <w:ind w:left="4795" w:hanging="360"/>
              <w:rPr>
                <w:rFonts w:ascii="Times New Roman" w:hAnsi="Times New Roman"/>
                <w:sz w:val="22"/>
              </w:rPr>
            </w:pPr>
          </w:p>
          <w:p w14:paraId="6C76EC7C" w14:textId="77777777" w:rsidR="001E625B" w:rsidRPr="00F60BF7" w:rsidRDefault="001E625B">
            <w:pPr>
              <w:ind w:left="4795"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Description complète des parties</w:t>
            </w:r>
          </w:p>
          <w:p w14:paraId="295B4FD4" w14:textId="77777777" w:rsidR="001E625B" w:rsidRPr="00F60BF7" w:rsidRDefault="001E625B">
            <w:pPr>
              <w:tabs>
                <w:tab w:val="left" w:pos="4430"/>
              </w:tabs>
              <w:ind w:left="4430"/>
              <w:rPr>
                <w:rFonts w:ascii="Times New Roman" w:hAnsi="Times New Roman"/>
                <w:sz w:val="22"/>
              </w:rPr>
            </w:pPr>
          </w:p>
          <w:p w14:paraId="2F123861" w14:textId="77777777" w:rsidR="001E625B" w:rsidRPr="00F60BF7" w:rsidRDefault="001E625B">
            <w:pPr>
              <w:ind w:left="4795"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Aucune autre partie</w:t>
            </w:r>
          </w:p>
          <w:p w14:paraId="6909BC33" w14:textId="77777777" w:rsidR="00CD03B9" w:rsidRPr="00CD03B9" w:rsidRDefault="001E625B" w:rsidP="002E6C6D">
            <w:pPr>
              <w:tabs>
                <w:tab w:val="left" w:pos="4430"/>
              </w:tabs>
              <w:ind w:left="4430" w:right="-176"/>
              <w:rPr>
                <w:rFonts w:ascii="Times New Roman" w:hAnsi="Times New Roman"/>
                <w:sz w:val="22"/>
              </w:rPr>
            </w:pPr>
            <w:r w:rsidRPr="00F60BF7">
              <w:rPr>
                <w:rFonts w:ascii="Times New Roman" w:hAnsi="Times New Roman"/>
                <w:sz w:val="22"/>
              </w:rPr>
              <w:t>_________________________________________</w:t>
            </w:r>
          </w:p>
          <w:p w14:paraId="3585DE00" w14:textId="77777777" w:rsidR="001E625B" w:rsidRPr="00731060" w:rsidRDefault="001E625B" w:rsidP="00731060">
            <w:pPr>
              <w:rPr>
                <w:rFonts w:ascii="Times New Roman" w:hAnsi="Times New Roman"/>
                <w:sz w:val="22"/>
              </w:rPr>
            </w:pPr>
          </w:p>
        </w:tc>
        <w:tc>
          <w:tcPr>
            <w:tcW w:w="891" w:type="dxa"/>
          </w:tcPr>
          <w:p w14:paraId="6BA267EF" w14:textId="77777777" w:rsidR="001E625B" w:rsidRPr="00F60BF7" w:rsidRDefault="001E625B">
            <w:pPr>
              <w:jc w:val="center"/>
              <w:rPr>
                <w:rFonts w:ascii="Times New Roman" w:hAnsi="Times New Roman"/>
                <w:sz w:val="22"/>
              </w:rPr>
            </w:pPr>
          </w:p>
          <w:p w14:paraId="507A3608"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3C9245D9" wp14:editId="528E69D3">
                  <wp:extent cx="214630" cy="13525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7B77B4A2" w14:textId="77777777" w:rsidR="001E625B" w:rsidRPr="00F60BF7" w:rsidRDefault="001E625B">
            <w:pPr>
              <w:jc w:val="center"/>
              <w:rPr>
                <w:rFonts w:ascii="Times New Roman" w:hAnsi="Times New Roman"/>
                <w:sz w:val="22"/>
              </w:rPr>
            </w:pPr>
          </w:p>
          <w:p w14:paraId="3A59A1FD"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3C7EB53F" wp14:editId="63FBF372">
                  <wp:extent cx="214630" cy="1352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1BA8398F" w14:textId="77777777" w:rsidR="002E0FFF" w:rsidRPr="002E0FFF" w:rsidRDefault="002E0FFF" w:rsidP="002E0FFF">
            <w:pPr>
              <w:rPr>
                <w:rFonts w:ascii="Times New Roman" w:hAnsi="Times New Roman"/>
                <w:sz w:val="22"/>
              </w:rPr>
            </w:pPr>
          </w:p>
          <w:p w14:paraId="1FB4E3D7" w14:textId="77777777" w:rsidR="001E625B" w:rsidRPr="002E0FFF" w:rsidRDefault="001E625B" w:rsidP="002E0FFF">
            <w:pPr>
              <w:rPr>
                <w:rFonts w:ascii="Times New Roman" w:hAnsi="Times New Roman"/>
                <w:sz w:val="22"/>
              </w:rPr>
            </w:pPr>
          </w:p>
        </w:tc>
      </w:tr>
      <w:tr w:rsidR="001E625B" w:rsidRPr="00C239C7" w14:paraId="34C672BF" w14:textId="77777777" w:rsidTr="000138D8">
        <w:trPr>
          <w:cantSplit/>
        </w:trPr>
        <w:tc>
          <w:tcPr>
            <w:tcW w:w="9074" w:type="dxa"/>
          </w:tcPr>
          <w:p w14:paraId="74AE6BE2" w14:textId="77777777" w:rsidR="001E625B" w:rsidRPr="00F60BF7" w:rsidRDefault="001E625B">
            <w:pPr>
              <w:ind w:left="4795" w:hanging="360"/>
              <w:rPr>
                <w:rFonts w:ascii="Times New Roman" w:hAnsi="Times New Roman"/>
                <w:sz w:val="22"/>
              </w:rPr>
            </w:pPr>
          </w:p>
          <w:p w14:paraId="626DA806" w14:textId="77777777" w:rsidR="001E625B" w:rsidRPr="00F60BF7" w:rsidRDefault="00534145">
            <w:pPr>
              <w:ind w:hanging="5"/>
              <w:jc w:val="center"/>
              <w:rPr>
                <w:rFonts w:ascii="Times New Roman" w:hAnsi="Times New Roman"/>
                <w:b/>
                <w:bCs/>
                <w:sz w:val="22"/>
              </w:rPr>
            </w:pPr>
            <w:r w:rsidRPr="00F60BF7">
              <w:rPr>
                <w:rFonts w:ascii="Times New Roman" w:hAnsi="Times New Roman"/>
                <w:b/>
                <w:bCs/>
                <w:sz w:val="22"/>
              </w:rPr>
              <w:t>DEMANDE</w:t>
            </w:r>
            <w:r w:rsidR="001E625B" w:rsidRPr="00F60BF7">
              <w:rPr>
                <w:rFonts w:ascii="Times New Roman" w:hAnsi="Times New Roman"/>
                <w:b/>
                <w:bCs/>
                <w:sz w:val="22"/>
              </w:rPr>
              <w:t xml:space="preserve"> INTRODUCTIVE D’INSTANCE</w:t>
            </w:r>
          </w:p>
          <w:p w14:paraId="23D3CFD0" w14:textId="77777777" w:rsidR="001E625B" w:rsidRPr="00F60BF7" w:rsidRDefault="001E625B">
            <w:pPr>
              <w:ind w:hanging="5"/>
              <w:jc w:val="center"/>
              <w:rPr>
                <w:rFonts w:ascii="Times New Roman" w:hAnsi="Times New Roman"/>
                <w:b/>
                <w:bCs/>
                <w:sz w:val="22"/>
              </w:rPr>
            </w:pPr>
            <w:r w:rsidRPr="00F60BF7">
              <w:rPr>
                <w:rFonts w:ascii="Times New Roman" w:hAnsi="Times New Roman"/>
                <w:b/>
                <w:bCs/>
                <w:sz w:val="22"/>
              </w:rPr>
              <w:t>(POUR GARDE D’ENFANTS ET POUR PENSION ALIMENTAIRE)</w:t>
            </w:r>
          </w:p>
          <w:p w14:paraId="0FD82C0B" w14:textId="77777777" w:rsidR="001E625B" w:rsidRPr="00F60BF7" w:rsidRDefault="00E57B85">
            <w:pPr>
              <w:ind w:hanging="5"/>
              <w:jc w:val="center"/>
              <w:rPr>
                <w:rFonts w:ascii="Times New Roman" w:hAnsi="Times New Roman"/>
                <w:b/>
                <w:bCs/>
                <w:sz w:val="22"/>
              </w:rPr>
            </w:pPr>
            <w:r w:rsidRPr="00F60BF7">
              <w:rPr>
                <w:rFonts w:ascii="Times New Roman" w:hAnsi="Times New Roman"/>
                <w:b/>
                <w:bCs/>
                <w:sz w:val="22"/>
              </w:rPr>
              <w:t>(art. </w:t>
            </w:r>
            <w:r w:rsidR="00534145" w:rsidRPr="00F60BF7">
              <w:rPr>
                <w:rFonts w:ascii="Times New Roman" w:hAnsi="Times New Roman"/>
                <w:b/>
                <w:bCs/>
                <w:sz w:val="22"/>
              </w:rPr>
              <w:t xml:space="preserve">409 et s. </w:t>
            </w:r>
            <w:r w:rsidR="00797370" w:rsidRPr="00F60BF7">
              <w:rPr>
                <w:rFonts w:ascii="Times New Roman" w:hAnsi="Times New Roman"/>
                <w:b/>
                <w:bCs/>
                <w:sz w:val="22"/>
              </w:rPr>
              <w:t>C.p.c.</w:t>
            </w:r>
            <w:r w:rsidR="001E625B" w:rsidRPr="00F60BF7">
              <w:rPr>
                <w:rFonts w:ascii="Times New Roman" w:hAnsi="Times New Roman"/>
                <w:b/>
                <w:bCs/>
                <w:sz w:val="22"/>
              </w:rPr>
              <w:t>)</w:t>
            </w:r>
          </w:p>
          <w:p w14:paraId="731E4E6D" w14:textId="77777777" w:rsidR="00CD03B9" w:rsidRDefault="001E625B">
            <w:pPr>
              <w:ind w:hanging="5"/>
              <w:jc w:val="center"/>
              <w:rPr>
                <w:rFonts w:ascii="Times New Roman" w:hAnsi="Times New Roman"/>
                <w:sz w:val="22"/>
              </w:rPr>
            </w:pPr>
            <w:r w:rsidRPr="00F60BF7">
              <w:rPr>
                <w:rFonts w:ascii="Times New Roman" w:hAnsi="Times New Roman"/>
                <w:b/>
                <w:bCs/>
                <w:sz w:val="22"/>
              </w:rPr>
              <w:t>___________________________________________________________</w:t>
            </w:r>
          </w:p>
          <w:p w14:paraId="6CB3A0C8" w14:textId="77777777" w:rsidR="001E625B" w:rsidRPr="00731060" w:rsidRDefault="001E625B" w:rsidP="00731060">
            <w:pPr>
              <w:rPr>
                <w:rFonts w:ascii="Times New Roman" w:hAnsi="Times New Roman"/>
                <w:sz w:val="22"/>
              </w:rPr>
            </w:pPr>
          </w:p>
        </w:tc>
        <w:tc>
          <w:tcPr>
            <w:tcW w:w="891" w:type="dxa"/>
          </w:tcPr>
          <w:p w14:paraId="422C1C28" w14:textId="77777777" w:rsidR="001E625B" w:rsidRPr="00F60BF7" w:rsidRDefault="001E625B">
            <w:pPr>
              <w:jc w:val="center"/>
              <w:rPr>
                <w:rFonts w:ascii="Times New Roman" w:hAnsi="Times New Roman"/>
                <w:sz w:val="22"/>
              </w:rPr>
            </w:pPr>
          </w:p>
          <w:p w14:paraId="3140FBFB"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53B75A25" wp14:editId="3C0A0F57">
                  <wp:extent cx="214630" cy="1352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250F90AC" w14:textId="77777777" w:rsidR="002E0FFF" w:rsidRPr="002E0FFF" w:rsidRDefault="002E0FFF" w:rsidP="002E0FFF">
            <w:pPr>
              <w:rPr>
                <w:rFonts w:ascii="Times New Roman" w:hAnsi="Times New Roman"/>
                <w:sz w:val="22"/>
              </w:rPr>
            </w:pPr>
          </w:p>
          <w:p w14:paraId="612DCAB5" w14:textId="77777777" w:rsidR="001E625B" w:rsidRPr="002E0FFF" w:rsidRDefault="001E625B" w:rsidP="002E0FFF">
            <w:pPr>
              <w:rPr>
                <w:rFonts w:ascii="Times New Roman" w:hAnsi="Times New Roman"/>
                <w:sz w:val="22"/>
              </w:rPr>
            </w:pPr>
          </w:p>
        </w:tc>
      </w:tr>
      <w:tr w:rsidR="001E625B" w:rsidRPr="00C239C7" w14:paraId="5F21F9BA" w14:textId="77777777" w:rsidTr="000138D8">
        <w:trPr>
          <w:cantSplit/>
        </w:trPr>
        <w:tc>
          <w:tcPr>
            <w:tcW w:w="9074" w:type="dxa"/>
          </w:tcPr>
          <w:p w14:paraId="3C2CDFEE" w14:textId="77777777" w:rsidR="001E625B" w:rsidRPr="00F60BF7" w:rsidRDefault="001E625B">
            <w:pPr>
              <w:rPr>
                <w:rFonts w:ascii="Times New Roman" w:hAnsi="Times New Roman"/>
                <w:spacing w:val="-1"/>
                <w:sz w:val="22"/>
              </w:rPr>
            </w:pPr>
            <w:r w:rsidRPr="00F60BF7">
              <w:rPr>
                <w:rFonts w:ascii="Times New Roman" w:hAnsi="Times New Roman"/>
                <w:spacing w:val="-1"/>
                <w:sz w:val="22"/>
              </w:rPr>
              <w:t xml:space="preserve">AU SOUTIEN DE SA </w:t>
            </w:r>
            <w:r w:rsidR="00534145" w:rsidRPr="00F60BF7">
              <w:rPr>
                <w:rFonts w:ascii="Times New Roman" w:hAnsi="Times New Roman"/>
                <w:spacing w:val="-1"/>
                <w:sz w:val="22"/>
              </w:rPr>
              <w:t>DEMANDE</w:t>
            </w:r>
            <w:r w:rsidRPr="00F60BF7">
              <w:rPr>
                <w:rFonts w:ascii="Times New Roman" w:hAnsi="Times New Roman"/>
                <w:spacing w:val="-1"/>
                <w:sz w:val="22"/>
              </w:rPr>
              <w:t>, LE DEMANDEUR EXPOSE :</w:t>
            </w:r>
          </w:p>
          <w:p w14:paraId="20977F6F" w14:textId="77777777" w:rsidR="001E625B" w:rsidRPr="00F60BF7" w:rsidRDefault="001E625B">
            <w:pPr>
              <w:rPr>
                <w:rFonts w:ascii="Times New Roman" w:hAnsi="Times New Roman"/>
                <w:sz w:val="22"/>
              </w:rPr>
            </w:pPr>
          </w:p>
          <w:p w14:paraId="6F009439" w14:textId="77777777" w:rsidR="005801A3" w:rsidRPr="00295206" w:rsidRDefault="005801A3" w:rsidP="005801A3">
            <w:pPr>
              <w:ind w:left="360" w:hanging="360"/>
              <w:rPr>
                <w:rFonts w:ascii="Times New Roman" w:hAnsi="Times New Roman"/>
                <w:sz w:val="22"/>
              </w:rPr>
            </w:pPr>
            <w:r>
              <w:rPr>
                <w:rFonts w:ascii="Times New Roman" w:hAnsi="Times New Roman"/>
                <w:sz w:val="22"/>
              </w:rPr>
              <w:t>1</w:t>
            </w:r>
            <w:r w:rsidRPr="00295206">
              <w:rPr>
                <w:rFonts w:ascii="Times New Roman" w:hAnsi="Times New Roman"/>
                <w:sz w:val="22"/>
              </w:rPr>
              <w:t>.</w:t>
            </w:r>
            <w:r w:rsidRPr="00295206">
              <w:rPr>
                <w:rFonts w:ascii="Times New Roman" w:hAnsi="Times New Roman"/>
                <w:sz w:val="22"/>
              </w:rPr>
              <w:tab/>
              <w:t>Établissement de la période de la vie commune des parties et mention du statut des parties : vie commune ou mariage;</w:t>
            </w:r>
          </w:p>
          <w:p w14:paraId="044332D1" w14:textId="77777777" w:rsidR="005801A3" w:rsidRPr="00295206" w:rsidRDefault="005801A3" w:rsidP="005801A3">
            <w:pPr>
              <w:ind w:left="360" w:hanging="360"/>
              <w:rPr>
                <w:rFonts w:ascii="Times New Roman" w:hAnsi="Times New Roman"/>
                <w:sz w:val="22"/>
              </w:rPr>
            </w:pPr>
          </w:p>
          <w:p w14:paraId="210122D1" w14:textId="77777777" w:rsidR="005801A3" w:rsidRDefault="005801A3" w:rsidP="005801A3">
            <w:pPr>
              <w:ind w:left="360" w:hanging="360"/>
              <w:rPr>
                <w:rFonts w:ascii="Times New Roman" w:hAnsi="Times New Roman"/>
                <w:sz w:val="22"/>
              </w:rPr>
            </w:pPr>
            <w:r>
              <w:rPr>
                <w:rFonts w:ascii="Times New Roman" w:hAnsi="Times New Roman"/>
                <w:sz w:val="22"/>
              </w:rPr>
              <w:t>2</w:t>
            </w:r>
            <w:r w:rsidRPr="00295206">
              <w:rPr>
                <w:rFonts w:ascii="Times New Roman" w:hAnsi="Times New Roman"/>
                <w:sz w:val="22"/>
              </w:rPr>
              <w:t>.</w:t>
            </w:r>
            <w:r w:rsidRPr="00295206">
              <w:rPr>
                <w:rFonts w:ascii="Times New Roman" w:hAnsi="Times New Roman"/>
                <w:sz w:val="22"/>
              </w:rPr>
              <w:tab/>
              <w:t>Présentation des enfants nés de la relation entre les parties en précisant le nom complet de chacun, leur sexe, leur date de naissance et leur âge actuel afin de déterminer si les enfants sont encore mineurs ou ont atteint leur majorité. La photocopie des certificats de naissance (art. 17</w:t>
            </w:r>
            <w:r>
              <w:rPr>
                <w:rFonts w:ascii="Times New Roman" w:hAnsi="Times New Roman"/>
                <w:sz w:val="22"/>
              </w:rPr>
              <w:t>.1</w:t>
            </w:r>
            <w:r w:rsidRPr="00295206">
              <w:rPr>
                <w:rFonts w:ascii="Times New Roman" w:hAnsi="Times New Roman"/>
                <w:sz w:val="22"/>
              </w:rPr>
              <w:t xml:space="preserve"> du </w:t>
            </w:r>
            <w:r w:rsidRPr="00295206">
              <w:rPr>
                <w:rFonts w:ascii="Times New Roman" w:hAnsi="Times New Roman"/>
                <w:i/>
                <w:sz w:val="22"/>
              </w:rPr>
              <w:t>Règlement de la Cour supérieure du Québec en matière familiale</w:t>
            </w:r>
            <w:r w:rsidRPr="00295206">
              <w:rPr>
                <w:rFonts w:ascii="Times New Roman" w:hAnsi="Times New Roman"/>
                <w:sz w:val="22"/>
              </w:rPr>
              <w:t>);</w:t>
            </w:r>
          </w:p>
          <w:p w14:paraId="43A169D1" w14:textId="77777777" w:rsidR="005801A3" w:rsidRDefault="005801A3" w:rsidP="005801A3">
            <w:pPr>
              <w:ind w:left="360" w:hanging="360"/>
              <w:rPr>
                <w:rFonts w:ascii="Times New Roman" w:hAnsi="Times New Roman"/>
                <w:sz w:val="22"/>
              </w:rPr>
            </w:pPr>
          </w:p>
          <w:p w14:paraId="2265521E" w14:textId="77777777" w:rsidR="005801A3" w:rsidRPr="00295206" w:rsidRDefault="005801A3" w:rsidP="005801A3">
            <w:pPr>
              <w:ind w:left="360" w:hanging="360"/>
              <w:rPr>
                <w:rFonts w:ascii="Times New Roman" w:hAnsi="Times New Roman"/>
                <w:sz w:val="22"/>
              </w:rPr>
            </w:pPr>
            <w:r>
              <w:rPr>
                <w:rFonts w:ascii="Times New Roman" w:hAnsi="Times New Roman"/>
                <w:sz w:val="22"/>
              </w:rPr>
              <w:t>3</w:t>
            </w:r>
            <w:r w:rsidRPr="00295206">
              <w:rPr>
                <w:rFonts w:ascii="Times New Roman" w:hAnsi="Times New Roman"/>
                <w:sz w:val="22"/>
              </w:rPr>
              <w:t>.</w:t>
            </w:r>
            <w:r w:rsidRPr="00295206">
              <w:rPr>
                <w:rFonts w:ascii="Times New Roman" w:hAnsi="Times New Roman"/>
                <w:sz w:val="22"/>
              </w:rPr>
              <w:tab/>
              <w:t>Indication du parent qui assume dans les faits la garde des enfants depuis la rupture des parties;</w:t>
            </w:r>
          </w:p>
          <w:p w14:paraId="240BFE8D" w14:textId="77777777" w:rsidR="001E625B" w:rsidRPr="00731060" w:rsidRDefault="001E625B" w:rsidP="00731060">
            <w:pPr>
              <w:rPr>
                <w:rFonts w:ascii="Times New Roman" w:hAnsi="Times New Roman"/>
                <w:sz w:val="22"/>
              </w:rPr>
            </w:pPr>
          </w:p>
        </w:tc>
        <w:tc>
          <w:tcPr>
            <w:tcW w:w="891" w:type="dxa"/>
          </w:tcPr>
          <w:p w14:paraId="7B311CCB"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68FB4489" wp14:editId="0A812400">
                  <wp:extent cx="214630" cy="1352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262A9314" w14:textId="77777777" w:rsidR="001E625B" w:rsidRPr="00F60BF7" w:rsidRDefault="001E625B">
            <w:pPr>
              <w:jc w:val="center"/>
              <w:rPr>
                <w:rFonts w:ascii="Times New Roman" w:hAnsi="Times New Roman"/>
                <w:sz w:val="22"/>
              </w:rPr>
            </w:pPr>
          </w:p>
          <w:p w14:paraId="4A593F81"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174EBA84" wp14:editId="42561B5E">
                  <wp:extent cx="214630" cy="1352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5CE61E83" w14:textId="77777777" w:rsidR="001E625B" w:rsidRPr="00F60BF7" w:rsidRDefault="001E625B">
            <w:pPr>
              <w:jc w:val="center"/>
              <w:rPr>
                <w:rFonts w:ascii="Times New Roman" w:hAnsi="Times New Roman"/>
                <w:sz w:val="22"/>
              </w:rPr>
            </w:pPr>
          </w:p>
          <w:p w14:paraId="032D81F4" w14:textId="77777777" w:rsidR="001E625B" w:rsidRPr="00F60BF7" w:rsidRDefault="001E625B">
            <w:pPr>
              <w:jc w:val="center"/>
              <w:rPr>
                <w:rFonts w:ascii="Times New Roman" w:hAnsi="Times New Roman"/>
                <w:sz w:val="22"/>
              </w:rPr>
            </w:pPr>
          </w:p>
          <w:p w14:paraId="03DF1282"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7C64AE93" wp14:editId="3D8A3DE8">
                  <wp:extent cx="214630" cy="13525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1FD5C6CB" w14:textId="77777777" w:rsidR="001E625B" w:rsidRPr="00F60BF7" w:rsidRDefault="001E625B">
            <w:pPr>
              <w:jc w:val="center"/>
              <w:rPr>
                <w:rFonts w:ascii="Times New Roman" w:hAnsi="Times New Roman"/>
                <w:sz w:val="22"/>
              </w:rPr>
            </w:pPr>
          </w:p>
          <w:p w14:paraId="673821BE" w14:textId="77777777" w:rsidR="001E625B" w:rsidRDefault="001E625B">
            <w:pPr>
              <w:jc w:val="center"/>
              <w:rPr>
                <w:rFonts w:ascii="Times New Roman" w:hAnsi="Times New Roman"/>
                <w:sz w:val="22"/>
              </w:rPr>
            </w:pPr>
          </w:p>
          <w:p w14:paraId="6F7355F7" w14:textId="77777777" w:rsidR="005801A3" w:rsidRDefault="005801A3">
            <w:pPr>
              <w:jc w:val="center"/>
              <w:rPr>
                <w:rFonts w:ascii="Times New Roman" w:hAnsi="Times New Roman"/>
                <w:sz w:val="22"/>
              </w:rPr>
            </w:pPr>
          </w:p>
          <w:p w14:paraId="36B5E875" w14:textId="77777777" w:rsidR="005801A3" w:rsidRPr="00F60BF7" w:rsidRDefault="005801A3">
            <w:pPr>
              <w:jc w:val="center"/>
              <w:rPr>
                <w:rFonts w:ascii="Times New Roman" w:hAnsi="Times New Roman"/>
                <w:sz w:val="22"/>
              </w:rPr>
            </w:pPr>
          </w:p>
          <w:p w14:paraId="7BA39090"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7B75B489" wp14:editId="6D9BE201">
                  <wp:extent cx="214630" cy="13525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4CEDF021" w14:textId="77777777" w:rsidR="001E625B" w:rsidRPr="002E0FFF" w:rsidRDefault="001E625B" w:rsidP="002E0FFF">
            <w:pPr>
              <w:rPr>
                <w:rFonts w:ascii="Times New Roman" w:hAnsi="Times New Roman"/>
                <w:sz w:val="22"/>
              </w:rPr>
            </w:pPr>
          </w:p>
        </w:tc>
      </w:tr>
      <w:tr w:rsidR="001E625B" w:rsidRPr="00C239C7" w14:paraId="3D95B8B2" w14:textId="77777777" w:rsidTr="000138D8">
        <w:trPr>
          <w:cantSplit/>
        </w:trPr>
        <w:tc>
          <w:tcPr>
            <w:tcW w:w="9074" w:type="dxa"/>
          </w:tcPr>
          <w:p w14:paraId="3576494F" w14:textId="77777777" w:rsidR="005801A3" w:rsidRDefault="005801A3" w:rsidP="005801A3">
            <w:pPr>
              <w:ind w:left="360" w:hanging="360"/>
              <w:rPr>
                <w:rFonts w:ascii="Times New Roman" w:hAnsi="Times New Roman"/>
                <w:sz w:val="22"/>
              </w:rPr>
            </w:pPr>
            <w:r>
              <w:rPr>
                <w:rFonts w:ascii="Times New Roman" w:hAnsi="Times New Roman"/>
                <w:sz w:val="22"/>
              </w:rPr>
              <w:lastRenderedPageBreak/>
              <w:t>4</w:t>
            </w:r>
            <w:r w:rsidRPr="00295206">
              <w:rPr>
                <w:rFonts w:ascii="Times New Roman" w:hAnsi="Times New Roman"/>
                <w:sz w:val="22"/>
              </w:rPr>
              <w:t>.</w:t>
            </w:r>
            <w:r w:rsidRPr="00295206">
              <w:rPr>
                <w:rFonts w:ascii="Times New Roman" w:hAnsi="Times New Roman"/>
                <w:sz w:val="22"/>
              </w:rPr>
              <w:tab/>
              <w:t>Demandes et intentions du parent qui assume dans les faits la garde des enfants quant à la garde de ceux-ci et suivant leur intérêt;</w:t>
            </w:r>
          </w:p>
          <w:p w14:paraId="15E73564" w14:textId="77777777" w:rsidR="005801A3" w:rsidRDefault="005801A3" w:rsidP="005801A3">
            <w:pPr>
              <w:ind w:left="360" w:hanging="360"/>
              <w:rPr>
                <w:rFonts w:ascii="Times New Roman" w:hAnsi="Times New Roman"/>
                <w:sz w:val="22"/>
              </w:rPr>
            </w:pPr>
          </w:p>
          <w:p w14:paraId="61F80110" w14:textId="77777777" w:rsidR="005801A3" w:rsidRDefault="005801A3" w:rsidP="005801A3">
            <w:pPr>
              <w:ind w:left="360" w:hanging="360"/>
              <w:rPr>
                <w:rFonts w:ascii="Times New Roman" w:hAnsi="Times New Roman"/>
                <w:sz w:val="22"/>
              </w:rPr>
            </w:pPr>
            <w:r>
              <w:rPr>
                <w:rFonts w:ascii="Times New Roman" w:hAnsi="Times New Roman"/>
                <w:sz w:val="22"/>
              </w:rPr>
              <w:t>5.</w:t>
            </w:r>
            <w:r>
              <w:rPr>
                <w:rFonts w:ascii="Times New Roman" w:hAnsi="Times New Roman"/>
                <w:sz w:val="22"/>
              </w:rPr>
              <w:tab/>
              <w:t xml:space="preserve">Le demandeur n’est pas visé par une ordonnance civile de protection prévue à l’article 509 du Code de procédure civile (chapitre C-25.01) ou une demande relative à une telle ordonnance (art. 16 a) du </w:t>
            </w:r>
            <w:r w:rsidRPr="00295206">
              <w:rPr>
                <w:rFonts w:ascii="Times New Roman" w:hAnsi="Times New Roman"/>
                <w:i/>
                <w:sz w:val="22"/>
              </w:rPr>
              <w:t>Règlement de la Cour supérieure du Québec en matière familiale</w:t>
            </w:r>
            <w:r w:rsidRPr="00295206">
              <w:rPr>
                <w:rFonts w:ascii="Times New Roman" w:hAnsi="Times New Roman"/>
                <w:sz w:val="22"/>
              </w:rPr>
              <w:t>)</w:t>
            </w:r>
            <w:r>
              <w:rPr>
                <w:rFonts w:ascii="Times New Roman" w:hAnsi="Times New Roman"/>
                <w:sz w:val="22"/>
              </w:rPr>
              <w:t>;</w:t>
            </w:r>
          </w:p>
          <w:p w14:paraId="024DA473" w14:textId="77777777" w:rsidR="005801A3" w:rsidRDefault="005801A3" w:rsidP="005801A3">
            <w:pPr>
              <w:ind w:left="360" w:hanging="360"/>
              <w:rPr>
                <w:rFonts w:ascii="Times New Roman" w:hAnsi="Times New Roman"/>
                <w:sz w:val="22"/>
              </w:rPr>
            </w:pPr>
          </w:p>
          <w:p w14:paraId="77AA76E3" w14:textId="77777777" w:rsidR="005801A3" w:rsidRPr="00295206" w:rsidRDefault="005801A3" w:rsidP="005801A3">
            <w:pPr>
              <w:ind w:left="360" w:hanging="360"/>
              <w:rPr>
                <w:rFonts w:ascii="Times New Roman" w:hAnsi="Times New Roman"/>
                <w:sz w:val="22"/>
              </w:rPr>
            </w:pPr>
            <w:r>
              <w:rPr>
                <w:rFonts w:ascii="Times New Roman" w:hAnsi="Times New Roman"/>
                <w:sz w:val="22"/>
              </w:rPr>
              <w:t>6.</w:t>
            </w:r>
            <w:r>
              <w:rPr>
                <w:rFonts w:ascii="Times New Roman" w:hAnsi="Times New Roman"/>
                <w:sz w:val="22"/>
              </w:rPr>
              <w:tab/>
              <w:t xml:space="preserve">Le demandeur n’est pas visé par une ordonnance, une demande, une entente ou une décision relative à la protection de la jeunesse (art. 16 b) du </w:t>
            </w:r>
            <w:r w:rsidRPr="00295206">
              <w:rPr>
                <w:rFonts w:ascii="Times New Roman" w:hAnsi="Times New Roman"/>
                <w:i/>
                <w:sz w:val="22"/>
              </w:rPr>
              <w:t>Règlement de la Cour supérieure du Québec en matière familiale</w:t>
            </w:r>
            <w:r w:rsidRPr="00295206">
              <w:rPr>
                <w:rFonts w:ascii="Times New Roman" w:hAnsi="Times New Roman"/>
                <w:sz w:val="22"/>
              </w:rPr>
              <w:t>)</w:t>
            </w:r>
            <w:r>
              <w:rPr>
                <w:rFonts w:ascii="Times New Roman" w:hAnsi="Times New Roman"/>
                <w:sz w:val="22"/>
              </w:rPr>
              <w:t>;</w:t>
            </w:r>
          </w:p>
          <w:p w14:paraId="619FDBA0" w14:textId="77777777" w:rsidR="005801A3" w:rsidRPr="00295206" w:rsidRDefault="005801A3" w:rsidP="005801A3">
            <w:pPr>
              <w:ind w:left="360" w:hanging="360"/>
              <w:rPr>
                <w:rFonts w:ascii="Times New Roman" w:hAnsi="Times New Roman"/>
                <w:sz w:val="22"/>
              </w:rPr>
            </w:pPr>
          </w:p>
          <w:p w14:paraId="4CB96EF4" w14:textId="77777777" w:rsidR="005801A3" w:rsidRPr="00295206" w:rsidRDefault="005801A3" w:rsidP="005801A3">
            <w:pPr>
              <w:ind w:left="360" w:hanging="360"/>
              <w:rPr>
                <w:rFonts w:ascii="Times New Roman" w:hAnsi="Times New Roman"/>
                <w:sz w:val="22"/>
              </w:rPr>
            </w:pPr>
            <w:r>
              <w:rPr>
                <w:rFonts w:ascii="Times New Roman" w:hAnsi="Times New Roman"/>
                <w:sz w:val="22"/>
              </w:rPr>
              <w:t>7</w:t>
            </w:r>
            <w:r w:rsidRPr="00295206">
              <w:rPr>
                <w:rFonts w:ascii="Times New Roman" w:hAnsi="Times New Roman"/>
                <w:sz w:val="22"/>
              </w:rPr>
              <w:t>.</w:t>
            </w:r>
            <w:r w:rsidRPr="00295206">
              <w:rPr>
                <w:rFonts w:ascii="Times New Roman" w:hAnsi="Times New Roman"/>
                <w:sz w:val="22"/>
              </w:rPr>
              <w:tab/>
              <w:t xml:space="preserve">Le demandeur n’est pas </w:t>
            </w:r>
            <w:r>
              <w:rPr>
                <w:rFonts w:ascii="Times New Roman" w:hAnsi="Times New Roman"/>
                <w:sz w:val="22"/>
              </w:rPr>
              <w:t xml:space="preserve">visé par une ordonnance, un chef d’accusation, une promesse ou un engagement relatifs à une question de nature criminelle </w:t>
            </w:r>
            <w:r w:rsidRPr="00295206">
              <w:rPr>
                <w:rFonts w:ascii="Times New Roman" w:hAnsi="Times New Roman"/>
                <w:sz w:val="22"/>
              </w:rPr>
              <w:t>(art. 16</w:t>
            </w:r>
            <w:r>
              <w:rPr>
                <w:rFonts w:ascii="Times New Roman" w:hAnsi="Times New Roman"/>
                <w:sz w:val="22"/>
              </w:rPr>
              <w:t> c)</w:t>
            </w:r>
            <w:r w:rsidRPr="00295206">
              <w:rPr>
                <w:rFonts w:ascii="Times New Roman" w:hAnsi="Times New Roman"/>
                <w:sz w:val="22"/>
              </w:rPr>
              <w:t xml:space="preserve"> du </w:t>
            </w:r>
            <w:r w:rsidRPr="00295206">
              <w:rPr>
                <w:rFonts w:ascii="Times New Roman" w:hAnsi="Times New Roman"/>
                <w:i/>
                <w:sz w:val="22"/>
              </w:rPr>
              <w:t>Règlement de la Cour supérieure du Québec en matière familiale</w:t>
            </w:r>
            <w:r w:rsidRPr="00295206">
              <w:rPr>
                <w:rFonts w:ascii="Times New Roman" w:hAnsi="Times New Roman"/>
                <w:sz w:val="22"/>
              </w:rPr>
              <w:t>);</w:t>
            </w:r>
          </w:p>
          <w:p w14:paraId="00E25AB7" w14:textId="77777777" w:rsidR="005801A3" w:rsidRPr="00295206" w:rsidRDefault="005801A3" w:rsidP="005801A3">
            <w:pPr>
              <w:ind w:left="360" w:hanging="360"/>
              <w:rPr>
                <w:rFonts w:ascii="Times New Roman" w:hAnsi="Times New Roman"/>
                <w:sz w:val="22"/>
              </w:rPr>
            </w:pPr>
          </w:p>
          <w:p w14:paraId="06BECA51" w14:textId="77777777" w:rsidR="005801A3" w:rsidRPr="00295206" w:rsidRDefault="005801A3" w:rsidP="005801A3">
            <w:pPr>
              <w:ind w:left="360" w:hanging="360"/>
              <w:rPr>
                <w:rFonts w:ascii="Times New Roman" w:hAnsi="Times New Roman"/>
                <w:sz w:val="22"/>
              </w:rPr>
            </w:pPr>
            <w:r w:rsidRPr="00295206">
              <w:rPr>
                <w:rFonts w:ascii="Times New Roman" w:hAnsi="Times New Roman"/>
                <w:sz w:val="22"/>
              </w:rPr>
              <w:t>8.</w:t>
            </w:r>
            <w:r w:rsidRPr="00295206">
              <w:rPr>
                <w:rFonts w:ascii="Times New Roman" w:hAnsi="Times New Roman"/>
                <w:sz w:val="22"/>
              </w:rPr>
              <w:tab/>
              <w:t>Modalités des droits d’accès des enfants offerts par le parent gardien à l’autre parent;</w:t>
            </w:r>
          </w:p>
          <w:p w14:paraId="606442DE" w14:textId="77777777" w:rsidR="005801A3" w:rsidRPr="00295206" w:rsidRDefault="005801A3" w:rsidP="005801A3">
            <w:pPr>
              <w:ind w:left="360" w:hanging="360"/>
              <w:rPr>
                <w:rFonts w:ascii="Times New Roman" w:hAnsi="Times New Roman"/>
                <w:sz w:val="22"/>
              </w:rPr>
            </w:pPr>
          </w:p>
          <w:p w14:paraId="016621E5" w14:textId="77777777" w:rsidR="005801A3" w:rsidRPr="00295206" w:rsidRDefault="005801A3" w:rsidP="005801A3">
            <w:pPr>
              <w:ind w:left="360" w:hanging="360"/>
              <w:rPr>
                <w:rFonts w:ascii="Times New Roman" w:hAnsi="Times New Roman"/>
                <w:sz w:val="22"/>
              </w:rPr>
            </w:pPr>
            <w:r w:rsidRPr="00295206">
              <w:rPr>
                <w:rFonts w:ascii="Times New Roman" w:hAnsi="Times New Roman"/>
                <w:sz w:val="22"/>
              </w:rPr>
              <w:t>9.</w:t>
            </w:r>
            <w:r w:rsidRPr="00295206">
              <w:rPr>
                <w:rFonts w:ascii="Times New Roman" w:hAnsi="Times New Roman"/>
                <w:sz w:val="22"/>
              </w:rPr>
              <w:tab/>
              <w:t xml:space="preserve">Demande d’une pension alimentaire pour les enfants conformément au </w:t>
            </w:r>
            <w:r w:rsidRPr="00295206">
              <w:rPr>
                <w:rFonts w:ascii="Times New Roman" w:hAnsi="Times New Roman"/>
                <w:i/>
                <w:iCs/>
                <w:sz w:val="22"/>
              </w:rPr>
              <w:t>Règlement sur la fixation des pensions alimentaires pour enfants</w:t>
            </w:r>
            <w:r w:rsidRPr="00295206">
              <w:rPr>
                <w:rFonts w:ascii="Times New Roman" w:hAnsi="Times New Roman"/>
                <w:sz w:val="22"/>
              </w:rPr>
              <w:t xml:space="preserve"> et à la Table de fixation de la contribution alimentaire de base rétroactivement à la date de séparation des parties en date du </w:t>
            </w:r>
            <w:r w:rsidRPr="00730FC1">
              <w:rPr>
                <w:rFonts w:ascii="Microsoft New Tai Lue" w:hAnsi="Microsoft New Tai Lue"/>
                <w:b/>
                <w:sz w:val="22"/>
              </w:rPr>
              <w:t>2 </w:t>
            </w:r>
            <w:r>
              <w:rPr>
                <w:rFonts w:ascii="Microsoft New Tai Lue" w:hAnsi="Microsoft New Tai Lue"/>
                <w:b/>
                <w:sz w:val="22"/>
              </w:rPr>
              <w:t>novembre 2021</w:t>
            </w:r>
            <w:r w:rsidRPr="00295206">
              <w:rPr>
                <w:rFonts w:ascii="Times New Roman" w:hAnsi="Times New Roman"/>
                <w:sz w:val="22"/>
              </w:rPr>
              <w:t>;</w:t>
            </w:r>
          </w:p>
          <w:p w14:paraId="462F04E4" w14:textId="77777777" w:rsidR="001E625B" w:rsidRPr="00F60BF7" w:rsidRDefault="001E625B">
            <w:pPr>
              <w:pBdr>
                <w:bottom w:val="single" w:sz="4" w:space="1" w:color="auto"/>
              </w:pBdr>
              <w:ind w:left="360" w:hanging="360"/>
              <w:rPr>
                <w:rFonts w:ascii="Times New Roman" w:hAnsi="Times New Roman"/>
                <w:sz w:val="22"/>
              </w:rPr>
            </w:pPr>
          </w:p>
        </w:tc>
        <w:tc>
          <w:tcPr>
            <w:tcW w:w="891" w:type="dxa"/>
          </w:tcPr>
          <w:p w14:paraId="14DB693C"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103A327B" wp14:editId="23AF64BD">
                  <wp:extent cx="214630" cy="13525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4060EFE6" w14:textId="77777777" w:rsidR="001E625B" w:rsidRPr="00F60BF7" w:rsidRDefault="001E625B">
            <w:pPr>
              <w:jc w:val="center"/>
              <w:rPr>
                <w:rFonts w:ascii="Times New Roman" w:hAnsi="Times New Roman"/>
                <w:sz w:val="22"/>
              </w:rPr>
            </w:pPr>
          </w:p>
          <w:p w14:paraId="61E020DF" w14:textId="77777777" w:rsidR="001E625B" w:rsidRPr="00F60BF7" w:rsidRDefault="001E625B">
            <w:pPr>
              <w:jc w:val="center"/>
              <w:rPr>
                <w:rFonts w:ascii="Times New Roman" w:hAnsi="Times New Roman"/>
                <w:sz w:val="22"/>
              </w:rPr>
            </w:pPr>
          </w:p>
          <w:p w14:paraId="6E59EE70"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1AB86826" wp14:editId="2F804A34">
                  <wp:extent cx="214630" cy="13525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0B1D4051" w14:textId="77777777" w:rsidR="001E625B" w:rsidRPr="00F60BF7" w:rsidRDefault="001E625B">
            <w:pPr>
              <w:jc w:val="center"/>
              <w:rPr>
                <w:rFonts w:ascii="Times New Roman" w:hAnsi="Times New Roman"/>
                <w:sz w:val="22"/>
              </w:rPr>
            </w:pPr>
          </w:p>
          <w:p w14:paraId="7C392030" w14:textId="77777777" w:rsidR="00A62E83" w:rsidRPr="00F60BF7" w:rsidRDefault="00A62E83">
            <w:pPr>
              <w:jc w:val="center"/>
              <w:rPr>
                <w:rFonts w:ascii="Times New Roman" w:hAnsi="Times New Roman"/>
                <w:sz w:val="22"/>
              </w:rPr>
            </w:pPr>
          </w:p>
          <w:p w14:paraId="3694DD8E" w14:textId="77777777" w:rsidR="00A62E83" w:rsidRPr="00F60BF7" w:rsidRDefault="00A62E83">
            <w:pPr>
              <w:jc w:val="center"/>
              <w:rPr>
                <w:rFonts w:ascii="Times New Roman" w:hAnsi="Times New Roman"/>
                <w:sz w:val="22"/>
              </w:rPr>
            </w:pPr>
          </w:p>
          <w:p w14:paraId="08045DD7"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67AB82E8" wp14:editId="39C9EC34">
                  <wp:extent cx="214630" cy="13525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2A90BEFF" w14:textId="77777777" w:rsidR="00A62E83" w:rsidRPr="00F60BF7" w:rsidRDefault="00A62E83">
            <w:pPr>
              <w:jc w:val="center"/>
              <w:rPr>
                <w:rFonts w:ascii="Times New Roman" w:hAnsi="Times New Roman"/>
                <w:sz w:val="22"/>
              </w:rPr>
            </w:pPr>
          </w:p>
          <w:p w14:paraId="0DFC17D4" w14:textId="77777777" w:rsidR="00A62E83" w:rsidRPr="00F60BF7" w:rsidRDefault="00A62E83">
            <w:pPr>
              <w:jc w:val="center"/>
              <w:rPr>
                <w:rFonts w:ascii="Times New Roman" w:hAnsi="Times New Roman"/>
                <w:sz w:val="22"/>
              </w:rPr>
            </w:pPr>
          </w:p>
          <w:p w14:paraId="1B2AD5AB" w14:textId="77777777" w:rsidR="00A62E83" w:rsidRPr="00F60BF7" w:rsidRDefault="00A62E83" w:rsidP="00A62E83">
            <w:pPr>
              <w:jc w:val="center"/>
              <w:rPr>
                <w:rFonts w:ascii="Times New Roman" w:hAnsi="Times New Roman"/>
                <w:sz w:val="22"/>
              </w:rPr>
            </w:pPr>
          </w:p>
          <w:p w14:paraId="5553B6B2" w14:textId="77777777" w:rsidR="00A62E83" w:rsidRPr="00F60BF7" w:rsidRDefault="00A62E83" w:rsidP="00A62E83">
            <w:pPr>
              <w:jc w:val="center"/>
              <w:rPr>
                <w:rFonts w:ascii="Times New Roman" w:hAnsi="Times New Roman"/>
                <w:sz w:val="22"/>
              </w:rPr>
            </w:pPr>
            <w:r w:rsidRPr="00F60BF7">
              <w:rPr>
                <w:rFonts w:ascii="Times New Roman" w:hAnsi="Times New Roman"/>
                <w:noProof/>
                <w:sz w:val="22"/>
                <w:lang w:eastAsia="fr-CA"/>
              </w:rPr>
              <w:drawing>
                <wp:inline distT="0" distB="0" distL="0" distR="0" wp14:anchorId="12774C47" wp14:editId="05B5FAEA">
                  <wp:extent cx="215265" cy="1371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 cy="137160"/>
                          </a:xfrm>
                          <a:prstGeom prst="rect">
                            <a:avLst/>
                          </a:prstGeom>
                          <a:noFill/>
                          <a:ln>
                            <a:noFill/>
                          </a:ln>
                        </pic:spPr>
                      </pic:pic>
                    </a:graphicData>
                  </a:graphic>
                </wp:inline>
              </w:drawing>
            </w:r>
          </w:p>
          <w:p w14:paraId="07949FA3" w14:textId="77777777" w:rsidR="00A62E83" w:rsidRDefault="00A62E83" w:rsidP="00A62E83">
            <w:pPr>
              <w:jc w:val="center"/>
              <w:rPr>
                <w:rFonts w:ascii="Times New Roman" w:hAnsi="Times New Roman"/>
                <w:sz w:val="22"/>
              </w:rPr>
            </w:pPr>
          </w:p>
          <w:p w14:paraId="6BBCE2F0" w14:textId="77777777" w:rsidR="005801A3" w:rsidRDefault="005801A3" w:rsidP="00A62E83">
            <w:pPr>
              <w:jc w:val="center"/>
              <w:rPr>
                <w:rFonts w:ascii="Times New Roman" w:hAnsi="Times New Roman"/>
                <w:sz w:val="22"/>
              </w:rPr>
            </w:pPr>
          </w:p>
          <w:p w14:paraId="485B1044" w14:textId="77777777" w:rsidR="005801A3" w:rsidRPr="00F60BF7" w:rsidRDefault="005801A3" w:rsidP="00A62E83">
            <w:pPr>
              <w:jc w:val="center"/>
              <w:rPr>
                <w:rFonts w:ascii="Times New Roman" w:hAnsi="Times New Roman"/>
                <w:sz w:val="22"/>
              </w:rPr>
            </w:pPr>
          </w:p>
          <w:p w14:paraId="688BDCF0" w14:textId="77777777" w:rsidR="005801A3" w:rsidRDefault="00A62E83" w:rsidP="005801A3">
            <w:pPr>
              <w:jc w:val="center"/>
              <w:rPr>
                <w:rFonts w:ascii="Times New Roman" w:hAnsi="Times New Roman"/>
                <w:sz w:val="22"/>
              </w:rPr>
            </w:pPr>
            <w:r w:rsidRPr="00F60BF7">
              <w:rPr>
                <w:rFonts w:ascii="Times New Roman" w:hAnsi="Times New Roman"/>
                <w:noProof/>
                <w:sz w:val="22"/>
                <w:lang w:eastAsia="fr-CA"/>
              </w:rPr>
              <w:drawing>
                <wp:inline distT="0" distB="0" distL="0" distR="0" wp14:anchorId="3167A28C" wp14:editId="6FD3AFE5">
                  <wp:extent cx="215265" cy="137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 cy="137160"/>
                          </a:xfrm>
                          <a:prstGeom prst="rect">
                            <a:avLst/>
                          </a:prstGeom>
                          <a:noFill/>
                          <a:ln>
                            <a:noFill/>
                          </a:ln>
                        </pic:spPr>
                      </pic:pic>
                    </a:graphicData>
                  </a:graphic>
                </wp:inline>
              </w:drawing>
            </w:r>
          </w:p>
          <w:p w14:paraId="58A7D407" w14:textId="77777777" w:rsidR="005801A3" w:rsidRPr="00F60BF7" w:rsidRDefault="005801A3" w:rsidP="005801A3">
            <w:pPr>
              <w:jc w:val="center"/>
              <w:rPr>
                <w:rFonts w:ascii="Times New Roman" w:hAnsi="Times New Roman"/>
                <w:sz w:val="22"/>
              </w:rPr>
            </w:pPr>
          </w:p>
          <w:p w14:paraId="397DFF83" w14:textId="77777777" w:rsidR="005801A3" w:rsidRPr="00F60BF7" w:rsidRDefault="005801A3" w:rsidP="005801A3">
            <w:pPr>
              <w:jc w:val="center"/>
              <w:rPr>
                <w:rFonts w:ascii="Times New Roman" w:hAnsi="Times New Roman"/>
                <w:sz w:val="22"/>
              </w:rPr>
            </w:pPr>
            <w:r w:rsidRPr="00F60BF7">
              <w:rPr>
                <w:rFonts w:ascii="Times New Roman" w:hAnsi="Times New Roman"/>
                <w:noProof/>
                <w:sz w:val="22"/>
                <w:lang w:eastAsia="fr-CA"/>
              </w:rPr>
              <w:drawing>
                <wp:inline distT="0" distB="0" distL="0" distR="0" wp14:anchorId="270FD8A2" wp14:editId="25F67CD2">
                  <wp:extent cx="215265" cy="1371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 cy="137160"/>
                          </a:xfrm>
                          <a:prstGeom prst="rect">
                            <a:avLst/>
                          </a:prstGeom>
                          <a:noFill/>
                          <a:ln>
                            <a:noFill/>
                          </a:ln>
                        </pic:spPr>
                      </pic:pic>
                    </a:graphicData>
                  </a:graphic>
                </wp:inline>
              </w:drawing>
            </w:r>
          </w:p>
          <w:p w14:paraId="31C01ECE" w14:textId="77777777" w:rsidR="00A62E83" w:rsidRPr="00F60BF7" w:rsidRDefault="00A62E83" w:rsidP="00A62E83">
            <w:pPr>
              <w:jc w:val="center"/>
              <w:rPr>
                <w:rFonts w:ascii="Times New Roman" w:hAnsi="Times New Roman"/>
                <w:sz w:val="22"/>
              </w:rPr>
            </w:pPr>
          </w:p>
          <w:p w14:paraId="326A92FD" w14:textId="77777777" w:rsidR="00A62E83" w:rsidRPr="00F60BF7" w:rsidRDefault="00A62E83">
            <w:pPr>
              <w:jc w:val="center"/>
              <w:rPr>
                <w:rFonts w:ascii="Times New Roman" w:hAnsi="Times New Roman"/>
                <w:sz w:val="22"/>
              </w:rPr>
            </w:pPr>
          </w:p>
        </w:tc>
      </w:tr>
      <w:tr w:rsidR="001E625B" w:rsidRPr="00C239C7" w14:paraId="012E0320" w14:textId="77777777" w:rsidTr="000138D8">
        <w:trPr>
          <w:cantSplit/>
        </w:trPr>
        <w:tc>
          <w:tcPr>
            <w:tcW w:w="9074" w:type="dxa"/>
          </w:tcPr>
          <w:p w14:paraId="33DB54C3" w14:textId="77777777" w:rsidR="001E625B" w:rsidRPr="00F60BF7" w:rsidRDefault="001E625B" w:rsidP="00547C87">
            <w:pPr>
              <w:spacing w:line="260" w:lineRule="exact"/>
              <w:rPr>
                <w:rFonts w:ascii="Times New Roman" w:hAnsi="Times New Roman"/>
                <w:b/>
                <w:bCs/>
                <w:sz w:val="22"/>
              </w:rPr>
            </w:pPr>
          </w:p>
          <w:p w14:paraId="004F9D5A" w14:textId="77777777" w:rsidR="001E625B" w:rsidRPr="00F60BF7" w:rsidRDefault="001E625B" w:rsidP="00547C87">
            <w:pPr>
              <w:spacing w:line="260" w:lineRule="exact"/>
              <w:rPr>
                <w:rFonts w:ascii="Times New Roman" w:hAnsi="Times New Roman"/>
                <w:b/>
                <w:bCs/>
                <w:sz w:val="22"/>
              </w:rPr>
            </w:pPr>
            <w:r w:rsidRPr="00F60BF7">
              <w:rPr>
                <w:rFonts w:ascii="Times New Roman" w:hAnsi="Times New Roman"/>
                <w:b/>
                <w:bCs/>
                <w:sz w:val="22"/>
              </w:rPr>
              <w:t>Pour l’ensemble des allégations :</w:t>
            </w:r>
          </w:p>
          <w:p w14:paraId="09543760" w14:textId="77777777" w:rsidR="001E625B" w:rsidRPr="00F60BF7" w:rsidRDefault="001E625B" w:rsidP="00547C87">
            <w:pPr>
              <w:spacing w:line="260" w:lineRule="exact"/>
              <w:rPr>
                <w:rFonts w:ascii="Times New Roman" w:hAnsi="Times New Roman"/>
                <w:sz w:val="22"/>
              </w:rPr>
            </w:pPr>
          </w:p>
          <w:p w14:paraId="7EDD21C2" w14:textId="77777777" w:rsidR="001E625B" w:rsidRPr="00F60BF7" w:rsidRDefault="001E625B" w:rsidP="00547C87">
            <w:pPr>
              <w:spacing w:line="260" w:lineRule="exact"/>
              <w:ind w:left="360"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Ordre logique ou chronologie des événements</w:t>
            </w:r>
          </w:p>
          <w:p w14:paraId="04650D6D" w14:textId="77777777" w:rsidR="001E625B" w:rsidRPr="00F60BF7" w:rsidRDefault="001E625B" w:rsidP="00547C87">
            <w:pPr>
              <w:spacing w:line="260" w:lineRule="exact"/>
              <w:ind w:left="360" w:hanging="360"/>
              <w:rPr>
                <w:rFonts w:ascii="Times New Roman" w:hAnsi="Times New Roman"/>
                <w:sz w:val="22"/>
              </w:rPr>
            </w:pPr>
          </w:p>
          <w:p w14:paraId="33C0BFD4" w14:textId="77777777" w:rsidR="001E625B" w:rsidRPr="00F60BF7" w:rsidRDefault="001E625B" w:rsidP="00547C87">
            <w:pPr>
              <w:spacing w:line="260" w:lineRule="exact"/>
              <w:ind w:left="360"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Numérotation consécutive des paragraphes</w:t>
            </w:r>
          </w:p>
          <w:p w14:paraId="048BE875" w14:textId="77777777" w:rsidR="001E625B" w:rsidRPr="00F60BF7" w:rsidRDefault="001E625B" w:rsidP="00547C87">
            <w:pPr>
              <w:spacing w:line="260" w:lineRule="exact"/>
              <w:ind w:left="360" w:hanging="360"/>
              <w:rPr>
                <w:rFonts w:ascii="Times New Roman" w:hAnsi="Times New Roman"/>
                <w:sz w:val="22"/>
              </w:rPr>
            </w:pPr>
          </w:p>
          <w:p w14:paraId="06618C13" w14:textId="77777777" w:rsidR="001E625B" w:rsidRPr="00F60BF7" w:rsidRDefault="001E625B" w:rsidP="00547C87">
            <w:pPr>
              <w:spacing w:line="260" w:lineRule="exact"/>
              <w:ind w:left="360"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Absence d’allégation de plus d’un fait par paragraphe</w:t>
            </w:r>
          </w:p>
          <w:p w14:paraId="674777E3" w14:textId="77777777" w:rsidR="001E625B" w:rsidRPr="00F60BF7" w:rsidRDefault="001E625B" w:rsidP="00547C87">
            <w:pPr>
              <w:spacing w:line="260" w:lineRule="exact"/>
              <w:ind w:left="360" w:hanging="360"/>
              <w:rPr>
                <w:rFonts w:ascii="Times New Roman" w:hAnsi="Times New Roman"/>
                <w:sz w:val="22"/>
              </w:rPr>
            </w:pPr>
          </w:p>
          <w:p w14:paraId="3BCF2824" w14:textId="77777777" w:rsidR="001E625B" w:rsidRPr="00F60BF7" w:rsidRDefault="001E625B" w:rsidP="00547C87">
            <w:pPr>
              <w:spacing w:line="260" w:lineRule="exact"/>
              <w:ind w:left="360"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Absence d’allégation non pertinente ou erronée</w:t>
            </w:r>
          </w:p>
          <w:p w14:paraId="1543BD67" w14:textId="77777777" w:rsidR="001E625B" w:rsidRPr="00F60BF7" w:rsidRDefault="001E625B" w:rsidP="00547C87">
            <w:pPr>
              <w:spacing w:line="260" w:lineRule="exact"/>
              <w:ind w:left="360" w:hanging="360"/>
              <w:rPr>
                <w:rFonts w:ascii="Times New Roman" w:hAnsi="Times New Roman"/>
                <w:sz w:val="22"/>
              </w:rPr>
            </w:pPr>
          </w:p>
          <w:p w14:paraId="62C5E777" w14:textId="77777777" w:rsidR="001E625B" w:rsidRPr="00F60BF7" w:rsidRDefault="001E625B" w:rsidP="00075D19">
            <w:pPr>
              <w:spacing w:line="260" w:lineRule="exact"/>
              <w:ind w:left="360"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Référence aux pièces pertinentes</w:t>
            </w:r>
            <w:r w:rsidRPr="00F60BF7">
              <w:rPr>
                <w:rFonts w:ascii="Times New Roman" w:hAnsi="Times New Roman"/>
                <w:b/>
                <w:bCs/>
                <w:sz w:val="22"/>
              </w:rPr>
              <w:t xml:space="preserve"> (voir art. </w:t>
            </w:r>
            <w:r w:rsidR="00075D19" w:rsidRPr="00F60BF7">
              <w:rPr>
                <w:rFonts w:ascii="Times New Roman" w:hAnsi="Times New Roman"/>
                <w:b/>
                <w:bCs/>
                <w:sz w:val="22"/>
              </w:rPr>
              <w:t>17</w:t>
            </w:r>
            <w:r w:rsidRPr="00F60BF7">
              <w:rPr>
                <w:rFonts w:ascii="Times New Roman" w:hAnsi="Times New Roman"/>
                <w:b/>
                <w:bCs/>
                <w:sz w:val="22"/>
              </w:rPr>
              <w:t xml:space="preserve"> </w:t>
            </w:r>
            <w:r w:rsidRPr="00F60BF7">
              <w:rPr>
                <w:rFonts w:ascii="Times New Roman" w:hAnsi="Times New Roman"/>
                <w:b/>
                <w:bCs/>
                <w:i/>
                <w:iCs/>
                <w:sz w:val="22"/>
              </w:rPr>
              <w:t>R.</w:t>
            </w:r>
            <w:r w:rsidR="00075D19" w:rsidRPr="00F60BF7">
              <w:rPr>
                <w:rFonts w:ascii="Times New Roman" w:hAnsi="Times New Roman"/>
                <w:b/>
                <w:bCs/>
                <w:i/>
                <w:iCs/>
                <w:sz w:val="22"/>
              </w:rPr>
              <w:t>C.s</w:t>
            </w:r>
            <w:r w:rsidRPr="00F60BF7">
              <w:rPr>
                <w:rFonts w:ascii="Times New Roman" w:hAnsi="Times New Roman"/>
                <w:b/>
                <w:bCs/>
                <w:i/>
                <w:iCs/>
                <w:sz w:val="22"/>
              </w:rPr>
              <w:t>.</w:t>
            </w:r>
            <w:r w:rsidR="00075D19" w:rsidRPr="00F60BF7">
              <w:rPr>
                <w:rFonts w:ascii="Times New Roman" w:hAnsi="Times New Roman"/>
                <w:b/>
                <w:bCs/>
                <w:i/>
                <w:iCs/>
                <w:sz w:val="22"/>
              </w:rPr>
              <w:t>fam.</w:t>
            </w:r>
            <w:r w:rsidRPr="00F60BF7">
              <w:rPr>
                <w:rFonts w:ascii="Times New Roman" w:hAnsi="Times New Roman"/>
                <w:b/>
                <w:bCs/>
                <w:sz w:val="22"/>
              </w:rPr>
              <w:t>)</w:t>
            </w:r>
          </w:p>
        </w:tc>
        <w:tc>
          <w:tcPr>
            <w:tcW w:w="891" w:type="dxa"/>
          </w:tcPr>
          <w:p w14:paraId="5D4DB245" w14:textId="77777777" w:rsidR="001E625B" w:rsidRPr="00F60BF7" w:rsidRDefault="001E625B" w:rsidP="00547C87">
            <w:pPr>
              <w:spacing w:line="260" w:lineRule="exact"/>
              <w:jc w:val="center"/>
              <w:rPr>
                <w:rFonts w:ascii="Times New Roman" w:hAnsi="Times New Roman"/>
                <w:sz w:val="22"/>
              </w:rPr>
            </w:pPr>
          </w:p>
          <w:p w14:paraId="08BCEC71" w14:textId="77777777" w:rsidR="001E625B" w:rsidRPr="00F60BF7" w:rsidRDefault="001E625B" w:rsidP="00547C87">
            <w:pPr>
              <w:spacing w:line="260" w:lineRule="exact"/>
              <w:jc w:val="center"/>
              <w:rPr>
                <w:rFonts w:ascii="Times New Roman" w:hAnsi="Times New Roman"/>
                <w:sz w:val="22"/>
              </w:rPr>
            </w:pPr>
          </w:p>
          <w:p w14:paraId="52C769B1" w14:textId="77777777" w:rsidR="001E625B" w:rsidRPr="00F60BF7" w:rsidRDefault="001E625B" w:rsidP="00547C87">
            <w:pPr>
              <w:spacing w:line="260" w:lineRule="exact"/>
              <w:jc w:val="center"/>
              <w:rPr>
                <w:rFonts w:ascii="Times New Roman" w:hAnsi="Times New Roman"/>
                <w:sz w:val="22"/>
              </w:rPr>
            </w:pPr>
          </w:p>
          <w:p w14:paraId="472E7F72"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7C1F4014" wp14:editId="55EA3D85">
                  <wp:extent cx="214630" cy="13525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5DDC1194" w14:textId="77777777" w:rsidR="001E625B" w:rsidRPr="00F60BF7" w:rsidRDefault="001E625B" w:rsidP="00547C87">
            <w:pPr>
              <w:spacing w:line="260" w:lineRule="exact"/>
              <w:jc w:val="center"/>
              <w:rPr>
                <w:rFonts w:ascii="Times New Roman" w:hAnsi="Times New Roman"/>
                <w:sz w:val="22"/>
              </w:rPr>
            </w:pPr>
          </w:p>
          <w:p w14:paraId="5E9B3A73"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1646F3B5" wp14:editId="3B0018CE">
                  <wp:extent cx="214630" cy="13525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041E25E6" w14:textId="77777777" w:rsidR="001E625B" w:rsidRPr="00F60BF7" w:rsidRDefault="001E625B" w:rsidP="00547C87">
            <w:pPr>
              <w:spacing w:line="260" w:lineRule="exact"/>
              <w:jc w:val="center"/>
              <w:rPr>
                <w:rFonts w:ascii="Times New Roman" w:hAnsi="Times New Roman"/>
                <w:sz w:val="22"/>
              </w:rPr>
            </w:pPr>
          </w:p>
          <w:p w14:paraId="13A08D0C"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0DC47D91" wp14:editId="4611D847">
                  <wp:extent cx="214630" cy="1352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114FCA72" w14:textId="77777777" w:rsidR="001E625B" w:rsidRPr="00F60BF7" w:rsidRDefault="001E625B" w:rsidP="00547C87">
            <w:pPr>
              <w:spacing w:line="260" w:lineRule="exact"/>
              <w:jc w:val="center"/>
              <w:rPr>
                <w:rFonts w:ascii="Times New Roman" w:hAnsi="Times New Roman"/>
                <w:sz w:val="22"/>
              </w:rPr>
            </w:pPr>
          </w:p>
          <w:p w14:paraId="3D163D06"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35A2E2E7" wp14:editId="44E779DB">
                  <wp:extent cx="214630" cy="13525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192FDF35" w14:textId="77777777" w:rsidR="001E625B" w:rsidRPr="00F60BF7" w:rsidRDefault="001E625B" w:rsidP="00547C87">
            <w:pPr>
              <w:spacing w:line="260" w:lineRule="exact"/>
              <w:jc w:val="center"/>
              <w:rPr>
                <w:rFonts w:ascii="Times New Roman" w:hAnsi="Times New Roman"/>
                <w:sz w:val="22"/>
              </w:rPr>
            </w:pPr>
          </w:p>
          <w:p w14:paraId="5C92A76E"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7F3A9A66" wp14:editId="06424514">
                  <wp:extent cx="214630" cy="1352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tc>
      </w:tr>
      <w:tr w:rsidR="001E625B" w:rsidRPr="00C239C7" w14:paraId="73881C86" w14:textId="77777777" w:rsidTr="000138D8">
        <w:trPr>
          <w:cantSplit/>
        </w:trPr>
        <w:tc>
          <w:tcPr>
            <w:tcW w:w="9074" w:type="dxa"/>
          </w:tcPr>
          <w:p w14:paraId="5D3AA622" w14:textId="77777777" w:rsidR="001E625B" w:rsidRPr="00F60BF7" w:rsidRDefault="001E625B" w:rsidP="00547C87">
            <w:pPr>
              <w:spacing w:line="260" w:lineRule="exact"/>
              <w:ind w:left="360" w:hanging="360"/>
              <w:rPr>
                <w:rFonts w:ascii="Times New Roman" w:hAnsi="Times New Roman"/>
                <w:sz w:val="22"/>
              </w:rPr>
            </w:pPr>
          </w:p>
          <w:p w14:paraId="2E045972" w14:textId="77777777" w:rsidR="001E625B" w:rsidRPr="00F60BF7" w:rsidRDefault="001E625B" w:rsidP="00547C87">
            <w:pPr>
              <w:spacing w:line="260" w:lineRule="exact"/>
              <w:ind w:left="360" w:hanging="360"/>
              <w:rPr>
                <w:rFonts w:ascii="Times New Roman" w:hAnsi="Times New Roman"/>
                <w:b/>
                <w:bCs/>
                <w:i/>
                <w:iCs/>
                <w:sz w:val="22"/>
              </w:rPr>
            </w:pPr>
            <w:r w:rsidRPr="00CC54A0">
              <w:rPr>
                <w:rFonts w:ascii="Segoe UI Symbol" w:hAnsi="Segoe UI Symbol" w:cs="Segoe UI Symbol"/>
                <w:b/>
                <w:bCs/>
                <w:sz w:val="22"/>
              </w:rPr>
              <w:t>♦</w:t>
            </w:r>
            <w:r w:rsidRPr="00F60BF7">
              <w:rPr>
                <w:rFonts w:ascii="Times New Roman" w:hAnsi="Times New Roman"/>
                <w:b/>
                <w:bCs/>
                <w:sz w:val="22"/>
              </w:rPr>
              <w:tab/>
            </w:r>
            <w:r w:rsidRPr="00F60BF7">
              <w:rPr>
                <w:rFonts w:ascii="Times New Roman" w:hAnsi="Times New Roman"/>
                <w:b/>
                <w:bCs/>
                <w:i/>
                <w:iCs/>
                <w:sz w:val="22"/>
              </w:rPr>
              <w:t>Cote des pièces</w:t>
            </w:r>
          </w:p>
          <w:p w14:paraId="77E8295A" w14:textId="77777777" w:rsidR="001E625B" w:rsidRPr="00F60BF7" w:rsidRDefault="001E625B" w:rsidP="00547C87">
            <w:pPr>
              <w:spacing w:line="260" w:lineRule="exact"/>
              <w:ind w:left="360" w:hanging="360"/>
              <w:rPr>
                <w:rFonts w:ascii="Times New Roman" w:hAnsi="Times New Roman"/>
                <w:b/>
                <w:bCs/>
                <w:sz w:val="22"/>
              </w:rPr>
            </w:pPr>
          </w:p>
          <w:p w14:paraId="208751B7" w14:textId="77777777" w:rsidR="001E625B" w:rsidRPr="00F60BF7" w:rsidRDefault="001E625B" w:rsidP="00547C87">
            <w:pPr>
              <w:spacing w:line="260" w:lineRule="exact"/>
              <w:ind w:left="360" w:hanging="360"/>
              <w:rPr>
                <w:rFonts w:ascii="Times New Roman" w:hAnsi="Times New Roman"/>
                <w:b/>
                <w:bCs/>
                <w:sz w:val="22"/>
              </w:rPr>
            </w:pPr>
            <w:r w:rsidRPr="00CC54A0">
              <w:rPr>
                <w:rFonts w:ascii="Segoe UI Symbol" w:hAnsi="Segoe UI Symbol" w:cs="Segoe UI Symbol"/>
                <w:b/>
                <w:bCs/>
                <w:sz w:val="22"/>
              </w:rPr>
              <w:t>♦</w:t>
            </w:r>
            <w:r w:rsidRPr="00F60BF7">
              <w:rPr>
                <w:rFonts w:ascii="Times New Roman" w:hAnsi="Times New Roman"/>
                <w:b/>
                <w:bCs/>
                <w:sz w:val="22"/>
              </w:rPr>
              <w:tab/>
            </w:r>
            <w:r w:rsidRPr="00F60BF7">
              <w:rPr>
                <w:rFonts w:ascii="Times New Roman" w:hAnsi="Times New Roman"/>
                <w:b/>
                <w:bCs/>
                <w:i/>
                <w:iCs/>
                <w:sz w:val="22"/>
              </w:rPr>
              <w:t>Aucune référence à une pièce non pertinente</w:t>
            </w:r>
          </w:p>
          <w:p w14:paraId="0256A23D" w14:textId="77777777" w:rsidR="001E625B" w:rsidRPr="00F60BF7" w:rsidRDefault="001E625B" w:rsidP="00547C87">
            <w:pPr>
              <w:spacing w:line="260" w:lineRule="exact"/>
              <w:ind w:left="360" w:hanging="360"/>
              <w:rPr>
                <w:rFonts w:ascii="Times New Roman" w:hAnsi="Times New Roman"/>
                <w:b/>
                <w:bCs/>
                <w:sz w:val="22"/>
              </w:rPr>
            </w:pPr>
          </w:p>
          <w:p w14:paraId="509ABFF2" w14:textId="77777777" w:rsidR="001E625B" w:rsidRPr="00F60BF7" w:rsidRDefault="001E625B" w:rsidP="00547C87">
            <w:pPr>
              <w:spacing w:line="260" w:lineRule="exact"/>
              <w:ind w:left="360" w:hanging="360"/>
              <w:rPr>
                <w:rFonts w:ascii="Times New Roman" w:hAnsi="Times New Roman"/>
                <w:b/>
                <w:bCs/>
                <w:i/>
                <w:iCs/>
                <w:sz w:val="22"/>
              </w:rPr>
            </w:pPr>
            <w:r w:rsidRPr="00CC54A0">
              <w:rPr>
                <w:rFonts w:ascii="Segoe UI Symbol" w:hAnsi="Segoe UI Symbol" w:cs="Segoe UI Symbol"/>
                <w:b/>
                <w:bCs/>
                <w:sz w:val="22"/>
              </w:rPr>
              <w:t>♦</w:t>
            </w:r>
            <w:r w:rsidRPr="00F60BF7">
              <w:rPr>
                <w:rFonts w:ascii="Times New Roman" w:hAnsi="Times New Roman"/>
                <w:b/>
                <w:bCs/>
                <w:sz w:val="22"/>
              </w:rPr>
              <w:tab/>
            </w:r>
            <w:r w:rsidRPr="00F60BF7">
              <w:rPr>
                <w:rFonts w:ascii="Times New Roman" w:hAnsi="Times New Roman"/>
                <w:b/>
                <w:bCs/>
                <w:i/>
                <w:iCs/>
                <w:sz w:val="22"/>
              </w:rPr>
              <w:t>Qualité de l’expression écrite :</w:t>
            </w:r>
          </w:p>
          <w:p w14:paraId="5BC29330" w14:textId="77777777" w:rsidR="001E625B" w:rsidRPr="00F60BF7" w:rsidRDefault="001E625B" w:rsidP="00547C87">
            <w:pPr>
              <w:spacing w:line="260" w:lineRule="exact"/>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l’utilisation du langage juridique approprié;</w:t>
            </w:r>
          </w:p>
          <w:p w14:paraId="529574F9" w14:textId="77777777" w:rsidR="001E625B" w:rsidRPr="00F60BF7" w:rsidRDefault="001E625B" w:rsidP="00547C87">
            <w:pPr>
              <w:spacing w:line="260" w:lineRule="exact"/>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r>
            <w:r w:rsidR="00534145" w:rsidRPr="00F60BF7">
              <w:rPr>
                <w:rFonts w:ascii="Times New Roman" w:hAnsi="Times New Roman"/>
                <w:b/>
                <w:bCs/>
                <w:i/>
                <w:iCs/>
                <w:sz w:val="22"/>
              </w:rPr>
              <w:t xml:space="preserve">la clarté, </w:t>
            </w:r>
            <w:r w:rsidRPr="00F60BF7">
              <w:rPr>
                <w:rFonts w:ascii="Times New Roman" w:hAnsi="Times New Roman"/>
                <w:b/>
                <w:bCs/>
                <w:i/>
                <w:iCs/>
                <w:sz w:val="22"/>
              </w:rPr>
              <w:t>la concision et la précision des allégations;</w:t>
            </w:r>
          </w:p>
          <w:p w14:paraId="4AB55ACF" w14:textId="77777777" w:rsidR="001E625B" w:rsidRPr="00F60BF7" w:rsidRDefault="001E625B" w:rsidP="00547C87">
            <w:pPr>
              <w:spacing w:line="260" w:lineRule="exact"/>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l’absence de confusion ou de contradiction dans les allégations;</w:t>
            </w:r>
          </w:p>
          <w:p w14:paraId="2A6995AF" w14:textId="77777777" w:rsidR="001E625B" w:rsidRPr="00F60BF7" w:rsidRDefault="001E625B" w:rsidP="00547C87">
            <w:pPr>
              <w:spacing w:line="260" w:lineRule="exact"/>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des phrases complètes;</w:t>
            </w:r>
          </w:p>
          <w:p w14:paraId="2FA0364A" w14:textId="77777777" w:rsidR="001E625B" w:rsidRPr="00F60BF7" w:rsidRDefault="001E625B" w:rsidP="00547C87">
            <w:pPr>
              <w:spacing w:line="260" w:lineRule="exact"/>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un style non télégraphique;</w:t>
            </w:r>
          </w:p>
          <w:p w14:paraId="304F74F3" w14:textId="77777777" w:rsidR="001E625B" w:rsidRPr="00F60BF7" w:rsidRDefault="001E625B" w:rsidP="00547C87">
            <w:pPr>
              <w:spacing w:line="260" w:lineRule="exact"/>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une ponctuation adéquate et une bonne syntaxe.</w:t>
            </w:r>
          </w:p>
          <w:p w14:paraId="73464D5D" w14:textId="77777777" w:rsidR="001E625B" w:rsidRPr="00F60BF7" w:rsidRDefault="001E625B" w:rsidP="00547C87">
            <w:pPr>
              <w:pBdr>
                <w:bottom w:val="single" w:sz="4" w:space="1" w:color="auto"/>
              </w:pBdr>
              <w:spacing w:line="260" w:lineRule="exact"/>
              <w:rPr>
                <w:rFonts w:ascii="Times New Roman" w:hAnsi="Times New Roman"/>
                <w:sz w:val="22"/>
              </w:rPr>
            </w:pPr>
          </w:p>
        </w:tc>
        <w:tc>
          <w:tcPr>
            <w:tcW w:w="891" w:type="dxa"/>
          </w:tcPr>
          <w:p w14:paraId="6B12E6BD" w14:textId="77777777" w:rsidR="001E625B" w:rsidRPr="00F60BF7" w:rsidRDefault="001E625B" w:rsidP="00547C87">
            <w:pPr>
              <w:spacing w:line="260" w:lineRule="exact"/>
              <w:jc w:val="center"/>
              <w:rPr>
                <w:rFonts w:ascii="Times New Roman" w:hAnsi="Times New Roman"/>
                <w:sz w:val="22"/>
              </w:rPr>
            </w:pPr>
          </w:p>
          <w:p w14:paraId="4F2AC789"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3760B3DB" wp14:editId="13E0BD1E">
                  <wp:extent cx="214630" cy="13525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3735BBBF" w14:textId="77777777" w:rsidR="001E625B" w:rsidRPr="00F60BF7" w:rsidRDefault="001E625B" w:rsidP="00547C87">
            <w:pPr>
              <w:spacing w:line="260" w:lineRule="exact"/>
              <w:jc w:val="center"/>
              <w:rPr>
                <w:rFonts w:ascii="Times New Roman" w:hAnsi="Times New Roman"/>
                <w:sz w:val="22"/>
              </w:rPr>
            </w:pPr>
          </w:p>
          <w:p w14:paraId="23705439"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2FC3D23C" wp14:editId="06651354">
                  <wp:extent cx="214630" cy="13525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275BCD46" w14:textId="77777777" w:rsidR="001E625B" w:rsidRPr="00F60BF7" w:rsidRDefault="001E625B" w:rsidP="00547C87">
            <w:pPr>
              <w:spacing w:line="260" w:lineRule="exact"/>
              <w:jc w:val="center"/>
              <w:rPr>
                <w:rFonts w:ascii="Times New Roman" w:hAnsi="Times New Roman"/>
                <w:sz w:val="22"/>
              </w:rPr>
            </w:pPr>
          </w:p>
          <w:p w14:paraId="07DEC39C" w14:textId="77777777" w:rsidR="001E625B" w:rsidRPr="00F60BF7" w:rsidRDefault="003C6E5F" w:rsidP="00547C87">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6EA33496" wp14:editId="06254BBE">
                  <wp:extent cx="214630" cy="13525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0802EE99" w14:textId="77777777" w:rsidR="001E625B" w:rsidRPr="00F60BF7" w:rsidRDefault="001E625B" w:rsidP="00547C87">
            <w:pPr>
              <w:spacing w:line="260" w:lineRule="exact"/>
              <w:jc w:val="center"/>
              <w:rPr>
                <w:rFonts w:ascii="Times New Roman" w:hAnsi="Times New Roman"/>
                <w:sz w:val="22"/>
              </w:rPr>
            </w:pPr>
          </w:p>
        </w:tc>
      </w:tr>
      <w:tr w:rsidR="001E625B" w:rsidRPr="00C239C7" w14:paraId="213D9B79" w14:textId="77777777" w:rsidTr="000138D8">
        <w:trPr>
          <w:cantSplit/>
        </w:trPr>
        <w:tc>
          <w:tcPr>
            <w:tcW w:w="9074" w:type="dxa"/>
          </w:tcPr>
          <w:p w14:paraId="47BB42AE" w14:textId="77777777" w:rsidR="001E625B" w:rsidRPr="00F60BF7" w:rsidRDefault="001E625B">
            <w:pPr>
              <w:rPr>
                <w:rFonts w:ascii="Times New Roman" w:hAnsi="Times New Roman"/>
                <w:sz w:val="22"/>
              </w:rPr>
            </w:pPr>
          </w:p>
          <w:p w14:paraId="75F9ECBE" w14:textId="77777777" w:rsidR="001E625B" w:rsidRPr="00F60BF7" w:rsidRDefault="001E625B">
            <w:pPr>
              <w:pStyle w:val="Titre5"/>
              <w:rPr>
                <w:rFonts w:ascii="Times New Roman" w:hAnsi="Times New Roman"/>
                <w:sz w:val="22"/>
              </w:rPr>
            </w:pPr>
            <w:r w:rsidRPr="00F60BF7">
              <w:rPr>
                <w:rFonts w:ascii="Times New Roman" w:hAnsi="Times New Roman"/>
                <w:sz w:val="22"/>
              </w:rPr>
              <w:t>POUR CES MOTIFS, PLAISE AU TRIBUNAL :</w:t>
            </w:r>
          </w:p>
          <w:p w14:paraId="0FFC2592" w14:textId="77777777" w:rsidR="001E625B" w:rsidRPr="00F60BF7" w:rsidRDefault="001E625B">
            <w:pPr>
              <w:rPr>
                <w:rFonts w:ascii="Times New Roman" w:hAnsi="Times New Roman"/>
                <w:sz w:val="22"/>
              </w:rPr>
            </w:pPr>
          </w:p>
          <w:p w14:paraId="5739FEEC" w14:textId="77777777" w:rsidR="001E625B" w:rsidRPr="00F60BF7" w:rsidRDefault="001E625B">
            <w:pPr>
              <w:ind w:left="1080"/>
              <w:rPr>
                <w:rFonts w:ascii="Times New Roman" w:hAnsi="Times New Roman"/>
                <w:sz w:val="22"/>
              </w:rPr>
            </w:pPr>
            <w:r w:rsidRPr="00F60BF7">
              <w:rPr>
                <w:rFonts w:ascii="Times New Roman" w:hAnsi="Times New Roman"/>
                <w:b/>
                <w:bCs/>
                <w:sz w:val="22"/>
              </w:rPr>
              <w:t>CONFIER</w:t>
            </w:r>
            <w:r w:rsidRPr="00F60BF7">
              <w:rPr>
                <w:rFonts w:ascii="Times New Roman" w:hAnsi="Times New Roman"/>
                <w:sz w:val="22"/>
              </w:rPr>
              <w:t xml:space="preserve"> la garde des enfants Alexandre et Judith au demandeur;</w:t>
            </w:r>
          </w:p>
          <w:p w14:paraId="66F57601" w14:textId="77777777" w:rsidR="001E625B" w:rsidRPr="00F60BF7" w:rsidRDefault="001E625B">
            <w:pPr>
              <w:ind w:left="1080"/>
              <w:rPr>
                <w:rFonts w:ascii="Times New Roman" w:hAnsi="Times New Roman"/>
                <w:sz w:val="22"/>
              </w:rPr>
            </w:pPr>
          </w:p>
          <w:p w14:paraId="71BCEF22" w14:textId="77777777" w:rsidR="001E625B" w:rsidRPr="00F60BF7" w:rsidRDefault="001E625B">
            <w:pPr>
              <w:ind w:left="1080"/>
              <w:rPr>
                <w:rFonts w:ascii="Times New Roman" w:hAnsi="Times New Roman"/>
                <w:sz w:val="22"/>
              </w:rPr>
            </w:pPr>
            <w:r w:rsidRPr="00F60BF7">
              <w:rPr>
                <w:rFonts w:ascii="Times New Roman" w:hAnsi="Times New Roman"/>
                <w:b/>
                <w:bCs/>
                <w:sz w:val="22"/>
              </w:rPr>
              <w:t>PRENDRE ACTE</w:t>
            </w:r>
            <w:r w:rsidRPr="00F60BF7">
              <w:rPr>
                <w:rFonts w:ascii="Times New Roman" w:hAnsi="Times New Roman"/>
                <w:sz w:val="22"/>
              </w:rPr>
              <w:t xml:space="preserve"> de l’offre du demandeur que la défenderesse bénéficie de droits d’accès des enfants Alexandre et Judith, soit :</w:t>
            </w:r>
          </w:p>
          <w:p w14:paraId="782EE555" w14:textId="77777777" w:rsidR="001E625B" w:rsidRPr="00F60BF7" w:rsidRDefault="001E625B">
            <w:pPr>
              <w:ind w:left="1080"/>
              <w:rPr>
                <w:rFonts w:ascii="Times New Roman" w:hAnsi="Times New Roman"/>
                <w:sz w:val="22"/>
              </w:rPr>
            </w:pPr>
          </w:p>
          <w:p w14:paraId="3A20E2FE" w14:textId="77777777" w:rsidR="001E625B" w:rsidRPr="00F60BF7" w:rsidRDefault="001E625B">
            <w:pPr>
              <w:ind w:left="1440" w:hanging="360"/>
              <w:rPr>
                <w:rFonts w:ascii="Times New Roman" w:hAnsi="Times New Roman"/>
                <w:sz w:val="22"/>
              </w:rPr>
            </w:pPr>
            <w:r w:rsidRPr="00F60BF7">
              <w:rPr>
                <w:rFonts w:ascii="Times New Roman" w:hAnsi="Times New Roman"/>
                <w:sz w:val="22"/>
              </w:rPr>
              <w:t>a)</w:t>
            </w:r>
            <w:r w:rsidRPr="00F60BF7">
              <w:rPr>
                <w:rFonts w:ascii="Times New Roman" w:hAnsi="Times New Roman"/>
                <w:sz w:val="22"/>
              </w:rPr>
              <w:tab/>
              <w:t>une fin de semaine sur deux du vendredi soir 19 h au dimanche soir 19 h;</w:t>
            </w:r>
          </w:p>
          <w:p w14:paraId="1AB10085" w14:textId="77777777" w:rsidR="001E625B" w:rsidRPr="00F60BF7" w:rsidRDefault="001E625B">
            <w:pPr>
              <w:ind w:left="1440" w:hanging="360"/>
              <w:rPr>
                <w:rFonts w:ascii="Times New Roman" w:hAnsi="Times New Roman"/>
                <w:sz w:val="22"/>
              </w:rPr>
            </w:pPr>
          </w:p>
          <w:p w14:paraId="136DA46B" w14:textId="77777777" w:rsidR="001E625B" w:rsidRPr="00F60BF7" w:rsidRDefault="001E625B">
            <w:pPr>
              <w:ind w:left="1440" w:hanging="360"/>
              <w:rPr>
                <w:rFonts w:ascii="Times New Roman" w:hAnsi="Times New Roman"/>
                <w:sz w:val="22"/>
              </w:rPr>
            </w:pPr>
            <w:r w:rsidRPr="00F60BF7">
              <w:rPr>
                <w:rFonts w:ascii="Times New Roman" w:hAnsi="Times New Roman"/>
                <w:sz w:val="22"/>
              </w:rPr>
              <w:t>b)</w:t>
            </w:r>
            <w:r w:rsidRPr="00F60BF7">
              <w:rPr>
                <w:rFonts w:ascii="Times New Roman" w:hAnsi="Times New Roman"/>
                <w:sz w:val="22"/>
              </w:rPr>
              <w:tab/>
              <w:t>une semaine pendant la période des Fêtes incluant soit la journée de Noël ou celle du jour de l’An</w:t>
            </w:r>
            <w:r w:rsidR="00F678FC" w:rsidRPr="00F60BF7">
              <w:rPr>
                <w:rFonts w:ascii="Times New Roman" w:hAnsi="Times New Roman"/>
                <w:sz w:val="22"/>
              </w:rPr>
              <w:t>,</w:t>
            </w:r>
            <w:r w:rsidRPr="00F60BF7">
              <w:rPr>
                <w:rFonts w:ascii="Times New Roman" w:hAnsi="Times New Roman"/>
                <w:sz w:val="22"/>
              </w:rPr>
              <w:t xml:space="preserve"> et ce, alternativement d’année en année, le demandeur désirant aussi bénéficier d’une semaine durant la période des Fêtes avec ses enfants;</w:t>
            </w:r>
          </w:p>
          <w:p w14:paraId="704955E4" w14:textId="77777777" w:rsidR="001E625B" w:rsidRPr="00F60BF7" w:rsidRDefault="001E625B">
            <w:pPr>
              <w:ind w:left="360" w:hanging="360"/>
              <w:rPr>
                <w:rFonts w:ascii="Times New Roman" w:hAnsi="Times New Roman"/>
                <w:sz w:val="22"/>
              </w:rPr>
            </w:pPr>
          </w:p>
        </w:tc>
        <w:tc>
          <w:tcPr>
            <w:tcW w:w="891" w:type="dxa"/>
          </w:tcPr>
          <w:p w14:paraId="4870EE6F" w14:textId="77777777" w:rsidR="001E625B" w:rsidRPr="00F60BF7" w:rsidRDefault="001E625B">
            <w:pPr>
              <w:jc w:val="center"/>
              <w:rPr>
                <w:rFonts w:ascii="Times New Roman" w:hAnsi="Times New Roman"/>
                <w:sz w:val="22"/>
              </w:rPr>
            </w:pPr>
          </w:p>
          <w:p w14:paraId="2F77F3AA" w14:textId="77777777" w:rsidR="001E625B" w:rsidRPr="00F60BF7" w:rsidRDefault="001E625B">
            <w:pPr>
              <w:jc w:val="center"/>
              <w:rPr>
                <w:rFonts w:ascii="Times New Roman" w:hAnsi="Times New Roman"/>
                <w:sz w:val="22"/>
              </w:rPr>
            </w:pPr>
          </w:p>
          <w:p w14:paraId="27CB8458" w14:textId="77777777" w:rsidR="001E625B" w:rsidRPr="00F60BF7" w:rsidRDefault="001E625B">
            <w:pPr>
              <w:jc w:val="center"/>
              <w:rPr>
                <w:rFonts w:ascii="Times New Roman" w:hAnsi="Times New Roman"/>
                <w:sz w:val="22"/>
              </w:rPr>
            </w:pPr>
          </w:p>
          <w:p w14:paraId="45A0F7AA"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5FD76534" wp14:editId="65526A09">
                  <wp:extent cx="214630" cy="13525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4B4A0A7A" w14:textId="77777777" w:rsidR="001E625B" w:rsidRPr="00F60BF7" w:rsidRDefault="001E625B">
            <w:pPr>
              <w:jc w:val="center"/>
              <w:rPr>
                <w:rFonts w:ascii="Times New Roman" w:hAnsi="Times New Roman"/>
                <w:sz w:val="22"/>
              </w:rPr>
            </w:pPr>
          </w:p>
          <w:p w14:paraId="7280BC5D"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25BAB58F" wp14:editId="06D40412">
                  <wp:extent cx="214630" cy="13525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4FC73804" w14:textId="77777777" w:rsidR="001E625B" w:rsidRPr="00F60BF7" w:rsidRDefault="001E625B">
            <w:pPr>
              <w:jc w:val="center"/>
              <w:rPr>
                <w:rFonts w:ascii="Times New Roman" w:hAnsi="Times New Roman"/>
                <w:sz w:val="22"/>
              </w:rPr>
            </w:pPr>
          </w:p>
          <w:p w14:paraId="28BCD196" w14:textId="77777777" w:rsidR="001E625B" w:rsidRPr="00F60BF7" w:rsidRDefault="001E625B">
            <w:pPr>
              <w:jc w:val="center"/>
              <w:rPr>
                <w:rFonts w:ascii="Times New Roman" w:hAnsi="Times New Roman"/>
                <w:sz w:val="22"/>
              </w:rPr>
            </w:pPr>
          </w:p>
          <w:p w14:paraId="6EC1430D"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0EACE735" wp14:editId="1A2E865E">
                  <wp:extent cx="214630" cy="13525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07364894" w14:textId="77777777" w:rsidR="001E625B" w:rsidRPr="00F60BF7" w:rsidRDefault="001E625B">
            <w:pPr>
              <w:jc w:val="center"/>
              <w:rPr>
                <w:rFonts w:ascii="Times New Roman" w:hAnsi="Times New Roman"/>
                <w:sz w:val="22"/>
              </w:rPr>
            </w:pPr>
          </w:p>
          <w:p w14:paraId="488B1D2C"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05E57AC6" wp14:editId="4FA3C15D">
                  <wp:extent cx="214630" cy="13525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1BEAFECC" w14:textId="77777777" w:rsidR="001E625B" w:rsidRPr="00F60BF7" w:rsidRDefault="001E625B">
            <w:pPr>
              <w:jc w:val="center"/>
              <w:rPr>
                <w:rFonts w:ascii="Times New Roman" w:hAnsi="Times New Roman"/>
                <w:sz w:val="22"/>
              </w:rPr>
            </w:pPr>
          </w:p>
        </w:tc>
      </w:tr>
      <w:tr w:rsidR="001E625B" w:rsidRPr="00C239C7" w14:paraId="3FCB194B" w14:textId="77777777" w:rsidTr="000138D8">
        <w:trPr>
          <w:cantSplit/>
        </w:trPr>
        <w:tc>
          <w:tcPr>
            <w:tcW w:w="9074" w:type="dxa"/>
          </w:tcPr>
          <w:p w14:paraId="53822FBF" w14:textId="77777777" w:rsidR="001E625B" w:rsidRPr="00F60BF7" w:rsidRDefault="001E625B" w:rsidP="00A95764">
            <w:pPr>
              <w:spacing w:line="260" w:lineRule="exact"/>
              <w:ind w:left="1440" w:hanging="360"/>
              <w:rPr>
                <w:rFonts w:ascii="Times New Roman" w:hAnsi="Times New Roman"/>
                <w:sz w:val="22"/>
              </w:rPr>
            </w:pPr>
            <w:r w:rsidRPr="00F60BF7">
              <w:rPr>
                <w:rFonts w:ascii="Times New Roman" w:hAnsi="Times New Roman"/>
                <w:sz w:val="22"/>
              </w:rPr>
              <w:t>c)</w:t>
            </w:r>
            <w:r w:rsidRPr="00F60BF7">
              <w:rPr>
                <w:rFonts w:ascii="Times New Roman" w:hAnsi="Times New Roman"/>
                <w:sz w:val="22"/>
              </w:rPr>
              <w:tab/>
              <w:t xml:space="preserve">trois semaines consécutives ou non pendant les vacances estivales avec préavis donné au demandeur sur le choix de cette période au plus tard le </w:t>
            </w:r>
            <w:r w:rsidRPr="00CC54A0">
              <w:rPr>
                <w:rStyle w:val="A-Century"/>
                <w:rFonts w:ascii="Microsoft New Tai Lue" w:hAnsi="Microsoft New Tai Lue"/>
                <w:sz w:val="22"/>
              </w:rPr>
              <w:t>1</w:t>
            </w:r>
            <w:r w:rsidRPr="00CC54A0">
              <w:rPr>
                <w:rStyle w:val="A-Century"/>
                <w:rFonts w:ascii="Microsoft New Tai Lue" w:hAnsi="Microsoft New Tai Lue"/>
                <w:sz w:val="22"/>
                <w:vertAlign w:val="superscript"/>
              </w:rPr>
              <w:t>er</w:t>
            </w:r>
            <w:r w:rsidRPr="00CC54A0">
              <w:rPr>
                <w:rStyle w:val="A-Century"/>
                <w:rFonts w:ascii="Microsoft New Tai Lue" w:hAnsi="Microsoft New Tai Lue"/>
                <w:sz w:val="22"/>
              </w:rPr>
              <w:t> avril</w:t>
            </w:r>
            <w:r w:rsidRPr="00F60BF7">
              <w:rPr>
                <w:rFonts w:ascii="Times New Roman" w:hAnsi="Times New Roman"/>
                <w:sz w:val="22"/>
              </w:rPr>
              <w:t xml:space="preserve"> de chaque année, le demandeur désirant aussi bénéficier de deux semaines de vacances avec ses enfants;</w:t>
            </w:r>
          </w:p>
          <w:p w14:paraId="446E9478" w14:textId="77777777" w:rsidR="001E625B" w:rsidRPr="00F60BF7" w:rsidRDefault="001E625B" w:rsidP="00A95764">
            <w:pPr>
              <w:spacing w:line="260" w:lineRule="exact"/>
              <w:ind w:left="1440" w:hanging="360"/>
              <w:rPr>
                <w:rFonts w:ascii="Times New Roman" w:hAnsi="Times New Roman"/>
                <w:sz w:val="22"/>
              </w:rPr>
            </w:pPr>
          </w:p>
          <w:p w14:paraId="61429084" w14:textId="77777777" w:rsidR="001E625B" w:rsidRPr="00F60BF7" w:rsidRDefault="001E625B" w:rsidP="00A95764">
            <w:pPr>
              <w:spacing w:line="260" w:lineRule="exact"/>
              <w:ind w:left="1440" w:hanging="360"/>
              <w:rPr>
                <w:rFonts w:ascii="Times New Roman" w:hAnsi="Times New Roman"/>
                <w:sz w:val="22"/>
              </w:rPr>
            </w:pPr>
            <w:r w:rsidRPr="00F60BF7">
              <w:rPr>
                <w:rFonts w:ascii="Times New Roman" w:hAnsi="Times New Roman"/>
                <w:sz w:val="22"/>
              </w:rPr>
              <w:t>d)</w:t>
            </w:r>
            <w:r w:rsidRPr="00F60BF7">
              <w:rPr>
                <w:rFonts w:ascii="Times New Roman" w:hAnsi="Times New Roman"/>
                <w:sz w:val="22"/>
              </w:rPr>
              <w:tab/>
              <w:t>à tout autre moment selon entente à l’amiable entre les parties;</w:t>
            </w:r>
          </w:p>
          <w:p w14:paraId="51AEF863" w14:textId="77777777" w:rsidR="00153035" w:rsidRPr="00F60BF7" w:rsidRDefault="00153035" w:rsidP="00A95764">
            <w:pPr>
              <w:spacing w:line="260" w:lineRule="exact"/>
              <w:ind w:left="1440" w:hanging="360"/>
              <w:rPr>
                <w:rFonts w:ascii="Times New Roman" w:hAnsi="Times New Roman"/>
                <w:sz w:val="22"/>
              </w:rPr>
            </w:pPr>
          </w:p>
        </w:tc>
        <w:tc>
          <w:tcPr>
            <w:tcW w:w="891" w:type="dxa"/>
          </w:tcPr>
          <w:p w14:paraId="407BBF0A" w14:textId="77777777" w:rsidR="001E625B" w:rsidRPr="00F60BF7" w:rsidRDefault="003C6E5F" w:rsidP="00A95764">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583DF8E8" wp14:editId="5C82BA3D">
                  <wp:extent cx="214630" cy="13525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665CAAA3" w14:textId="77777777" w:rsidR="001E625B" w:rsidRPr="00F60BF7" w:rsidRDefault="001E625B" w:rsidP="00A95764">
            <w:pPr>
              <w:spacing w:line="260" w:lineRule="exact"/>
              <w:jc w:val="center"/>
              <w:rPr>
                <w:rFonts w:ascii="Times New Roman" w:hAnsi="Times New Roman"/>
                <w:sz w:val="22"/>
              </w:rPr>
            </w:pPr>
          </w:p>
          <w:p w14:paraId="0C0B1E69" w14:textId="77777777" w:rsidR="001E625B" w:rsidRPr="00F60BF7" w:rsidRDefault="001E625B" w:rsidP="00A95764">
            <w:pPr>
              <w:spacing w:line="260" w:lineRule="exact"/>
              <w:jc w:val="center"/>
              <w:rPr>
                <w:rFonts w:ascii="Times New Roman" w:hAnsi="Times New Roman"/>
                <w:sz w:val="22"/>
              </w:rPr>
            </w:pPr>
          </w:p>
          <w:p w14:paraId="219A6AE7" w14:textId="77777777" w:rsidR="001E625B" w:rsidRPr="00F60BF7" w:rsidRDefault="001E625B" w:rsidP="00A95764">
            <w:pPr>
              <w:spacing w:line="260" w:lineRule="exact"/>
              <w:jc w:val="center"/>
              <w:rPr>
                <w:rFonts w:ascii="Times New Roman" w:hAnsi="Times New Roman"/>
                <w:sz w:val="22"/>
              </w:rPr>
            </w:pPr>
          </w:p>
          <w:p w14:paraId="3C03E1B5" w14:textId="77777777" w:rsidR="001E625B" w:rsidRPr="00F60BF7" w:rsidRDefault="003C6E5F" w:rsidP="00A95764">
            <w:pPr>
              <w:spacing w:line="260" w:lineRule="exact"/>
              <w:jc w:val="center"/>
              <w:rPr>
                <w:rFonts w:ascii="Times New Roman" w:hAnsi="Times New Roman"/>
                <w:sz w:val="22"/>
              </w:rPr>
            </w:pPr>
            <w:r w:rsidRPr="00F60BF7">
              <w:rPr>
                <w:rFonts w:ascii="Times New Roman" w:hAnsi="Times New Roman"/>
                <w:noProof/>
                <w:sz w:val="22"/>
                <w:lang w:eastAsia="fr-CA"/>
              </w:rPr>
              <w:drawing>
                <wp:inline distT="0" distB="0" distL="0" distR="0" wp14:anchorId="1E2FADD3" wp14:editId="262C2E34">
                  <wp:extent cx="214630" cy="1352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7BF6A2A9" w14:textId="77777777" w:rsidR="001E625B" w:rsidRPr="00F60BF7" w:rsidRDefault="001E625B" w:rsidP="00A95764">
            <w:pPr>
              <w:spacing w:line="260" w:lineRule="exact"/>
              <w:jc w:val="center"/>
              <w:rPr>
                <w:rFonts w:ascii="Times New Roman" w:hAnsi="Times New Roman"/>
                <w:sz w:val="22"/>
              </w:rPr>
            </w:pPr>
          </w:p>
        </w:tc>
      </w:tr>
      <w:tr w:rsidR="001E625B" w:rsidRPr="00C239C7" w14:paraId="21A3B928" w14:textId="77777777" w:rsidTr="000138D8">
        <w:trPr>
          <w:cantSplit/>
        </w:trPr>
        <w:tc>
          <w:tcPr>
            <w:tcW w:w="9074" w:type="dxa"/>
          </w:tcPr>
          <w:p w14:paraId="6D961B4C" w14:textId="77777777" w:rsidR="001E625B" w:rsidRPr="00F60BF7" w:rsidRDefault="001E625B">
            <w:pPr>
              <w:ind w:left="1080"/>
              <w:rPr>
                <w:rFonts w:ascii="Times New Roman" w:hAnsi="Times New Roman"/>
                <w:sz w:val="22"/>
              </w:rPr>
            </w:pPr>
            <w:r w:rsidRPr="00F60BF7">
              <w:rPr>
                <w:rFonts w:ascii="Times New Roman" w:hAnsi="Times New Roman"/>
                <w:b/>
                <w:bCs/>
                <w:sz w:val="22"/>
              </w:rPr>
              <w:t>CONDAMNER</w:t>
            </w:r>
            <w:r w:rsidRPr="00F60BF7">
              <w:rPr>
                <w:rFonts w:ascii="Times New Roman" w:hAnsi="Times New Roman"/>
                <w:sz w:val="22"/>
              </w:rPr>
              <w:t xml:space="preserve"> la défenderesse à payer au dem</w:t>
            </w:r>
            <w:r w:rsidR="00282C72" w:rsidRPr="00F60BF7">
              <w:rPr>
                <w:rFonts w:ascii="Times New Roman" w:hAnsi="Times New Roman"/>
                <w:sz w:val="22"/>
              </w:rPr>
              <w:t>andeur une pension alimentaire</w:t>
            </w:r>
            <w:r w:rsidRPr="00F60BF7">
              <w:rPr>
                <w:rFonts w:ascii="Times New Roman" w:hAnsi="Times New Roman"/>
                <w:sz w:val="22"/>
              </w:rPr>
              <w:t>, pour les enfants Alexandre et Judith</w:t>
            </w:r>
            <w:r w:rsidR="00153035" w:rsidRPr="00F60BF7">
              <w:rPr>
                <w:rFonts w:ascii="Times New Roman" w:hAnsi="Times New Roman"/>
                <w:sz w:val="22"/>
              </w:rPr>
              <w:t>,</w:t>
            </w:r>
            <w:r w:rsidRPr="00F60BF7">
              <w:rPr>
                <w:rFonts w:ascii="Times New Roman" w:hAnsi="Times New Roman"/>
                <w:sz w:val="22"/>
              </w:rPr>
              <w:t xml:space="preserve"> conformément au </w:t>
            </w:r>
            <w:r w:rsidRPr="00F60BF7">
              <w:rPr>
                <w:rFonts w:ascii="Times New Roman" w:hAnsi="Times New Roman"/>
                <w:i/>
                <w:iCs/>
                <w:sz w:val="22"/>
              </w:rPr>
              <w:t>Règlement sur la fixation des pensions alimentaires pour enfants</w:t>
            </w:r>
            <w:r w:rsidRPr="00F60BF7">
              <w:rPr>
                <w:rFonts w:ascii="Times New Roman" w:hAnsi="Times New Roman"/>
                <w:sz w:val="22"/>
              </w:rPr>
              <w:t xml:space="preserve"> et à la</w:t>
            </w:r>
            <w:r w:rsidR="00282C72" w:rsidRPr="00F60BF7">
              <w:rPr>
                <w:rFonts w:ascii="Times New Roman" w:hAnsi="Times New Roman"/>
                <w:sz w:val="22"/>
              </w:rPr>
              <w:t xml:space="preserve"> Table de fixation de la contri</w:t>
            </w:r>
            <w:r w:rsidRPr="00F60BF7">
              <w:rPr>
                <w:rFonts w:ascii="Times New Roman" w:hAnsi="Times New Roman"/>
                <w:sz w:val="22"/>
              </w:rPr>
              <w:t>bution alimentaire de base</w:t>
            </w:r>
            <w:r w:rsidR="00153035" w:rsidRPr="00F60BF7">
              <w:rPr>
                <w:rFonts w:ascii="Times New Roman" w:hAnsi="Times New Roman"/>
                <w:sz w:val="22"/>
              </w:rPr>
              <w:t>,</w:t>
            </w:r>
            <w:r w:rsidR="00282C72" w:rsidRPr="00F60BF7">
              <w:rPr>
                <w:rFonts w:ascii="Times New Roman" w:hAnsi="Times New Roman"/>
                <w:sz w:val="22"/>
              </w:rPr>
              <w:t xml:space="preserve"> </w:t>
            </w:r>
            <w:r w:rsidR="00153035" w:rsidRPr="00F60BF7">
              <w:rPr>
                <w:rFonts w:ascii="Times New Roman" w:hAnsi="Times New Roman"/>
                <w:sz w:val="22"/>
              </w:rPr>
              <w:t>et ce</w:t>
            </w:r>
            <w:r w:rsidR="00282C72" w:rsidRPr="00F60BF7">
              <w:rPr>
                <w:rFonts w:ascii="Times New Roman" w:hAnsi="Times New Roman"/>
                <w:sz w:val="22"/>
              </w:rPr>
              <w:t xml:space="preserve">, rétroactivement au </w:t>
            </w:r>
            <w:r w:rsidR="00C936E4">
              <w:rPr>
                <w:rFonts w:ascii="Microsoft New Tai Lue" w:hAnsi="Microsoft New Tai Lue"/>
                <w:b/>
                <w:sz w:val="22"/>
              </w:rPr>
              <w:t>2 novem</w:t>
            </w:r>
            <w:r w:rsidR="00AD1F53">
              <w:rPr>
                <w:rFonts w:ascii="Microsoft New Tai Lue" w:hAnsi="Microsoft New Tai Lue"/>
                <w:b/>
                <w:sz w:val="22"/>
              </w:rPr>
              <w:t>bre 202</w:t>
            </w:r>
            <w:r w:rsidR="005801A3">
              <w:rPr>
                <w:rFonts w:ascii="Microsoft New Tai Lue" w:hAnsi="Microsoft New Tai Lue"/>
                <w:b/>
                <w:sz w:val="22"/>
              </w:rPr>
              <w:t>1</w:t>
            </w:r>
            <w:r w:rsidRPr="00F60BF7">
              <w:rPr>
                <w:rFonts w:ascii="Times New Roman" w:hAnsi="Times New Roman"/>
                <w:sz w:val="22"/>
              </w:rPr>
              <w:t>.</w:t>
            </w:r>
          </w:p>
          <w:p w14:paraId="32A236A2" w14:textId="77777777" w:rsidR="001E625B" w:rsidRPr="00F60BF7" w:rsidRDefault="001E625B">
            <w:pPr>
              <w:ind w:left="1080"/>
              <w:rPr>
                <w:rFonts w:ascii="Times New Roman" w:hAnsi="Times New Roman"/>
                <w:sz w:val="22"/>
              </w:rPr>
            </w:pPr>
          </w:p>
          <w:p w14:paraId="1416C0CB" w14:textId="77777777" w:rsidR="001E625B" w:rsidRPr="00F60BF7" w:rsidRDefault="001E625B">
            <w:pPr>
              <w:ind w:left="1080"/>
              <w:rPr>
                <w:rFonts w:ascii="Times New Roman" w:hAnsi="Times New Roman"/>
                <w:sz w:val="22"/>
              </w:rPr>
            </w:pPr>
            <w:r w:rsidRPr="00F60BF7">
              <w:rPr>
                <w:rFonts w:ascii="Times New Roman" w:hAnsi="Times New Roman"/>
                <w:sz w:val="22"/>
              </w:rPr>
              <w:t>Le tout sans</w:t>
            </w:r>
            <w:r w:rsidR="00E57B85" w:rsidRPr="00F60BF7">
              <w:rPr>
                <w:rFonts w:ascii="Times New Roman" w:hAnsi="Times New Roman"/>
                <w:sz w:val="22"/>
              </w:rPr>
              <w:t xml:space="preserve"> frais</w:t>
            </w:r>
            <w:r w:rsidRPr="00F60BF7">
              <w:rPr>
                <w:rFonts w:ascii="Times New Roman" w:hAnsi="Times New Roman"/>
                <w:sz w:val="22"/>
              </w:rPr>
              <w:t>.</w:t>
            </w:r>
          </w:p>
          <w:p w14:paraId="47EEDA5A" w14:textId="77777777" w:rsidR="001E625B" w:rsidRPr="00F60BF7" w:rsidRDefault="001E625B">
            <w:pPr>
              <w:ind w:left="1080"/>
              <w:rPr>
                <w:rFonts w:ascii="Times New Roman" w:hAnsi="Times New Roman"/>
                <w:sz w:val="22"/>
              </w:rPr>
            </w:pPr>
          </w:p>
          <w:p w14:paraId="313B87C9" w14:textId="77777777" w:rsidR="001E625B" w:rsidRPr="00F60BF7" w:rsidRDefault="001E625B">
            <w:pPr>
              <w:tabs>
                <w:tab w:val="left" w:pos="4610"/>
              </w:tabs>
              <w:ind w:left="4610"/>
              <w:rPr>
                <w:rFonts w:ascii="Times New Roman" w:hAnsi="Times New Roman"/>
                <w:sz w:val="22"/>
              </w:rPr>
            </w:pPr>
            <w:r w:rsidRPr="00F60BF7">
              <w:rPr>
                <w:rFonts w:ascii="Times New Roman" w:hAnsi="Times New Roman"/>
                <w:sz w:val="22"/>
              </w:rPr>
              <w:t xml:space="preserve">Montréal, le </w:t>
            </w:r>
            <w:r w:rsidR="005801A3">
              <w:rPr>
                <w:rStyle w:val="A-Century"/>
                <w:rFonts w:ascii="Microsoft New Tai Lue" w:hAnsi="Microsoft New Tai Lue"/>
                <w:sz w:val="22"/>
              </w:rPr>
              <w:t>29 septembre 2022</w:t>
            </w:r>
          </w:p>
          <w:p w14:paraId="53D502BC" w14:textId="77777777" w:rsidR="001E625B" w:rsidRPr="00F60BF7" w:rsidRDefault="001E625B">
            <w:pPr>
              <w:tabs>
                <w:tab w:val="left" w:pos="4610"/>
              </w:tabs>
              <w:ind w:left="4610"/>
              <w:rPr>
                <w:rFonts w:ascii="Times New Roman" w:hAnsi="Times New Roman"/>
                <w:sz w:val="22"/>
              </w:rPr>
            </w:pPr>
          </w:p>
          <w:p w14:paraId="2DD6C289" w14:textId="77777777" w:rsidR="001E625B" w:rsidRPr="00F60BF7" w:rsidRDefault="001E625B">
            <w:pPr>
              <w:tabs>
                <w:tab w:val="left" w:pos="4610"/>
              </w:tabs>
              <w:ind w:left="4610"/>
              <w:rPr>
                <w:rFonts w:ascii="Times New Roman" w:hAnsi="Times New Roman"/>
                <w:sz w:val="22"/>
              </w:rPr>
            </w:pPr>
            <w:r w:rsidRPr="00F60BF7">
              <w:rPr>
                <w:rFonts w:ascii="Times New Roman" w:hAnsi="Times New Roman"/>
                <w:sz w:val="22"/>
              </w:rPr>
              <w:t>_______________________________________</w:t>
            </w:r>
          </w:p>
          <w:p w14:paraId="22F1CC40" w14:textId="77777777" w:rsidR="00F678FC" w:rsidRDefault="00F678FC" w:rsidP="00F678FC">
            <w:pPr>
              <w:tabs>
                <w:tab w:val="left" w:pos="4610"/>
              </w:tabs>
              <w:ind w:left="4610"/>
              <w:rPr>
                <w:rFonts w:ascii="Times New Roman" w:hAnsi="Times New Roman"/>
                <w:sz w:val="22"/>
              </w:rPr>
            </w:pPr>
            <w:r w:rsidRPr="00F60BF7">
              <w:rPr>
                <w:rFonts w:ascii="Times New Roman" w:hAnsi="Times New Roman"/>
                <w:sz w:val="22"/>
              </w:rPr>
              <w:t>M</w:t>
            </w:r>
            <w:r w:rsidRPr="00F60BF7">
              <w:rPr>
                <w:rFonts w:ascii="Times New Roman" w:hAnsi="Times New Roman"/>
                <w:sz w:val="22"/>
                <w:vertAlign w:val="superscript"/>
              </w:rPr>
              <w:t>e</w:t>
            </w:r>
            <w:r w:rsidR="00E57B85" w:rsidRPr="00F60BF7">
              <w:rPr>
                <w:rFonts w:ascii="Times New Roman" w:hAnsi="Times New Roman"/>
                <w:sz w:val="22"/>
              </w:rPr>
              <w:t> </w:t>
            </w:r>
            <w:r w:rsidRPr="00F60BF7">
              <w:rPr>
                <w:rFonts w:ascii="Times New Roman" w:hAnsi="Times New Roman"/>
                <w:sz w:val="22"/>
              </w:rPr>
              <w:t>Pierre Durand, avocat</w:t>
            </w:r>
          </w:p>
          <w:p w14:paraId="31357BDB" w14:textId="77777777" w:rsidR="00F678FC" w:rsidRPr="00F60BF7" w:rsidRDefault="00F678FC" w:rsidP="00F678FC">
            <w:pPr>
              <w:tabs>
                <w:tab w:val="left" w:pos="4610"/>
              </w:tabs>
              <w:ind w:left="4610"/>
              <w:rPr>
                <w:rFonts w:ascii="Times New Roman" w:hAnsi="Times New Roman"/>
                <w:sz w:val="22"/>
              </w:rPr>
            </w:pPr>
            <w:r w:rsidRPr="00F60BF7">
              <w:rPr>
                <w:rFonts w:ascii="Times New Roman" w:hAnsi="Times New Roman"/>
                <w:sz w:val="22"/>
              </w:rPr>
              <w:t>1200, boul. du Chemin</w:t>
            </w:r>
          </w:p>
          <w:p w14:paraId="6BDD5AC5" w14:textId="77777777" w:rsidR="00F678FC" w:rsidRPr="00F60BF7" w:rsidRDefault="00F678FC" w:rsidP="00F678FC">
            <w:pPr>
              <w:tabs>
                <w:tab w:val="left" w:pos="4610"/>
              </w:tabs>
              <w:ind w:left="4610"/>
              <w:rPr>
                <w:rFonts w:ascii="Times New Roman" w:hAnsi="Times New Roman"/>
                <w:sz w:val="22"/>
              </w:rPr>
            </w:pPr>
            <w:r w:rsidRPr="00F60BF7">
              <w:rPr>
                <w:rFonts w:ascii="Times New Roman" w:hAnsi="Times New Roman"/>
                <w:sz w:val="22"/>
              </w:rPr>
              <w:t>Montréal (Québec)  H1H 1H1</w:t>
            </w:r>
          </w:p>
          <w:p w14:paraId="25F02C15" w14:textId="77777777" w:rsidR="00F678FC" w:rsidRPr="00F60BF7" w:rsidRDefault="00F678FC" w:rsidP="00F678FC">
            <w:pPr>
              <w:tabs>
                <w:tab w:val="left" w:pos="4610"/>
              </w:tabs>
              <w:ind w:left="4610"/>
              <w:rPr>
                <w:rFonts w:ascii="Times New Roman" w:hAnsi="Times New Roman"/>
                <w:sz w:val="22"/>
              </w:rPr>
            </w:pPr>
            <w:r w:rsidRPr="00F60BF7">
              <w:rPr>
                <w:rFonts w:ascii="Times New Roman" w:hAnsi="Times New Roman"/>
                <w:sz w:val="22"/>
              </w:rPr>
              <w:t>Téléphone : (514) 123-4567</w:t>
            </w:r>
          </w:p>
          <w:p w14:paraId="09D7E67E" w14:textId="77777777" w:rsidR="00F678FC" w:rsidRPr="00F60BF7" w:rsidRDefault="00F678FC" w:rsidP="00F678FC">
            <w:pPr>
              <w:tabs>
                <w:tab w:val="left" w:pos="4610"/>
              </w:tabs>
              <w:ind w:left="4610"/>
              <w:rPr>
                <w:rFonts w:ascii="Times New Roman" w:hAnsi="Times New Roman"/>
                <w:sz w:val="22"/>
              </w:rPr>
            </w:pPr>
            <w:r w:rsidRPr="00F60BF7">
              <w:rPr>
                <w:rFonts w:ascii="Times New Roman" w:hAnsi="Times New Roman"/>
                <w:sz w:val="22"/>
              </w:rPr>
              <w:t>Télécopieur : (514) 765-4321</w:t>
            </w:r>
          </w:p>
          <w:p w14:paraId="3AB2207A" w14:textId="77777777" w:rsidR="00F678FC" w:rsidRPr="00F60BF7" w:rsidRDefault="00F678FC" w:rsidP="00F678FC">
            <w:pPr>
              <w:tabs>
                <w:tab w:val="left" w:pos="4610"/>
              </w:tabs>
              <w:ind w:left="4610"/>
              <w:rPr>
                <w:rFonts w:ascii="Times New Roman" w:hAnsi="Times New Roman"/>
                <w:sz w:val="22"/>
              </w:rPr>
            </w:pPr>
            <w:r w:rsidRPr="00F60BF7">
              <w:rPr>
                <w:rFonts w:ascii="Times New Roman" w:hAnsi="Times New Roman"/>
                <w:sz w:val="22"/>
              </w:rPr>
              <w:t>Courri</w:t>
            </w:r>
            <w:r w:rsidR="009E4A5D" w:rsidRPr="00F60BF7">
              <w:rPr>
                <w:rFonts w:ascii="Times New Roman" w:hAnsi="Times New Roman"/>
                <w:sz w:val="22"/>
              </w:rPr>
              <w:t>el : mepierredurandavocat@hotmail</w:t>
            </w:r>
            <w:r w:rsidR="00916C39" w:rsidRPr="00F60BF7">
              <w:rPr>
                <w:rFonts w:ascii="Times New Roman" w:hAnsi="Times New Roman"/>
                <w:sz w:val="22"/>
              </w:rPr>
              <w:t>.com</w:t>
            </w:r>
          </w:p>
          <w:p w14:paraId="5E94C4B5" w14:textId="77777777" w:rsidR="001E625B" w:rsidRPr="00F60BF7" w:rsidRDefault="001E625B">
            <w:pPr>
              <w:rPr>
                <w:rFonts w:ascii="Times New Roman" w:hAnsi="Times New Roman"/>
                <w:sz w:val="22"/>
              </w:rPr>
            </w:pPr>
            <w:r w:rsidRPr="00F60BF7">
              <w:rPr>
                <w:rFonts w:ascii="Times New Roman" w:hAnsi="Times New Roman"/>
                <w:sz w:val="22"/>
              </w:rPr>
              <w:t>_________________________________________________________________________________</w:t>
            </w:r>
          </w:p>
        </w:tc>
        <w:tc>
          <w:tcPr>
            <w:tcW w:w="891" w:type="dxa"/>
          </w:tcPr>
          <w:p w14:paraId="0C4B2C2C"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07F53D5D" wp14:editId="663FBC4D">
                  <wp:extent cx="214630" cy="1352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3AEA5459" w14:textId="77777777" w:rsidR="001E625B" w:rsidRPr="00F60BF7" w:rsidRDefault="001E625B">
            <w:pPr>
              <w:jc w:val="center"/>
              <w:rPr>
                <w:rFonts w:ascii="Times New Roman" w:hAnsi="Times New Roman"/>
                <w:sz w:val="22"/>
              </w:rPr>
            </w:pPr>
          </w:p>
          <w:p w14:paraId="4AB2B54B" w14:textId="77777777" w:rsidR="001E625B" w:rsidRPr="00F60BF7" w:rsidRDefault="001E625B">
            <w:pPr>
              <w:jc w:val="center"/>
              <w:rPr>
                <w:rFonts w:ascii="Times New Roman" w:hAnsi="Times New Roman"/>
                <w:sz w:val="22"/>
              </w:rPr>
            </w:pPr>
          </w:p>
          <w:p w14:paraId="44E1EBB7" w14:textId="77777777" w:rsidR="001E625B" w:rsidRPr="00F60BF7" w:rsidRDefault="001E625B">
            <w:pPr>
              <w:jc w:val="center"/>
              <w:rPr>
                <w:rFonts w:ascii="Times New Roman" w:hAnsi="Times New Roman"/>
                <w:sz w:val="22"/>
              </w:rPr>
            </w:pPr>
          </w:p>
          <w:p w14:paraId="2A1CB3C8" w14:textId="77777777" w:rsidR="001E625B" w:rsidRPr="00F60BF7" w:rsidRDefault="001E625B">
            <w:pPr>
              <w:jc w:val="center"/>
              <w:rPr>
                <w:rFonts w:ascii="Times New Roman" w:hAnsi="Times New Roman"/>
                <w:sz w:val="22"/>
              </w:rPr>
            </w:pPr>
          </w:p>
          <w:p w14:paraId="2A29D381"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3627B38F" wp14:editId="2C2049C5">
                  <wp:extent cx="214630" cy="135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tc>
      </w:tr>
      <w:tr w:rsidR="001E625B" w:rsidRPr="00C239C7" w14:paraId="6B2CBD4B" w14:textId="77777777" w:rsidTr="000138D8">
        <w:trPr>
          <w:cantSplit/>
        </w:trPr>
        <w:tc>
          <w:tcPr>
            <w:tcW w:w="9074" w:type="dxa"/>
          </w:tcPr>
          <w:p w14:paraId="2102FD56" w14:textId="77777777" w:rsidR="001E625B" w:rsidRPr="00F60BF7" w:rsidRDefault="001E625B">
            <w:pPr>
              <w:rPr>
                <w:rFonts w:ascii="Times New Roman" w:hAnsi="Times New Roman"/>
                <w:sz w:val="22"/>
              </w:rPr>
            </w:pPr>
          </w:p>
          <w:p w14:paraId="0ABDA2DD" w14:textId="77777777" w:rsidR="001E625B" w:rsidRPr="00F60BF7" w:rsidRDefault="001E625B">
            <w:pPr>
              <w:rPr>
                <w:rFonts w:ascii="Times New Roman" w:hAnsi="Times New Roman"/>
                <w:b/>
                <w:bCs/>
                <w:sz w:val="22"/>
              </w:rPr>
            </w:pPr>
            <w:r w:rsidRPr="00F60BF7">
              <w:rPr>
                <w:rFonts w:ascii="Times New Roman" w:hAnsi="Times New Roman"/>
                <w:b/>
                <w:bCs/>
                <w:sz w:val="22"/>
              </w:rPr>
              <w:t>Pour l’ensemble des conclusions :</w:t>
            </w:r>
          </w:p>
          <w:p w14:paraId="281DAADD" w14:textId="77777777" w:rsidR="001E625B" w:rsidRPr="00F60BF7" w:rsidRDefault="001E625B">
            <w:pPr>
              <w:rPr>
                <w:rFonts w:ascii="Times New Roman" w:hAnsi="Times New Roman"/>
                <w:sz w:val="22"/>
              </w:rPr>
            </w:pPr>
          </w:p>
          <w:p w14:paraId="1530AB11" w14:textId="77777777" w:rsidR="001E625B" w:rsidRPr="00F60BF7" w:rsidRDefault="001E625B">
            <w:pPr>
              <w:ind w:left="360" w:hanging="360"/>
              <w:rPr>
                <w:rFonts w:ascii="Times New Roman" w:hAnsi="Times New Roman"/>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Ordre logique</w:t>
            </w:r>
          </w:p>
          <w:p w14:paraId="071F694C" w14:textId="77777777" w:rsidR="001E625B" w:rsidRPr="00F60BF7" w:rsidRDefault="001E625B">
            <w:pPr>
              <w:ind w:left="360" w:hanging="360"/>
              <w:rPr>
                <w:rFonts w:ascii="Times New Roman" w:hAnsi="Times New Roman"/>
                <w:sz w:val="22"/>
              </w:rPr>
            </w:pPr>
          </w:p>
          <w:p w14:paraId="5B172BF9" w14:textId="77777777" w:rsidR="001E625B" w:rsidRPr="00F60BF7" w:rsidRDefault="001E625B">
            <w:pPr>
              <w:ind w:left="360" w:hanging="360"/>
              <w:rPr>
                <w:rFonts w:ascii="Times New Roman" w:hAnsi="Times New Roman"/>
                <w:i/>
                <w:iCs/>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Absence de conclusion non pertinente ou non fondée</w:t>
            </w:r>
          </w:p>
          <w:p w14:paraId="22FEE579" w14:textId="77777777" w:rsidR="001E625B" w:rsidRPr="00F60BF7" w:rsidRDefault="001E625B">
            <w:pPr>
              <w:ind w:left="360" w:hanging="360"/>
              <w:rPr>
                <w:rFonts w:ascii="Times New Roman" w:hAnsi="Times New Roman"/>
                <w:sz w:val="22"/>
              </w:rPr>
            </w:pPr>
          </w:p>
          <w:p w14:paraId="27B609A8" w14:textId="77777777" w:rsidR="001E625B" w:rsidRPr="00F60BF7" w:rsidRDefault="001E625B">
            <w:pPr>
              <w:ind w:left="360" w:hanging="360"/>
              <w:rPr>
                <w:rFonts w:ascii="Times New Roman" w:hAnsi="Times New Roman"/>
                <w:b/>
                <w:bCs/>
                <w:i/>
                <w:iCs/>
                <w:sz w:val="22"/>
              </w:rPr>
            </w:pPr>
            <w:r w:rsidRPr="00CC54A0">
              <w:rPr>
                <w:rFonts w:ascii="Segoe UI Symbol" w:hAnsi="Segoe UI Symbol" w:cs="Segoe UI Symbol"/>
                <w:b/>
                <w:bCs/>
                <w:sz w:val="22"/>
              </w:rPr>
              <w:t>♦</w:t>
            </w:r>
            <w:r w:rsidRPr="00F60BF7">
              <w:rPr>
                <w:rFonts w:ascii="Times New Roman" w:hAnsi="Times New Roman"/>
                <w:sz w:val="22"/>
              </w:rPr>
              <w:tab/>
            </w:r>
            <w:r w:rsidRPr="00F60BF7">
              <w:rPr>
                <w:rFonts w:ascii="Times New Roman" w:hAnsi="Times New Roman"/>
                <w:b/>
                <w:bCs/>
                <w:i/>
                <w:iCs/>
                <w:sz w:val="22"/>
              </w:rPr>
              <w:t>Qualité de l’expression écrite :</w:t>
            </w:r>
          </w:p>
          <w:p w14:paraId="0D9D3C70" w14:textId="77777777" w:rsidR="001E625B" w:rsidRPr="00F60BF7" w:rsidRDefault="001E625B">
            <w:pPr>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l’utilisation du langage juridique approprié;</w:t>
            </w:r>
          </w:p>
          <w:p w14:paraId="64245653" w14:textId="77777777" w:rsidR="001E625B" w:rsidRPr="00F60BF7" w:rsidRDefault="001E625B">
            <w:pPr>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r>
            <w:r w:rsidR="009751A9" w:rsidRPr="00F60BF7">
              <w:rPr>
                <w:rFonts w:ascii="Times New Roman" w:hAnsi="Times New Roman"/>
                <w:b/>
                <w:bCs/>
                <w:i/>
                <w:iCs/>
                <w:sz w:val="22"/>
              </w:rPr>
              <w:t xml:space="preserve">la clarté, </w:t>
            </w:r>
            <w:r w:rsidRPr="00F60BF7">
              <w:rPr>
                <w:rFonts w:ascii="Times New Roman" w:hAnsi="Times New Roman"/>
                <w:b/>
                <w:bCs/>
                <w:i/>
                <w:iCs/>
                <w:sz w:val="22"/>
              </w:rPr>
              <w:t xml:space="preserve">la concision et la précision des </w:t>
            </w:r>
            <w:r w:rsidR="009751A9" w:rsidRPr="00F60BF7">
              <w:rPr>
                <w:rFonts w:ascii="Times New Roman" w:hAnsi="Times New Roman"/>
                <w:b/>
                <w:bCs/>
                <w:i/>
                <w:iCs/>
                <w:sz w:val="22"/>
              </w:rPr>
              <w:t>conclusions</w:t>
            </w:r>
            <w:r w:rsidRPr="00F60BF7">
              <w:rPr>
                <w:rFonts w:ascii="Times New Roman" w:hAnsi="Times New Roman"/>
                <w:b/>
                <w:bCs/>
                <w:i/>
                <w:iCs/>
                <w:sz w:val="22"/>
              </w:rPr>
              <w:t>;</w:t>
            </w:r>
          </w:p>
          <w:p w14:paraId="61108C7C" w14:textId="77777777" w:rsidR="001E625B" w:rsidRPr="00F60BF7" w:rsidRDefault="001E625B">
            <w:pPr>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 xml:space="preserve">l’absence de confusion ou de contradiction dans les </w:t>
            </w:r>
            <w:r w:rsidR="009751A9" w:rsidRPr="00F60BF7">
              <w:rPr>
                <w:rFonts w:ascii="Times New Roman" w:hAnsi="Times New Roman"/>
                <w:b/>
                <w:bCs/>
                <w:i/>
                <w:iCs/>
                <w:sz w:val="22"/>
              </w:rPr>
              <w:t>conclusions</w:t>
            </w:r>
            <w:r w:rsidRPr="00F60BF7">
              <w:rPr>
                <w:rFonts w:ascii="Times New Roman" w:hAnsi="Times New Roman"/>
                <w:b/>
                <w:bCs/>
                <w:i/>
                <w:iCs/>
                <w:sz w:val="22"/>
              </w:rPr>
              <w:t>;</w:t>
            </w:r>
          </w:p>
          <w:p w14:paraId="52EA652F" w14:textId="77777777" w:rsidR="001E625B" w:rsidRPr="00F60BF7" w:rsidRDefault="001E625B">
            <w:pPr>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des phrases complètes;</w:t>
            </w:r>
          </w:p>
          <w:p w14:paraId="0538AABF" w14:textId="77777777" w:rsidR="001E625B" w:rsidRPr="00F60BF7" w:rsidRDefault="001E625B">
            <w:pPr>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un style non télégraphique;</w:t>
            </w:r>
          </w:p>
          <w:p w14:paraId="69FB1FBA" w14:textId="77777777" w:rsidR="001E625B" w:rsidRPr="00F60BF7" w:rsidRDefault="001E625B">
            <w:pPr>
              <w:ind w:left="720" w:hanging="360"/>
              <w:rPr>
                <w:rFonts w:ascii="Times New Roman" w:hAnsi="Times New Roman"/>
                <w:b/>
                <w:bCs/>
                <w:i/>
                <w:iCs/>
                <w:sz w:val="22"/>
              </w:rPr>
            </w:pPr>
            <w:r w:rsidRPr="00F60BF7">
              <w:rPr>
                <w:rFonts w:ascii="Times New Roman" w:hAnsi="Times New Roman"/>
                <w:b/>
                <w:bCs/>
                <w:i/>
                <w:iCs/>
                <w:sz w:val="22"/>
              </w:rPr>
              <w:t>•</w:t>
            </w:r>
            <w:r w:rsidRPr="00F60BF7">
              <w:rPr>
                <w:rFonts w:ascii="Times New Roman" w:hAnsi="Times New Roman"/>
                <w:b/>
                <w:bCs/>
                <w:i/>
                <w:iCs/>
                <w:sz w:val="22"/>
              </w:rPr>
              <w:tab/>
              <w:t>une ponctuation adéquate et une bonne syntaxe.</w:t>
            </w:r>
          </w:p>
          <w:p w14:paraId="61FD0134" w14:textId="77777777" w:rsidR="001E625B" w:rsidRPr="00F60BF7" w:rsidRDefault="001E625B">
            <w:pPr>
              <w:rPr>
                <w:rFonts w:ascii="Times New Roman" w:hAnsi="Times New Roman"/>
                <w:sz w:val="22"/>
              </w:rPr>
            </w:pPr>
            <w:r w:rsidRPr="00F60BF7">
              <w:rPr>
                <w:rFonts w:ascii="Times New Roman" w:hAnsi="Times New Roman"/>
                <w:sz w:val="22"/>
              </w:rPr>
              <w:t>_________________________________________________________________________________</w:t>
            </w:r>
          </w:p>
        </w:tc>
        <w:tc>
          <w:tcPr>
            <w:tcW w:w="891" w:type="dxa"/>
          </w:tcPr>
          <w:p w14:paraId="4224118A" w14:textId="77777777" w:rsidR="001E625B" w:rsidRPr="00F60BF7" w:rsidRDefault="001E625B">
            <w:pPr>
              <w:jc w:val="center"/>
              <w:rPr>
                <w:rFonts w:ascii="Times New Roman" w:hAnsi="Times New Roman"/>
                <w:sz w:val="22"/>
              </w:rPr>
            </w:pPr>
          </w:p>
          <w:p w14:paraId="7CC1B950" w14:textId="77777777" w:rsidR="001E625B" w:rsidRPr="00F60BF7" w:rsidRDefault="001E625B">
            <w:pPr>
              <w:jc w:val="center"/>
              <w:rPr>
                <w:rFonts w:ascii="Times New Roman" w:hAnsi="Times New Roman"/>
                <w:sz w:val="22"/>
              </w:rPr>
            </w:pPr>
          </w:p>
          <w:p w14:paraId="2EEF3EA1" w14:textId="77777777" w:rsidR="001E625B" w:rsidRPr="00F60BF7" w:rsidRDefault="001E625B">
            <w:pPr>
              <w:jc w:val="center"/>
              <w:rPr>
                <w:rFonts w:ascii="Times New Roman" w:hAnsi="Times New Roman"/>
                <w:sz w:val="22"/>
              </w:rPr>
            </w:pPr>
          </w:p>
          <w:p w14:paraId="2B42770A"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6DBAD5B8" wp14:editId="33A5D4CD">
                  <wp:extent cx="214630" cy="13525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2FDD783A" w14:textId="77777777" w:rsidR="001E625B" w:rsidRPr="00F60BF7" w:rsidRDefault="001E625B">
            <w:pPr>
              <w:jc w:val="center"/>
              <w:rPr>
                <w:rFonts w:ascii="Times New Roman" w:hAnsi="Times New Roman"/>
                <w:sz w:val="22"/>
              </w:rPr>
            </w:pPr>
          </w:p>
          <w:p w14:paraId="5E5A0862"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7BE1981B" wp14:editId="189549A2">
                  <wp:extent cx="214630" cy="13525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3F008419" w14:textId="77777777" w:rsidR="001E625B" w:rsidRPr="00F60BF7" w:rsidRDefault="001E625B">
            <w:pPr>
              <w:jc w:val="center"/>
              <w:rPr>
                <w:rFonts w:ascii="Times New Roman" w:hAnsi="Times New Roman"/>
                <w:sz w:val="22"/>
              </w:rPr>
            </w:pPr>
          </w:p>
          <w:p w14:paraId="11D88D86" w14:textId="77777777" w:rsidR="001E625B" w:rsidRPr="00F60BF7" w:rsidRDefault="003C6E5F">
            <w:pPr>
              <w:jc w:val="center"/>
              <w:rPr>
                <w:rFonts w:ascii="Times New Roman" w:hAnsi="Times New Roman"/>
                <w:sz w:val="22"/>
              </w:rPr>
            </w:pPr>
            <w:r w:rsidRPr="00F60BF7">
              <w:rPr>
                <w:rFonts w:ascii="Times New Roman" w:hAnsi="Times New Roman"/>
                <w:noProof/>
                <w:sz w:val="22"/>
                <w:lang w:eastAsia="fr-CA"/>
              </w:rPr>
              <w:drawing>
                <wp:inline distT="0" distB="0" distL="0" distR="0" wp14:anchorId="32368F37" wp14:editId="7220EFC5">
                  <wp:extent cx="214630" cy="13525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135255"/>
                          </a:xfrm>
                          <a:prstGeom prst="rect">
                            <a:avLst/>
                          </a:prstGeom>
                          <a:noFill/>
                          <a:ln>
                            <a:noFill/>
                          </a:ln>
                        </pic:spPr>
                      </pic:pic>
                    </a:graphicData>
                  </a:graphic>
                </wp:inline>
              </w:drawing>
            </w:r>
          </w:p>
          <w:p w14:paraId="3BBA0A5F" w14:textId="77777777" w:rsidR="001E625B" w:rsidRPr="00F60BF7" w:rsidRDefault="001E625B">
            <w:pPr>
              <w:jc w:val="center"/>
              <w:rPr>
                <w:rFonts w:ascii="Times New Roman" w:hAnsi="Times New Roman"/>
                <w:sz w:val="22"/>
              </w:rPr>
            </w:pPr>
          </w:p>
        </w:tc>
      </w:tr>
      <w:tr w:rsidR="001E625B" w:rsidRPr="00C239C7" w14:paraId="6289A7B6" w14:textId="77777777" w:rsidTr="000138D8">
        <w:trPr>
          <w:cantSplit/>
        </w:trPr>
        <w:tc>
          <w:tcPr>
            <w:tcW w:w="9074" w:type="dxa"/>
          </w:tcPr>
          <w:p w14:paraId="2E66DDD5" w14:textId="77777777" w:rsidR="00075D19" w:rsidRPr="00F60BF7" w:rsidRDefault="001E625B" w:rsidP="00075D19">
            <w:pPr>
              <w:pStyle w:val="A-NOTA"/>
              <w:rPr>
                <w:sz w:val="22"/>
              </w:rPr>
            </w:pPr>
            <w:r w:rsidRPr="00F60BF7">
              <w:rPr>
                <w:sz w:val="22"/>
              </w:rPr>
              <w:lastRenderedPageBreak/>
              <w:t>NOTA :</w:t>
            </w:r>
            <w:r w:rsidRPr="00F60BF7">
              <w:rPr>
                <w:sz w:val="22"/>
              </w:rPr>
              <w:tab/>
            </w:r>
            <w:r w:rsidR="00075D19" w:rsidRPr="00F60BF7">
              <w:rPr>
                <w:sz w:val="22"/>
              </w:rPr>
              <w:t>Vous devez joindre à la demande introductive d’instance et un avis de présentation avec une date de présentation de di</w:t>
            </w:r>
            <w:r w:rsidR="00F678FC" w:rsidRPr="00F60BF7">
              <w:rPr>
                <w:sz w:val="22"/>
              </w:rPr>
              <w:t>x jours (art. </w:t>
            </w:r>
            <w:r w:rsidR="00075D19" w:rsidRPr="00F60BF7">
              <w:rPr>
                <w:sz w:val="22"/>
              </w:rPr>
              <w:t>411 C.p.c.). Cette demande doit être signifiée à la partie défenderesse. L’avis de présentation doit aussi</w:t>
            </w:r>
            <w:r w:rsidR="00F678FC" w:rsidRPr="00F60BF7">
              <w:rPr>
                <w:sz w:val="22"/>
              </w:rPr>
              <w:t xml:space="preserve"> mentionner qu’au moins cinq </w:t>
            </w:r>
            <w:r w:rsidR="00075D19" w:rsidRPr="00F60BF7">
              <w:rPr>
                <w:sz w:val="22"/>
              </w:rPr>
              <w:t>jours avant la présentation de la demande, la partie défenderesse doit signifier à la partie demanderesse et déposer au dossier son formulaire de fixation des pensions alimentaires pour enfants et des docu</w:t>
            </w:r>
            <w:r w:rsidR="00F678FC" w:rsidRPr="00F60BF7">
              <w:rPr>
                <w:sz w:val="22"/>
              </w:rPr>
              <w:t>ments prescrits selon l’article </w:t>
            </w:r>
            <w:r w:rsidR="00075D19" w:rsidRPr="00F60BF7">
              <w:rPr>
                <w:sz w:val="22"/>
              </w:rPr>
              <w:t>445 C.p.c.</w:t>
            </w:r>
          </w:p>
          <w:p w14:paraId="3B590A53" w14:textId="77777777" w:rsidR="00AC4011" w:rsidRPr="00F60BF7" w:rsidRDefault="00AC4011" w:rsidP="00AC4011">
            <w:pPr>
              <w:rPr>
                <w:rFonts w:ascii="Times New Roman" w:hAnsi="Times New Roman"/>
              </w:rPr>
            </w:pPr>
          </w:p>
          <w:p w14:paraId="61EDD2BD" w14:textId="77777777" w:rsidR="00282C72" w:rsidRDefault="00AC4011" w:rsidP="00731060">
            <w:pPr>
              <w:spacing w:line="276" w:lineRule="auto"/>
              <w:ind w:left="1100"/>
              <w:textAlignment w:val="baseline"/>
              <w:rPr>
                <w:rFonts w:ascii="Times New Roman" w:hAnsi="Times New Roman"/>
                <w:b/>
                <w:sz w:val="22"/>
              </w:rPr>
            </w:pPr>
            <w:r w:rsidRPr="00F60BF7">
              <w:rPr>
                <w:rFonts w:ascii="Times New Roman" w:hAnsi="Times New Roman"/>
                <w:b/>
                <w:sz w:val="22"/>
              </w:rPr>
              <w:t>La contestation est orale (art. 171 C.p.c.).</w:t>
            </w:r>
          </w:p>
          <w:p w14:paraId="7BBA8C86" w14:textId="77777777" w:rsidR="00731060" w:rsidRPr="00731060" w:rsidRDefault="00731060" w:rsidP="00731060">
            <w:pPr>
              <w:spacing w:line="276" w:lineRule="auto"/>
              <w:ind w:left="1100"/>
              <w:textAlignment w:val="baseline"/>
              <w:rPr>
                <w:rFonts w:ascii="Times New Roman" w:hAnsi="Times New Roman"/>
                <w:b/>
                <w:sz w:val="22"/>
              </w:rPr>
            </w:pPr>
          </w:p>
        </w:tc>
        <w:tc>
          <w:tcPr>
            <w:tcW w:w="891" w:type="dxa"/>
          </w:tcPr>
          <w:p w14:paraId="3EADF827" w14:textId="77777777" w:rsidR="001E625B" w:rsidRPr="00F60BF7" w:rsidRDefault="001E625B">
            <w:pPr>
              <w:jc w:val="center"/>
              <w:rPr>
                <w:rFonts w:ascii="Times New Roman" w:hAnsi="Times New Roman"/>
                <w:sz w:val="22"/>
              </w:rPr>
            </w:pPr>
          </w:p>
          <w:p w14:paraId="3315B33B" w14:textId="77777777" w:rsidR="001E625B" w:rsidRPr="00F60BF7" w:rsidRDefault="001E625B">
            <w:pPr>
              <w:jc w:val="center"/>
              <w:rPr>
                <w:rFonts w:ascii="Times New Roman" w:hAnsi="Times New Roman"/>
                <w:sz w:val="22"/>
              </w:rPr>
            </w:pPr>
          </w:p>
        </w:tc>
      </w:tr>
      <w:tr w:rsidR="00153035" w:rsidRPr="00C239C7" w14:paraId="7ECDFD4B" w14:textId="77777777" w:rsidTr="000138D8">
        <w:trPr>
          <w:cantSplit/>
        </w:trPr>
        <w:tc>
          <w:tcPr>
            <w:tcW w:w="9074" w:type="dxa"/>
          </w:tcPr>
          <w:p w14:paraId="55F3E3AE" w14:textId="77777777" w:rsidR="00153035" w:rsidRDefault="00F678FC" w:rsidP="00731060">
            <w:pPr>
              <w:pStyle w:val="Retraitcorpsdetexte3"/>
              <w:spacing w:line="288" w:lineRule="auto"/>
              <w:ind w:left="1094"/>
              <w:rPr>
                <w:rFonts w:ascii="Times New Roman" w:hAnsi="Times New Roman"/>
                <w:b/>
                <w:sz w:val="22"/>
              </w:rPr>
            </w:pPr>
            <w:r w:rsidRPr="00F60BF7">
              <w:rPr>
                <w:rFonts w:ascii="Times New Roman" w:hAnsi="Times New Roman"/>
                <w:b/>
                <w:sz w:val="22"/>
              </w:rPr>
              <w:t>Suivant l’article 411 </w:t>
            </w:r>
            <w:r w:rsidR="00797370" w:rsidRPr="00F60BF7">
              <w:rPr>
                <w:rFonts w:ascii="Times New Roman" w:hAnsi="Times New Roman"/>
                <w:b/>
                <w:sz w:val="22"/>
              </w:rPr>
              <w:t>C.p.c.</w:t>
            </w:r>
            <w:r w:rsidR="00BE2DEF" w:rsidRPr="00F60BF7">
              <w:rPr>
                <w:rFonts w:ascii="Times New Roman" w:hAnsi="Times New Roman"/>
                <w:b/>
                <w:sz w:val="22"/>
              </w:rPr>
              <w:t>, la demande introductive d’instance dont les conclusions ne portent que sur une obligation alimentaire, sur la garde des enfants ou sur les mesures qui y sont liées, ne peut être présentée au tribunal moins de dix jours après sa signification. La demande est instruite et jugée d’urgence.</w:t>
            </w:r>
          </w:p>
          <w:p w14:paraId="08728000" w14:textId="77777777" w:rsidR="00731060" w:rsidRPr="00731060" w:rsidRDefault="00731060" w:rsidP="00731060">
            <w:pPr>
              <w:pStyle w:val="Retraitcorpsdetexte3"/>
              <w:spacing w:line="288" w:lineRule="auto"/>
              <w:ind w:left="1094"/>
              <w:rPr>
                <w:rFonts w:ascii="Times New Roman" w:hAnsi="Times New Roman"/>
                <w:b/>
                <w:sz w:val="22"/>
              </w:rPr>
            </w:pPr>
          </w:p>
        </w:tc>
        <w:tc>
          <w:tcPr>
            <w:tcW w:w="891" w:type="dxa"/>
          </w:tcPr>
          <w:p w14:paraId="2BA54828" w14:textId="77777777" w:rsidR="00153035" w:rsidRPr="00F60BF7" w:rsidRDefault="00153035" w:rsidP="00FE133F">
            <w:pPr>
              <w:jc w:val="center"/>
              <w:rPr>
                <w:rFonts w:ascii="Times New Roman" w:hAnsi="Times New Roman"/>
                <w:sz w:val="22"/>
              </w:rPr>
            </w:pPr>
          </w:p>
        </w:tc>
      </w:tr>
      <w:tr w:rsidR="00282C72" w:rsidRPr="00C239C7" w14:paraId="54D5AA11" w14:textId="77777777" w:rsidTr="000138D8">
        <w:trPr>
          <w:cantSplit/>
        </w:trPr>
        <w:tc>
          <w:tcPr>
            <w:tcW w:w="9074" w:type="dxa"/>
          </w:tcPr>
          <w:p w14:paraId="3F7B337C" w14:textId="77777777" w:rsidR="009751A9" w:rsidRPr="00F60BF7" w:rsidRDefault="009751A9" w:rsidP="009751A9">
            <w:pPr>
              <w:pStyle w:val="Retraitcorpsdetexte3"/>
              <w:spacing w:line="288" w:lineRule="auto"/>
              <w:ind w:left="1094"/>
              <w:rPr>
                <w:rFonts w:ascii="Times New Roman" w:hAnsi="Times New Roman"/>
                <w:b/>
                <w:sz w:val="22"/>
              </w:rPr>
            </w:pPr>
            <w:r w:rsidRPr="00F60BF7">
              <w:rPr>
                <w:rFonts w:ascii="Times New Roman" w:hAnsi="Times New Roman"/>
                <w:b/>
                <w:sz w:val="22"/>
              </w:rPr>
              <w:t xml:space="preserve">Lorsqu’une telle demande est jointe à une demande de nullité </w:t>
            </w:r>
            <w:r w:rsidR="007C5722" w:rsidRPr="00F60BF7">
              <w:rPr>
                <w:rFonts w:ascii="Times New Roman" w:hAnsi="Times New Roman"/>
                <w:b/>
                <w:sz w:val="22"/>
              </w:rPr>
              <w:t>de mariage</w:t>
            </w:r>
            <w:r w:rsidRPr="00F60BF7">
              <w:rPr>
                <w:rFonts w:ascii="Times New Roman" w:hAnsi="Times New Roman"/>
                <w:b/>
                <w:sz w:val="22"/>
              </w:rPr>
              <w:t xml:space="preserve">, en séparation de corps, en divorce ou en dissolution </w:t>
            </w:r>
            <w:r w:rsidR="007C5722" w:rsidRPr="00F60BF7">
              <w:rPr>
                <w:rFonts w:ascii="Times New Roman" w:hAnsi="Times New Roman"/>
                <w:b/>
                <w:sz w:val="22"/>
              </w:rPr>
              <w:t>de l’union civile</w:t>
            </w:r>
            <w:r w:rsidRPr="00F60BF7">
              <w:rPr>
                <w:rFonts w:ascii="Times New Roman" w:hAnsi="Times New Roman"/>
                <w:b/>
                <w:sz w:val="22"/>
              </w:rPr>
              <w:t xml:space="preserve">, elle est entendue comme une demande en cours d’instance. </w:t>
            </w:r>
            <w:r w:rsidR="00F678FC" w:rsidRPr="00F60BF7">
              <w:rPr>
                <w:rFonts w:ascii="Times New Roman" w:hAnsi="Times New Roman"/>
                <w:b/>
                <w:sz w:val="22"/>
              </w:rPr>
              <w:t>À cet effet, voir l’article </w:t>
            </w:r>
            <w:r w:rsidR="00220766" w:rsidRPr="00F60BF7">
              <w:rPr>
                <w:rFonts w:ascii="Times New Roman" w:hAnsi="Times New Roman"/>
                <w:b/>
                <w:sz w:val="22"/>
              </w:rPr>
              <w:t xml:space="preserve">101 </w:t>
            </w:r>
            <w:r w:rsidR="00797370" w:rsidRPr="00F60BF7">
              <w:rPr>
                <w:rFonts w:ascii="Times New Roman" w:hAnsi="Times New Roman"/>
                <w:b/>
                <w:sz w:val="22"/>
              </w:rPr>
              <w:t>C.p.c.</w:t>
            </w:r>
            <w:r w:rsidRPr="00F60BF7">
              <w:rPr>
                <w:rFonts w:ascii="Times New Roman" w:hAnsi="Times New Roman"/>
                <w:b/>
                <w:sz w:val="22"/>
              </w:rPr>
              <w:t xml:space="preserve"> qui prévoit que la demande faite en cours d’instance peut être écrite ou présentée oralement en audience, sans formalités; si elle est écrite, la demande indique la date, l’heure et le lieu où elle sera présentée au tribunal et elle est notifiée aux autres parties au moins trois jours à l’avance.</w:t>
            </w:r>
          </w:p>
          <w:p w14:paraId="74730505" w14:textId="77777777" w:rsidR="009751A9" w:rsidRPr="00F60BF7" w:rsidRDefault="009751A9" w:rsidP="009751A9">
            <w:pPr>
              <w:pStyle w:val="Retraitcorpsdetexte3"/>
              <w:spacing w:line="288" w:lineRule="auto"/>
              <w:ind w:left="1094"/>
              <w:rPr>
                <w:rFonts w:ascii="Times New Roman" w:hAnsi="Times New Roman"/>
                <w:b/>
                <w:sz w:val="22"/>
              </w:rPr>
            </w:pPr>
          </w:p>
          <w:p w14:paraId="7B947D02" w14:textId="77777777" w:rsidR="00282C72" w:rsidRPr="00731060" w:rsidRDefault="009751A9" w:rsidP="00731060">
            <w:pPr>
              <w:pStyle w:val="Retraitcorpsdetexte3"/>
              <w:spacing w:line="288" w:lineRule="auto"/>
              <w:ind w:left="1094"/>
              <w:rPr>
                <w:rFonts w:ascii="Times New Roman" w:hAnsi="Times New Roman"/>
                <w:b/>
                <w:sz w:val="22"/>
              </w:rPr>
            </w:pPr>
            <w:r w:rsidRPr="00F60BF7">
              <w:rPr>
                <w:rFonts w:ascii="Times New Roman" w:hAnsi="Times New Roman"/>
                <w:b/>
                <w:sz w:val="22"/>
              </w:rPr>
              <w:t>Si elle est orale, elle doit être faite au tribunal en présence des autres parties.</w:t>
            </w:r>
          </w:p>
        </w:tc>
        <w:tc>
          <w:tcPr>
            <w:tcW w:w="891" w:type="dxa"/>
          </w:tcPr>
          <w:p w14:paraId="0A8CC106" w14:textId="77777777" w:rsidR="00282C72" w:rsidRPr="00F60BF7" w:rsidRDefault="00282C72">
            <w:pPr>
              <w:jc w:val="center"/>
              <w:rPr>
                <w:rFonts w:ascii="Times New Roman" w:hAnsi="Times New Roman"/>
                <w:sz w:val="22"/>
              </w:rPr>
            </w:pPr>
          </w:p>
        </w:tc>
      </w:tr>
    </w:tbl>
    <w:p w14:paraId="23EA326F" w14:textId="77777777" w:rsidR="001E625B" w:rsidRPr="00F60BF7" w:rsidRDefault="001E625B">
      <w:pPr>
        <w:rPr>
          <w:rFonts w:ascii="Times New Roman" w:hAnsi="Times New Roman"/>
        </w:rPr>
      </w:pPr>
    </w:p>
    <w:p w14:paraId="6A9D8125" w14:textId="77777777" w:rsidR="001E625B" w:rsidRPr="00F60BF7" w:rsidRDefault="001E625B">
      <w:pPr>
        <w:rPr>
          <w:rFonts w:ascii="Times New Roman" w:hAnsi="Times New Roman"/>
        </w:rPr>
      </w:pPr>
    </w:p>
    <w:sectPr w:rsidR="001E625B" w:rsidRPr="00F60BF7" w:rsidSect="00731060">
      <w:footerReference w:type="even" r:id="rId9"/>
      <w:footerReference w:type="default" r:id="rId10"/>
      <w:pgSz w:w="12240" w:h="15840" w:code="1"/>
      <w:pgMar w:top="936" w:right="1440" w:bottom="1080" w:left="1440" w:header="720" w:footer="288"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FE81" w14:textId="77777777" w:rsidR="00E2373A" w:rsidRDefault="00E2373A">
      <w:r>
        <w:separator/>
      </w:r>
    </w:p>
  </w:endnote>
  <w:endnote w:type="continuationSeparator" w:id="0">
    <w:p w14:paraId="54396886" w14:textId="77777777" w:rsidR="00E2373A" w:rsidRDefault="00E2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5" w:type="dxa"/>
      <w:tblCellMar>
        <w:left w:w="70" w:type="dxa"/>
        <w:right w:w="70" w:type="dxa"/>
      </w:tblCellMar>
      <w:tblLook w:val="0000" w:firstRow="0" w:lastRow="0" w:firstColumn="0" w:lastColumn="0" w:noHBand="0" w:noVBand="0"/>
    </w:tblPr>
    <w:tblGrid>
      <w:gridCol w:w="532"/>
      <w:gridCol w:w="1039"/>
      <w:gridCol w:w="8509"/>
    </w:tblGrid>
    <w:tr w:rsidR="00491612" w:rsidRPr="00C239C7" w14:paraId="28EFF715" w14:textId="77777777" w:rsidTr="002E0FFF">
      <w:trPr>
        <w:cantSplit/>
        <w:trHeight w:val="533"/>
      </w:trPr>
      <w:tc>
        <w:tcPr>
          <w:tcW w:w="532" w:type="dxa"/>
          <w:tcBorders>
            <w:top w:val="single" w:sz="4" w:space="0" w:color="auto"/>
            <w:left w:val="single" w:sz="4" w:space="0" w:color="auto"/>
            <w:bottom w:val="single" w:sz="12" w:space="0" w:color="auto"/>
            <w:right w:val="single" w:sz="12" w:space="0" w:color="auto"/>
          </w:tcBorders>
          <w:vAlign w:val="center"/>
        </w:tcPr>
        <w:p w14:paraId="0BE78053" w14:textId="77777777" w:rsidR="00491612" w:rsidRPr="00E2423F" w:rsidRDefault="00491612">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Grille de correction</w:t>
          </w:r>
        </w:p>
      </w:tc>
      <w:tc>
        <w:tcPr>
          <w:tcW w:w="1039" w:type="dxa"/>
          <w:tcBorders>
            <w:top w:val="single" w:sz="4" w:space="0" w:color="auto"/>
            <w:left w:val="single" w:sz="12" w:space="0" w:color="auto"/>
          </w:tcBorders>
          <w:tcMar>
            <w:left w:w="216" w:type="dxa"/>
          </w:tcMar>
        </w:tcPr>
        <w:p w14:paraId="4B329FA8" w14:textId="77777777" w:rsidR="00491612" w:rsidRPr="00E2423F" w:rsidRDefault="00491612">
          <w:pPr>
            <w:spacing w:before="120"/>
            <w:jc w:val="left"/>
            <w:rPr>
              <w:rFonts w:ascii="Times New Roman" w:hAnsi="Times New Roman"/>
              <w:b/>
              <w:bCs/>
            </w:rPr>
          </w:pPr>
          <w:r>
            <w:rPr>
              <w:rFonts w:ascii="Times New Roman" w:hAnsi="Times New Roman"/>
              <w:b/>
              <w:bCs/>
            </w:rPr>
            <w:t>31</w:t>
          </w:r>
          <w:r w:rsidRPr="00F60BF7">
            <w:rPr>
              <w:rFonts w:ascii="Times New Roman" w:hAnsi="Times New Roman"/>
              <w:b/>
              <w:bCs/>
            </w:rPr>
            <w:t>:</w:t>
          </w:r>
          <w:r w:rsidRPr="00F60BF7">
            <w:rPr>
              <w:rStyle w:val="Numrodepage"/>
              <w:rFonts w:ascii="Times New Roman" w:hAnsi="Times New Roman"/>
              <w:b/>
              <w:bCs/>
            </w:rPr>
            <w:fldChar w:fldCharType="begin"/>
          </w:r>
          <w:r w:rsidRPr="00F60BF7">
            <w:rPr>
              <w:rStyle w:val="Numrodepage"/>
              <w:rFonts w:ascii="Times New Roman" w:hAnsi="Times New Roman"/>
              <w:b/>
              <w:bCs/>
            </w:rPr>
            <w:instrText xml:space="preserve"> PAGE </w:instrText>
          </w:r>
          <w:r w:rsidRPr="00F60BF7">
            <w:rPr>
              <w:rStyle w:val="Numrodepage"/>
              <w:rFonts w:ascii="Times New Roman" w:hAnsi="Times New Roman"/>
              <w:b/>
              <w:bCs/>
            </w:rPr>
            <w:fldChar w:fldCharType="separate"/>
          </w:r>
          <w:r w:rsidR="00731060">
            <w:rPr>
              <w:rStyle w:val="Numrodepage"/>
              <w:rFonts w:ascii="Times New Roman" w:hAnsi="Times New Roman"/>
              <w:b/>
              <w:bCs/>
              <w:noProof/>
            </w:rPr>
            <w:t>28</w:t>
          </w:r>
          <w:r w:rsidRPr="00F60BF7">
            <w:rPr>
              <w:rStyle w:val="Numrodepage"/>
              <w:rFonts w:ascii="Times New Roman" w:hAnsi="Times New Roman"/>
              <w:b/>
              <w:bCs/>
            </w:rPr>
            <w:fldChar w:fldCharType="end"/>
          </w:r>
        </w:p>
      </w:tc>
      <w:tc>
        <w:tcPr>
          <w:tcW w:w="8509" w:type="dxa"/>
          <w:tcBorders>
            <w:top w:val="single" w:sz="4" w:space="0" w:color="auto"/>
          </w:tcBorders>
        </w:tcPr>
        <w:p w14:paraId="7023D003" w14:textId="77777777" w:rsidR="00491612" w:rsidRPr="00F60BF7" w:rsidRDefault="00491612" w:rsidP="00DB27C6">
          <w:pPr>
            <w:spacing w:before="120"/>
            <w:jc w:val="right"/>
            <w:rPr>
              <w:rFonts w:ascii="Times New Roman" w:hAnsi="Times New Roman"/>
              <w:b/>
              <w:bCs/>
              <w:sz w:val="20"/>
            </w:rPr>
          </w:pPr>
          <w:r>
            <w:rPr>
              <w:rFonts w:ascii="Times New Roman" w:hAnsi="Times New Roman"/>
              <w:b/>
              <w:bCs/>
              <w:sz w:val="20"/>
            </w:rPr>
            <w:t>2022-2023</w:t>
          </w:r>
        </w:p>
      </w:tc>
    </w:tr>
  </w:tbl>
  <w:p w14:paraId="18E69B00" w14:textId="77777777" w:rsidR="00491612" w:rsidRPr="00F60BF7" w:rsidRDefault="00491612">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5"/>
      <w:gridCol w:w="1073"/>
      <w:gridCol w:w="532"/>
    </w:tblGrid>
    <w:tr w:rsidR="00491612" w:rsidRPr="00C239C7" w14:paraId="49B0F178" w14:textId="77777777" w:rsidTr="002E0FFF">
      <w:trPr>
        <w:trHeight w:val="526"/>
      </w:trPr>
      <w:tc>
        <w:tcPr>
          <w:tcW w:w="8475" w:type="dxa"/>
          <w:tcMar>
            <w:left w:w="29" w:type="dxa"/>
          </w:tcMar>
        </w:tcPr>
        <w:p w14:paraId="46A9D304" w14:textId="77777777" w:rsidR="00491612" w:rsidRPr="00E2423F" w:rsidRDefault="00491612" w:rsidP="00DB27C6">
          <w:pPr>
            <w:pStyle w:val="Pieddepage"/>
            <w:spacing w:before="120"/>
            <w:rPr>
              <w:rFonts w:ascii="Times New Roman" w:hAnsi="Times New Roman"/>
              <w:b/>
              <w:bCs/>
              <w:sz w:val="20"/>
            </w:rPr>
          </w:pPr>
          <w:r>
            <w:rPr>
              <w:rFonts w:ascii="Times New Roman" w:hAnsi="Times New Roman"/>
              <w:b/>
              <w:bCs/>
              <w:sz w:val="20"/>
            </w:rPr>
            <w:t>2022-2023</w:t>
          </w:r>
        </w:p>
      </w:tc>
      <w:tc>
        <w:tcPr>
          <w:tcW w:w="1073" w:type="dxa"/>
          <w:tcBorders>
            <w:right w:val="single" w:sz="4" w:space="0" w:color="auto"/>
          </w:tcBorders>
          <w:tcMar>
            <w:right w:w="216" w:type="dxa"/>
          </w:tcMar>
        </w:tcPr>
        <w:p w14:paraId="7C110AC7" w14:textId="77777777" w:rsidR="00491612" w:rsidRPr="00E2423F" w:rsidRDefault="00491612">
          <w:pPr>
            <w:pStyle w:val="Pieddepage"/>
            <w:spacing w:before="120"/>
            <w:jc w:val="right"/>
            <w:rPr>
              <w:rFonts w:ascii="Times New Roman" w:hAnsi="Times New Roman"/>
              <w:b/>
              <w:bCs/>
            </w:rPr>
          </w:pPr>
          <w:r>
            <w:rPr>
              <w:rFonts w:ascii="Times New Roman" w:hAnsi="Times New Roman"/>
              <w:b/>
              <w:bCs/>
            </w:rPr>
            <w:t>31</w:t>
          </w:r>
          <w:r w:rsidRPr="00F60BF7">
            <w:rPr>
              <w:rFonts w:ascii="Times New Roman" w:hAnsi="Times New Roman"/>
              <w:b/>
              <w:bCs/>
            </w:rPr>
            <w:t>:</w:t>
          </w:r>
          <w:r w:rsidRPr="00F60BF7">
            <w:rPr>
              <w:rStyle w:val="Numrodepage"/>
              <w:rFonts w:ascii="Times New Roman" w:hAnsi="Times New Roman"/>
              <w:b/>
              <w:bCs/>
            </w:rPr>
            <w:fldChar w:fldCharType="begin"/>
          </w:r>
          <w:r w:rsidRPr="00F60BF7">
            <w:rPr>
              <w:rStyle w:val="Numrodepage"/>
              <w:rFonts w:ascii="Times New Roman" w:hAnsi="Times New Roman"/>
              <w:b/>
              <w:bCs/>
            </w:rPr>
            <w:instrText xml:space="preserve"> PAGE </w:instrText>
          </w:r>
          <w:r w:rsidRPr="00F60BF7">
            <w:rPr>
              <w:rStyle w:val="Numrodepage"/>
              <w:rFonts w:ascii="Times New Roman" w:hAnsi="Times New Roman"/>
              <w:b/>
              <w:bCs/>
            </w:rPr>
            <w:fldChar w:fldCharType="separate"/>
          </w:r>
          <w:r w:rsidR="00731060">
            <w:rPr>
              <w:rStyle w:val="Numrodepage"/>
              <w:rFonts w:ascii="Times New Roman" w:hAnsi="Times New Roman"/>
              <w:b/>
              <w:bCs/>
              <w:noProof/>
            </w:rPr>
            <w:t>27</w:t>
          </w:r>
          <w:r w:rsidRPr="00F60BF7">
            <w:rPr>
              <w:rStyle w:val="Numrodepage"/>
              <w:rFonts w:ascii="Times New Roman" w:hAnsi="Times New Roman"/>
              <w:b/>
              <w:bCs/>
            </w:rPr>
            <w:fldChar w:fldCharType="end"/>
          </w:r>
        </w:p>
      </w:tc>
      <w:tc>
        <w:tcPr>
          <w:tcW w:w="532" w:type="dxa"/>
          <w:tcBorders>
            <w:top w:val="single" w:sz="4" w:space="0" w:color="auto"/>
            <w:left w:val="single" w:sz="4" w:space="0" w:color="auto"/>
            <w:bottom w:val="single" w:sz="12" w:space="0" w:color="auto"/>
            <w:right w:val="single" w:sz="12" w:space="0" w:color="auto"/>
          </w:tcBorders>
          <w:vAlign w:val="center"/>
        </w:tcPr>
        <w:p w14:paraId="34D77BB0" w14:textId="77777777" w:rsidR="00491612" w:rsidRPr="00F60BF7" w:rsidRDefault="00491612">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Grille de correction</w:t>
          </w:r>
        </w:p>
      </w:tc>
    </w:tr>
  </w:tbl>
  <w:p w14:paraId="242C5CF7" w14:textId="77777777" w:rsidR="00491612" w:rsidRPr="00F60BF7" w:rsidRDefault="00491612">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10D9" w14:textId="77777777" w:rsidR="00E2373A" w:rsidRDefault="00E2373A">
      <w:r>
        <w:separator/>
      </w:r>
    </w:p>
  </w:footnote>
  <w:footnote w:type="continuationSeparator" w:id="0">
    <w:p w14:paraId="48747DDC" w14:textId="77777777" w:rsidR="00E2373A" w:rsidRDefault="00E2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6421D5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96510D"/>
    <w:multiLevelType w:val="hybridMultilevel"/>
    <w:tmpl w:val="C11CC5C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3911252"/>
    <w:multiLevelType w:val="hybridMultilevel"/>
    <w:tmpl w:val="AE80F830"/>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decimal"/>
      <w:lvlText w:val="%2-"/>
      <w:lvlJc w:val="left"/>
      <w:pPr>
        <w:tabs>
          <w:tab w:val="num" w:pos="1440"/>
        </w:tabs>
        <w:ind w:left="1440" w:hanging="360"/>
      </w:pPr>
      <w:rPr>
        <w:rFonts w:ascii="Times New Roman" w:hAnsi="Times New Roman" w:cs="Times New Roman" w:hint="default"/>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0BFF560E"/>
    <w:multiLevelType w:val="hybridMultilevel"/>
    <w:tmpl w:val="303601C4"/>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4732F1F"/>
    <w:multiLevelType w:val="hybridMultilevel"/>
    <w:tmpl w:val="FF9E10BA"/>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5" w15:restartNumberingAfterBreak="0">
    <w:nsid w:val="1897050D"/>
    <w:multiLevelType w:val="hybridMultilevel"/>
    <w:tmpl w:val="73B43A9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18A35853"/>
    <w:multiLevelType w:val="hybridMultilevel"/>
    <w:tmpl w:val="CA663796"/>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7" w15:restartNumberingAfterBreak="0">
    <w:nsid w:val="33A87C30"/>
    <w:multiLevelType w:val="hybridMultilevel"/>
    <w:tmpl w:val="52503D20"/>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8" w15:restartNumberingAfterBreak="0">
    <w:nsid w:val="389314F6"/>
    <w:multiLevelType w:val="hybridMultilevel"/>
    <w:tmpl w:val="584CD95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9" w15:restartNumberingAfterBreak="0">
    <w:nsid w:val="3D4F4258"/>
    <w:multiLevelType w:val="hybridMultilevel"/>
    <w:tmpl w:val="CDD0570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3F12490D"/>
    <w:multiLevelType w:val="hybridMultilevel"/>
    <w:tmpl w:val="2D94F07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1" w15:restartNumberingAfterBreak="0">
    <w:nsid w:val="42C3630D"/>
    <w:multiLevelType w:val="hybridMultilevel"/>
    <w:tmpl w:val="FC866E5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48AE7B28"/>
    <w:multiLevelType w:val="hybridMultilevel"/>
    <w:tmpl w:val="5178CD1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491D2BBC"/>
    <w:multiLevelType w:val="hybridMultilevel"/>
    <w:tmpl w:val="EE34012E"/>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EA251E2"/>
    <w:multiLevelType w:val="hybridMultilevel"/>
    <w:tmpl w:val="E574498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F8D179A"/>
    <w:multiLevelType w:val="hybridMultilevel"/>
    <w:tmpl w:val="0DA4A662"/>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16" w15:restartNumberingAfterBreak="0">
    <w:nsid w:val="51B3171C"/>
    <w:multiLevelType w:val="hybridMultilevel"/>
    <w:tmpl w:val="850EDF0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17" w15:restartNumberingAfterBreak="0">
    <w:nsid w:val="52541CC3"/>
    <w:multiLevelType w:val="hybridMultilevel"/>
    <w:tmpl w:val="230CC5D8"/>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3A94838"/>
    <w:multiLevelType w:val="hybridMultilevel"/>
    <w:tmpl w:val="F14CA9F6"/>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58307A00"/>
    <w:multiLevelType w:val="hybridMultilevel"/>
    <w:tmpl w:val="C35C1B38"/>
    <w:lvl w:ilvl="0" w:tplc="FFFFFFFF">
      <w:start w:val="4"/>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5D7D4868"/>
    <w:multiLevelType w:val="hybridMultilevel"/>
    <w:tmpl w:val="61403D9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60BD0464"/>
    <w:multiLevelType w:val="hybridMultilevel"/>
    <w:tmpl w:val="4FC0D698"/>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159697E"/>
    <w:multiLevelType w:val="hybridMultilevel"/>
    <w:tmpl w:val="1F64AC6A"/>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3" w15:restartNumberingAfterBreak="0">
    <w:nsid w:val="619D7E31"/>
    <w:multiLevelType w:val="hybridMultilevel"/>
    <w:tmpl w:val="F2E6FFA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63533D7C"/>
    <w:multiLevelType w:val="hybridMultilevel"/>
    <w:tmpl w:val="017AEB56"/>
    <w:lvl w:ilvl="0" w:tplc="FFFFFFFF">
      <w:start w:val="1"/>
      <w:numFmt w:val="lowerLetter"/>
      <w:lvlText w:val="%1)"/>
      <w:lvlJc w:val="left"/>
      <w:pPr>
        <w:tabs>
          <w:tab w:val="num" w:pos="900"/>
        </w:tabs>
        <w:ind w:left="90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25" w15:restartNumberingAfterBreak="0">
    <w:nsid w:val="69E94C73"/>
    <w:multiLevelType w:val="hybridMultilevel"/>
    <w:tmpl w:val="6F929EC6"/>
    <w:lvl w:ilvl="0" w:tplc="FFFFFFFF">
      <w:start w:val="2"/>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775D0E97"/>
    <w:multiLevelType w:val="hybridMultilevel"/>
    <w:tmpl w:val="120A8616"/>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78DB47A5"/>
    <w:multiLevelType w:val="hybridMultilevel"/>
    <w:tmpl w:val="7BAC0DC2"/>
    <w:lvl w:ilvl="0" w:tplc="FFFFFFFF">
      <w:start w:val="1"/>
      <w:numFmt w:val="bullet"/>
      <w:lvlText w:val="-"/>
      <w:lvlJc w:val="left"/>
      <w:pPr>
        <w:tabs>
          <w:tab w:val="num" w:pos="1065"/>
        </w:tabs>
        <w:ind w:left="1065" w:hanging="705"/>
      </w:pPr>
      <w:rPr>
        <w:rFonts w:ascii="Arial" w:eastAsia="Times New Roman" w:hAnsi="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BEE36B8"/>
    <w:multiLevelType w:val="hybridMultilevel"/>
    <w:tmpl w:val="E110D1FC"/>
    <w:lvl w:ilvl="0" w:tplc="FFFFFFFF">
      <w:start w:val="1"/>
      <w:numFmt w:val="lowerLetter"/>
      <w:lvlText w:val="%1)"/>
      <w:lvlJc w:val="left"/>
      <w:pPr>
        <w:tabs>
          <w:tab w:val="num" w:pos="540"/>
        </w:tabs>
        <w:ind w:left="540" w:hanging="360"/>
      </w:pPr>
      <w:rPr>
        <w:rFonts w:ascii="Times New Roman" w:hAnsi="Times New Roman" w:cs="Times New Roman" w:hint="default"/>
      </w:rPr>
    </w:lvl>
    <w:lvl w:ilvl="1" w:tplc="FFFFFFFF">
      <w:start w:val="1"/>
      <w:numFmt w:val="bullet"/>
      <w:lvlText w:val="-"/>
      <w:lvlJc w:val="left"/>
      <w:pPr>
        <w:tabs>
          <w:tab w:val="num" w:pos="1260"/>
        </w:tabs>
        <w:ind w:left="1260" w:hanging="360"/>
      </w:pPr>
      <w:rPr>
        <w:rFonts w:ascii="Arial" w:eastAsia="Times New Roman" w:hAnsi="Arial" w:hint="default"/>
      </w:rPr>
    </w:lvl>
    <w:lvl w:ilvl="2" w:tplc="FFFFFFFF">
      <w:start w:val="1"/>
      <w:numFmt w:val="lowerRoman"/>
      <w:lvlText w:val="%3."/>
      <w:lvlJc w:val="right"/>
      <w:pPr>
        <w:tabs>
          <w:tab w:val="num" w:pos="1980"/>
        </w:tabs>
        <w:ind w:left="1980" w:hanging="180"/>
      </w:pPr>
      <w:rPr>
        <w:rFonts w:ascii="Times New Roman" w:hAnsi="Times New Roman" w:cs="Times New Roman"/>
      </w:rPr>
    </w:lvl>
    <w:lvl w:ilvl="3" w:tplc="FFFFFFFF">
      <w:start w:val="1"/>
      <w:numFmt w:val="decimal"/>
      <w:lvlText w:val="%4."/>
      <w:lvlJc w:val="left"/>
      <w:pPr>
        <w:tabs>
          <w:tab w:val="num" w:pos="2700"/>
        </w:tabs>
        <w:ind w:left="2700" w:hanging="360"/>
      </w:pPr>
      <w:rPr>
        <w:rFonts w:ascii="Times New Roman" w:hAnsi="Times New Roman" w:cs="Times New Roman"/>
      </w:rPr>
    </w:lvl>
    <w:lvl w:ilvl="4" w:tplc="FFFFFFFF">
      <w:start w:val="1"/>
      <w:numFmt w:val="lowerLetter"/>
      <w:lvlText w:val="%5."/>
      <w:lvlJc w:val="left"/>
      <w:pPr>
        <w:tabs>
          <w:tab w:val="num" w:pos="3420"/>
        </w:tabs>
        <w:ind w:left="3420" w:hanging="360"/>
      </w:pPr>
      <w:rPr>
        <w:rFonts w:ascii="Times New Roman" w:hAnsi="Times New Roman" w:cs="Times New Roman"/>
      </w:rPr>
    </w:lvl>
    <w:lvl w:ilvl="5" w:tplc="FFFFFFFF">
      <w:start w:val="1"/>
      <w:numFmt w:val="lowerRoman"/>
      <w:lvlText w:val="%6."/>
      <w:lvlJc w:val="right"/>
      <w:pPr>
        <w:tabs>
          <w:tab w:val="num" w:pos="4140"/>
        </w:tabs>
        <w:ind w:left="4140" w:hanging="180"/>
      </w:pPr>
      <w:rPr>
        <w:rFonts w:ascii="Times New Roman" w:hAnsi="Times New Roman" w:cs="Times New Roman"/>
      </w:rPr>
    </w:lvl>
    <w:lvl w:ilvl="6" w:tplc="FFFFFFFF">
      <w:start w:val="1"/>
      <w:numFmt w:val="decimal"/>
      <w:lvlText w:val="%7."/>
      <w:lvlJc w:val="left"/>
      <w:pPr>
        <w:tabs>
          <w:tab w:val="num" w:pos="4860"/>
        </w:tabs>
        <w:ind w:left="4860" w:hanging="360"/>
      </w:pPr>
      <w:rPr>
        <w:rFonts w:ascii="Times New Roman" w:hAnsi="Times New Roman" w:cs="Times New Roman"/>
      </w:rPr>
    </w:lvl>
    <w:lvl w:ilvl="7" w:tplc="FFFFFFFF">
      <w:start w:val="1"/>
      <w:numFmt w:val="lowerLetter"/>
      <w:lvlText w:val="%8."/>
      <w:lvlJc w:val="left"/>
      <w:pPr>
        <w:tabs>
          <w:tab w:val="num" w:pos="5580"/>
        </w:tabs>
        <w:ind w:left="5580" w:hanging="360"/>
      </w:pPr>
      <w:rPr>
        <w:rFonts w:ascii="Times New Roman" w:hAnsi="Times New Roman" w:cs="Times New Roman"/>
      </w:rPr>
    </w:lvl>
    <w:lvl w:ilvl="8" w:tplc="FFFFFFFF">
      <w:start w:val="1"/>
      <w:numFmt w:val="lowerRoman"/>
      <w:lvlText w:val="%9."/>
      <w:lvlJc w:val="right"/>
      <w:pPr>
        <w:tabs>
          <w:tab w:val="num" w:pos="6300"/>
        </w:tabs>
        <w:ind w:left="6300" w:hanging="180"/>
      </w:pPr>
      <w:rPr>
        <w:rFonts w:ascii="Times New Roman" w:hAnsi="Times New Roman" w:cs="Times New Roman"/>
      </w:rPr>
    </w:lvl>
  </w:abstractNum>
  <w:abstractNum w:abstractNumId="29" w15:restartNumberingAfterBreak="0">
    <w:nsid w:val="7C4953D5"/>
    <w:multiLevelType w:val="hybridMultilevel"/>
    <w:tmpl w:val="3D7AE67C"/>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16cid:durableId="551499266">
    <w:abstractNumId w:val="0"/>
  </w:num>
  <w:num w:numId="2" w16cid:durableId="827014858">
    <w:abstractNumId w:val="28"/>
  </w:num>
  <w:num w:numId="3" w16cid:durableId="1371996527">
    <w:abstractNumId w:val="16"/>
  </w:num>
  <w:num w:numId="4" w16cid:durableId="1029405374">
    <w:abstractNumId w:val="25"/>
  </w:num>
  <w:num w:numId="5" w16cid:durableId="1125122150">
    <w:abstractNumId w:val="23"/>
  </w:num>
  <w:num w:numId="6" w16cid:durableId="938097240">
    <w:abstractNumId w:val="20"/>
  </w:num>
  <w:num w:numId="7" w16cid:durableId="517886262">
    <w:abstractNumId w:val="11"/>
  </w:num>
  <w:num w:numId="8" w16cid:durableId="1477141822">
    <w:abstractNumId w:val="2"/>
  </w:num>
  <w:num w:numId="9" w16cid:durableId="1467163255">
    <w:abstractNumId w:val="19"/>
  </w:num>
  <w:num w:numId="10" w16cid:durableId="1292632624">
    <w:abstractNumId w:val="29"/>
  </w:num>
  <w:num w:numId="11" w16cid:durableId="756906539">
    <w:abstractNumId w:val="22"/>
  </w:num>
  <w:num w:numId="12" w16cid:durableId="718674733">
    <w:abstractNumId w:val="27"/>
  </w:num>
  <w:num w:numId="13" w16cid:durableId="1023283998">
    <w:abstractNumId w:val="7"/>
  </w:num>
  <w:num w:numId="14" w16cid:durableId="1027831832">
    <w:abstractNumId w:val="10"/>
  </w:num>
  <w:num w:numId="15" w16cid:durableId="2049336596">
    <w:abstractNumId w:val="8"/>
  </w:num>
  <w:num w:numId="16" w16cid:durableId="309869077">
    <w:abstractNumId w:val="9"/>
  </w:num>
  <w:num w:numId="17" w16cid:durableId="279648488">
    <w:abstractNumId w:val="5"/>
  </w:num>
  <w:num w:numId="18" w16cid:durableId="1089619310">
    <w:abstractNumId w:val="14"/>
  </w:num>
  <w:num w:numId="19" w16cid:durableId="212041539">
    <w:abstractNumId w:val="17"/>
  </w:num>
  <w:num w:numId="20" w16cid:durableId="301664542">
    <w:abstractNumId w:val="15"/>
  </w:num>
  <w:num w:numId="21" w16cid:durableId="631400556">
    <w:abstractNumId w:val="1"/>
  </w:num>
  <w:num w:numId="22" w16cid:durableId="86535328">
    <w:abstractNumId w:val="26"/>
  </w:num>
  <w:num w:numId="23" w16cid:durableId="412901251">
    <w:abstractNumId w:val="12"/>
  </w:num>
  <w:num w:numId="24" w16cid:durableId="389428343">
    <w:abstractNumId w:val="4"/>
  </w:num>
  <w:num w:numId="25" w16cid:durableId="1924144059">
    <w:abstractNumId w:val="6"/>
  </w:num>
  <w:num w:numId="26" w16cid:durableId="727147798">
    <w:abstractNumId w:val="18"/>
  </w:num>
  <w:num w:numId="27" w16cid:durableId="2133163846">
    <w:abstractNumId w:val="24"/>
  </w:num>
  <w:num w:numId="28" w16cid:durableId="912617645">
    <w:abstractNumId w:val="13"/>
  </w:num>
  <w:num w:numId="29" w16cid:durableId="204176350">
    <w:abstractNumId w:val="21"/>
  </w:num>
  <w:num w:numId="30" w16cid:durableId="510729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mirrorMargins/>
  <w:hideSpellingErrors/>
  <w:hideGrammaticalErrors/>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5B"/>
    <w:rsid w:val="00011E0C"/>
    <w:rsid w:val="000138D8"/>
    <w:rsid w:val="000243CF"/>
    <w:rsid w:val="00025F23"/>
    <w:rsid w:val="00040A85"/>
    <w:rsid w:val="000519EC"/>
    <w:rsid w:val="00061F68"/>
    <w:rsid w:val="000672A5"/>
    <w:rsid w:val="00075D19"/>
    <w:rsid w:val="000829DC"/>
    <w:rsid w:val="0008528E"/>
    <w:rsid w:val="000926DB"/>
    <w:rsid w:val="000C18E3"/>
    <w:rsid w:val="000C77D2"/>
    <w:rsid w:val="000D62E3"/>
    <w:rsid w:val="000F2769"/>
    <w:rsid w:val="000F4675"/>
    <w:rsid w:val="001018B3"/>
    <w:rsid w:val="0014635B"/>
    <w:rsid w:val="00153035"/>
    <w:rsid w:val="00153A32"/>
    <w:rsid w:val="00173CE6"/>
    <w:rsid w:val="00184144"/>
    <w:rsid w:val="001846C0"/>
    <w:rsid w:val="001847F1"/>
    <w:rsid w:val="001A0C7E"/>
    <w:rsid w:val="001D07A1"/>
    <w:rsid w:val="001D1666"/>
    <w:rsid w:val="001E063A"/>
    <w:rsid w:val="001E3B11"/>
    <w:rsid w:val="001E625B"/>
    <w:rsid w:val="0020512F"/>
    <w:rsid w:val="002113A5"/>
    <w:rsid w:val="00220766"/>
    <w:rsid w:val="00224830"/>
    <w:rsid w:val="00252CEF"/>
    <w:rsid w:val="0025416A"/>
    <w:rsid w:val="00264688"/>
    <w:rsid w:val="00277024"/>
    <w:rsid w:val="00282C72"/>
    <w:rsid w:val="0029242A"/>
    <w:rsid w:val="002A09CB"/>
    <w:rsid w:val="002A2C0D"/>
    <w:rsid w:val="002A34DD"/>
    <w:rsid w:val="002A5823"/>
    <w:rsid w:val="002B12CE"/>
    <w:rsid w:val="002B1E95"/>
    <w:rsid w:val="002B4AC8"/>
    <w:rsid w:val="002D0B86"/>
    <w:rsid w:val="002D7D94"/>
    <w:rsid w:val="002E0FFF"/>
    <w:rsid w:val="002E4D26"/>
    <w:rsid w:val="002E6C6D"/>
    <w:rsid w:val="002F2E2D"/>
    <w:rsid w:val="00303076"/>
    <w:rsid w:val="003072CD"/>
    <w:rsid w:val="00322316"/>
    <w:rsid w:val="003306EA"/>
    <w:rsid w:val="003357AF"/>
    <w:rsid w:val="003507F2"/>
    <w:rsid w:val="00355F1C"/>
    <w:rsid w:val="0036032F"/>
    <w:rsid w:val="00367BCC"/>
    <w:rsid w:val="0038194E"/>
    <w:rsid w:val="0039023D"/>
    <w:rsid w:val="0039189C"/>
    <w:rsid w:val="003935CB"/>
    <w:rsid w:val="003B4302"/>
    <w:rsid w:val="003B52D4"/>
    <w:rsid w:val="003C1C9A"/>
    <w:rsid w:val="003C6E5F"/>
    <w:rsid w:val="003E5335"/>
    <w:rsid w:val="003E620B"/>
    <w:rsid w:val="003F0A9F"/>
    <w:rsid w:val="003F1F77"/>
    <w:rsid w:val="0042017F"/>
    <w:rsid w:val="00424040"/>
    <w:rsid w:val="00437D22"/>
    <w:rsid w:val="004427BA"/>
    <w:rsid w:val="004555F5"/>
    <w:rsid w:val="00460E67"/>
    <w:rsid w:val="00491612"/>
    <w:rsid w:val="00497C3C"/>
    <w:rsid w:val="004B5650"/>
    <w:rsid w:val="004C568C"/>
    <w:rsid w:val="005153AF"/>
    <w:rsid w:val="00521097"/>
    <w:rsid w:val="00525E56"/>
    <w:rsid w:val="00531AB5"/>
    <w:rsid w:val="00534145"/>
    <w:rsid w:val="005374D4"/>
    <w:rsid w:val="00547C87"/>
    <w:rsid w:val="00551156"/>
    <w:rsid w:val="00575D95"/>
    <w:rsid w:val="005801A3"/>
    <w:rsid w:val="0058170C"/>
    <w:rsid w:val="00581A82"/>
    <w:rsid w:val="00584021"/>
    <w:rsid w:val="00587877"/>
    <w:rsid w:val="005A7040"/>
    <w:rsid w:val="005B077C"/>
    <w:rsid w:val="005B426B"/>
    <w:rsid w:val="005C4B15"/>
    <w:rsid w:val="005E46C7"/>
    <w:rsid w:val="006061E4"/>
    <w:rsid w:val="00607B85"/>
    <w:rsid w:val="006167E8"/>
    <w:rsid w:val="00616BE5"/>
    <w:rsid w:val="00651FC9"/>
    <w:rsid w:val="00652FC8"/>
    <w:rsid w:val="0066134D"/>
    <w:rsid w:val="006675D2"/>
    <w:rsid w:val="00667ABA"/>
    <w:rsid w:val="00674906"/>
    <w:rsid w:val="00676ADC"/>
    <w:rsid w:val="00684322"/>
    <w:rsid w:val="006929B9"/>
    <w:rsid w:val="006A055E"/>
    <w:rsid w:val="006A5C02"/>
    <w:rsid w:val="006C174D"/>
    <w:rsid w:val="006D5504"/>
    <w:rsid w:val="007059BA"/>
    <w:rsid w:val="00715ACA"/>
    <w:rsid w:val="00716299"/>
    <w:rsid w:val="00731060"/>
    <w:rsid w:val="00746DBA"/>
    <w:rsid w:val="00751EBC"/>
    <w:rsid w:val="0076286C"/>
    <w:rsid w:val="00764BB2"/>
    <w:rsid w:val="00770716"/>
    <w:rsid w:val="00787182"/>
    <w:rsid w:val="0079175A"/>
    <w:rsid w:val="00792BA6"/>
    <w:rsid w:val="0079327B"/>
    <w:rsid w:val="00796F0B"/>
    <w:rsid w:val="00797370"/>
    <w:rsid w:val="007B1BFD"/>
    <w:rsid w:val="007B406E"/>
    <w:rsid w:val="007C45B7"/>
    <w:rsid w:val="007C5722"/>
    <w:rsid w:val="007E4638"/>
    <w:rsid w:val="007F000A"/>
    <w:rsid w:val="007F7AE8"/>
    <w:rsid w:val="00806C97"/>
    <w:rsid w:val="008228BA"/>
    <w:rsid w:val="008250CF"/>
    <w:rsid w:val="008479DA"/>
    <w:rsid w:val="00861D3E"/>
    <w:rsid w:val="008669E1"/>
    <w:rsid w:val="00870F0B"/>
    <w:rsid w:val="00883747"/>
    <w:rsid w:val="008A01E0"/>
    <w:rsid w:val="008A329C"/>
    <w:rsid w:val="008A50D9"/>
    <w:rsid w:val="008C4484"/>
    <w:rsid w:val="008D0712"/>
    <w:rsid w:val="008D29CB"/>
    <w:rsid w:val="008E7FD7"/>
    <w:rsid w:val="008F4E94"/>
    <w:rsid w:val="00902CCC"/>
    <w:rsid w:val="00916C39"/>
    <w:rsid w:val="00921562"/>
    <w:rsid w:val="0093126A"/>
    <w:rsid w:val="00963061"/>
    <w:rsid w:val="00963AAC"/>
    <w:rsid w:val="00965684"/>
    <w:rsid w:val="009751A9"/>
    <w:rsid w:val="0097704D"/>
    <w:rsid w:val="00980D81"/>
    <w:rsid w:val="009832E5"/>
    <w:rsid w:val="009977D4"/>
    <w:rsid w:val="009A0C5B"/>
    <w:rsid w:val="009A3E83"/>
    <w:rsid w:val="009B24AA"/>
    <w:rsid w:val="009E4A5D"/>
    <w:rsid w:val="009E608A"/>
    <w:rsid w:val="009F5A15"/>
    <w:rsid w:val="009F7D16"/>
    <w:rsid w:val="00A00C9F"/>
    <w:rsid w:val="00A27334"/>
    <w:rsid w:val="00A62E83"/>
    <w:rsid w:val="00A64BAF"/>
    <w:rsid w:val="00A659B1"/>
    <w:rsid w:val="00A74238"/>
    <w:rsid w:val="00A803D2"/>
    <w:rsid w:val="00A80538"/>
    <w:rsid w:val="00A95764"/>
    <w:rsid w:val="00AA1C4A"/>
    <w:rsid w:val="00AC22D7"/>
    <w:rsid w:val="00AC4011"/>
    <w:rsid w:val="00AD1F53"/>
    <w:rsid w:val="00AF5DE9"/>
    <w:rsid w:val="00AF604E"/>
    <w:rsid w:val="00B01A4F"/>
    <w:rsid w:val="00B072C3"/>
    <w:rsid w:val="00B10776"/>
    <w:rsid w:val="00B151C3"/>
    <w:rsid w:val="00B33FF2"/>
    <w:rsid w:val="00B34ECC"/>
    <w:rsid w:val="00B621AB"/>
    <w:rsid w:val="00B7649D"/>
    <w:rsid w:val="00B81B7B"/>
    <w:rsid w:val="00B82864"/>
    <w:rsid w:val="00B94101"/>
    <w:rsid w:val="00BA57BE"/>
    <w:rsid w:val="00BB6E52"/>
    <w:rsid w:val="00BE0C80"/>
    <w:rsid w:val="00BE2DEF"/>
    <w:rsid w:val="00BE3FB0"/>
    <w:rsid w:val="00BE458D"/>
    <w:rsid w:val="00BE5836"/>
    <w:rsid w:val="00BE6171"/>
    <w:rsid w:val="00C13A99"/>
    <w:rsid w:val="00C239C7"/>
    <w:rsid w:val="00C34A95"/>
    <w:rsid w:val="00C442F1"/>
    <w:rsid w:val="00C52F00"/>
    <w:rsid w:val="00C779EA"/>
    <w:rsid w:val="00C936E4"/>
    <w:rsid w:val="00CA4B32"/>
    <w:rsid w:val="00CA570E"/>
    <w:rsid w:val="00CC2DF1"/>
    <w:rsid w:val="00CC2F15"/>
    <w:rsid w:val="00CC54A0"/>
    <w:rsid w:val="00CD03B9"/>
    <w:rsid w:val="00CD366D"/>
    <w:rsid w:val="00CE27A3"/>
    <w:rsid w:val="00CE2DD2"/>
    <w:rsid w:val="00CE3BF1"/>
    <w:rsid w:val="00CF301F"/>
    <w:rsid w:val="00D04ECE"/>
    <w:rsid w:val="00D06C7A"/>
    <w:rsid w:val="00D11DC2"/>
    <w:rsid w:val="00D22C89"/>
    <w:rsid w:val="00D50699"/>
    <w:rsid w:val="00D631F7"/>
    <w:rsid w:val="00D73BEA"/>
    <w:rsid w:val="00D8402D"/>
    <w:rsid w:val="00DA38F6"/>
    <w:rsid w:val="00DA485A"/>
    <w:rsid w:val="00DA6C6A"/>
    <w:rsid w:val="00DA79E4"/>
    <w:rsid w:val="00DB27C6"/>
    <w:rsid w:val="00DE4452"/>
    <w:rsid w:val="00E127C9"/>
    <w:rsid w:val="00E2373A"/>
    <w:rsid w:val="00E2423F"/>
    <w:rsid w:val="00E44E41"/>
    <w:rsid w:val="00E46897"/>
    <w:rsid w:val="00E54F4B"/>
    <w:rsid w:val="00E57B85"/>
    <w:rsid w:val="00E702C6"/>
    <w:rsid w:val="00E74664"/>
    <w:rsid w:val="00E83875"/>
    <w:rsid w:val="00E87D9F"/>
    <w:rsid w:val="00E90079"/>
    <w:rsid w:val="00E910BD"/>
    <w:rsid w:val="00E93C44"/>
    <w:rsid w:val="00E93E8B"/>
    <w:rsid w:val="00EB1676"/>
    <w:rsid w:val="00EB2F10"/>
    <w:rsid w:val="00EB4E2F"/>
    <w:rsid w:val="00ED2788"/>
    <w:rsid w:val="00F05D6A"/>
    <w:rsid w:val="00F05F0C"/>
    <w:rsid w:val="00F11FB0"/>
    <w:rsid w:val="00F202F5"/>
    <w:rsid w:val="00F220D6"/>
    <w:rsid w:val="00F35ACC"/>
    <w:rsid w:val="00F60BF7"/>
    <w:rsid w:val="00F64C25"/>
    <w:rsid w:val="00F678FC"/>
    <w:rsid w:val="00F85142"/>
    <w:rsid w:val="00F86951"/>
    <w:rsid w:val="00F9421A"/>
    <w:rsid w:val="00FA64EB"/>
    <w:rsid w:val="00FC07C0"/>
    <w:rsid w:val="00FE0644"/>
    <w:rsid w:val="00FE133F"/>
    <w:rsid w:val="00FF30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DEA63"/>
  <w15:docId w15:val="{6448C7D8-2573-4102-A373-53A46527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FF"/>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spacing w:before="6"/>
      <w:ind w:left="360" w:hanging="360"/>
      <w:jc w:val="left"/>
      <w:outlineLvl w:val="1"/>
    </w:pPr>
    <w:rPr>
      <w:b/>
      <w:bCs/>
      <w:sz w:val="20"/>
    </w:rPr>
  </w:style>
  <w:style w:type="paragraph" w:styleId="Titre3">
    <w:name w:val="heading 3"/>
    <w:basedOn w:val="Normal"/>
    <w:next w:val="Normal"/>
    <w:qFormat/>
    <w:pPr>
      <w:keepNext/>
      <w:jc w:val="center"/>
      <w:outlineLvl w:val="2"/>
    </w:pPr>
    <w:rPr>
      <w:b/>
      <w:bCs/>
      <w:sz w:val="36"/>
    </w:rPr>
  </w:style>
  <w:style w:type="paragraph" w:styleId="Titre4">
    <w:name w:val="heading 4"/>
    <w:basedOn w:val="Normal"/>
    <w:next w:val="Normal"/>
    <w:qFormat/>
    <w:pPr>
      <w:keepNext/>
      <w:outlineLvl w:val="3"/>
    </w:pPr>
    <w:rPr>
      <w:b/>
      <w:bCs/>
      <w:sz w:val="18"/>
    </w:rPr>
  </w:style>
  <w:style w:type="paragraph" w:styleId="Titre5">
    <w:name w:val="heading 5"/>
    <w:basedOn w:val="Normal"/>
    <w:next w:val="Normal"/>
    <w:qFormat/>
    <w:pPr>
      <w:keepNext/>
      <w:outlineLvl w:val="4"/>
    </w:pPr>
    <w:rPr>
      <w:b/>
      <w:bCs/>
      <w:sz w:val="20"/>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qFormat/>
    <w:pPr>
      <w:keepNext/>
      <w:spacing w:line="288" w:lineRule="auto"/>
      <w:outlineLvl w:val="6"/>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2E0FFF"/>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Normalcentr">
    <w:name w:val="Block Text"/>
    <w:basedOn w:val="Normal"/>
    <w:semiHidden/>
    <w:pPr>
      <w:spacing w:before="6"/>
      <w:ind w:left="540" w:right="110" w:hanging="360"/>
      <w:jc w:val="left"/>
    </w:pPr>
    <w:rPr>
      <w:b/>
      <w:bCs/>
      <w:sz w:val="20"/>
    </w:rPr>
  </w:style>
  <w:style w:type="paragraph" w:styleId="Retraitcorpsdetexte">
    <w:name w:val="Body Text Indent"/>
    <w:basedOn w:val="Normal"/>
    <w:semiHidden/>
    <w:pPr>
      <w:tabs>
        <w:tab w:val="left" w:pos="4430"/>
      </w:tabs>
      <w:ind w:left="4430"/>
    </w:pPr>
    <w:rPr>
      <w:spacing w:val="-4"/>
      <w:sz w:val="22"/>
    </w:rPr>
  </w:style>
  <w:style w:type="paragraph" w:styleId="Retraitcorpsdetexte3">
    <w:name w:val="Body Text Indent 3"/>
    <w:basedOn w:val="Normal"/>
    <w:semiHidden/>
    <w:pPr>
      <w:ind w:left="360"/>
    </w:pPr>
    <w:rPr>
      <w:sz w:val="18"/>
    </w:rPr>
  </w:style>
  <w:style w:type="paragraph" w:styleId="Retraitcorpsdetexte2">
    <w:name w:val="Body Text Indent 2"/>
    <w:basedOn w:val="Normal"/>
    <w:semiHidden/>
    <w:pPr>
      <w:ind w:left="360" w:hanging="360"/>
    </w:pPr>
    <w:rPr>
      <w:sz w:val="22"/>
    </w:rPr>
  </w:style>
  <w:style w:type="paragraph" w:styleId="Listepuces">
    <w:name w:val="List Bullet"/>
    <w:basedOn w:val="Normal"/>
    <w:autoRedefine/>
    <w:semiHidden/>
    <w:pPr>
      <w:numPr>
        <w:numId w:val="1"/>
      </w:numPr>
      <w:tabs>
        <w:tab w:val="clear" w:pos="360"/>
      </w:tabs>
      <w:ind w:left="0" w:firstLine="0"/>
    </w:pPr>
  </w:style>
  <w:style w:type="paragraph" w:styleId="Corpsdetexte3">
    <w:name w:val="Body Text 3"/>
    <w:basedOn w:val="Normal"/>
    <w:semiHidden/>
    <w:pPr>
      <w:spacing w:line="360" w:lineRule="auto"/>
    </w:pPr>
    <w:rPr>
      <w:rFonts w:ascii="Arial Narrow" w:hAnsi="Arial Narrow"/>
      <w:b/>
      <w:bCs/>
      <w:lang w:eastAsia="fr-CA"/>
    </w:rPr>
  </w:style>
  <w:style w:type="paragraph" w:styleId="Textedebulles">
    <w:name w:val="Balloon Text"/>
    <w:basedOn w:val="Normal"/>
    <w:link w:val="TextedebullesCar"/>
    <w:uiPriority w:val="99"/>
    <w:semiHidden/>
    <w:unhideWhenUsed/>
    <w:rsid w:val="003306EA"/>
    <w:rPr>
      <w:rFonts w:ascii="Tahoma" w:hAnsi="Tahoma" w:cs="Tahoma"/>
      <w:sz w:val="16"/>
      <w:szCs w:val="16"/>
    </w:rPr>
  </w:style>
  <w:style w:type="character" w:customStyle="1" w:styleId="TextedebullesCar">
    <w:name w:val="Texte de bulles Car"/>
    <w:basedOn w:val="Policepardfaut"/>
    <w:link w:val="Textedebulles"/>
    <w:uiPriority w:val="99"/>
    <w:semiHidden/>
    <w:rsid w:val="003306EA"/>
    <w:rPr>
      <w:rFonts w:ascii="Tahoma" w:hAnsi="Tahoma" w:cs="Tahoma"/>
      <w:sz w:val="16"/>
      <w:szCs w:val="16"/>
      <w:lang w:eastAsia="fr-FR"/>
    </w:rPr>
  </w:style>
  <w:style w:type="paragraph" w:styleId="Paragraphedeliste">
    <w:name w:val="List Paragraph"/>
    <w:basedOn w:val="Normal"/>
    <w:uiPriority w:val="34"/>
    <w:qFormat/>
    <w:rsid w:val="009A0C5B"/>
    <w:pPr>
      <w:ind w:left="720"/>
      <w:contextualSpacing/>
    </w:pPr>
  </w:style>
  <w:style w:type="character" w:customStyle="1" w:styleId="En-tteCar">
    <w:name w:val="En-tête Car"/>
    <w:basedOn w:val="Policepardfaut"/>
    <w:link w:val="En-tte"/>
    <w:semiHidden/>
    <w:rsid w:val="009A0C5B"/>
    <w:rPr>
      <w:rFonts w:ascii="Times LT Std" w:hAnsi="Times LT Std"/>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F5D6C-FC23-4986-AC57-4CB40241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5981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2</cp:revision>
  <cp:lastPrinted>2019-06-19T14:23:00Z</cp:lastPrinted>
  <dcterms:created xsi:type="dcterms:W3CDTF">2023-02-15T22:29:00Z</dcterms:created>
  <dcterms:modified xsi:type="dcterms:W3CDTF">2023-02-15T22:29:00Z</dcterms:modified>
</cp:coreProperties>
</file>