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595E" w14:textId="77777777" w:rsidR="00EC6641" w:rsidRPr="00CC3338" w:rsidRDefault="00EC6641" w:rsidP="00C50289">
      <w:pPr>
        <w:suppressAutoHyphens/>
        <w:rPr>
          <w:rFonts w:ascii="Times New Roman" w:hAnsi="Times New Roman"/>
          <w:sz w:val="4"/>
        </w:rPr>
      </w:pPr>
    </w:p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EC6641" w:rsidRPr="001F2B76" w14:paraId="3E841779" w14:textId="77777777" w:rsidTr="0071681F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4410406B" w14:textId="77777777" w:rsidR="00EC6641" w:rsidRPr="00CC3338" w:rsidRDefault="00EC6641" w:rsidP="00073FAF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CC3338">
              <w:rPr>
                <w:rFonts w:ascii="Times New Roman" w:hAnsi="Times New Roman"/>
              </w:rPr>
              <w:br w:type="page"/>
            </w:r>
            <w:r w:rsidRPr="00CC3338">
              <w:rPr>
                <w:rFonts w:ascii="Times New Roman" w:hAnsi="Times New Roman"/>
              </w:rPr>
              <w:br w:type="page"/>
            </w:r>
            <w:r w:rsidRPr="00CC3338">
              <w:rPr>
                <w:rFonts w:ascii="Times New Roman" w:hAnsi="Times New Roman"/>
                <w:b/>
                <w:bCs/>
                <w:sz w:val="32"/>
              </w:rPr>
              <w:t>ANNEXE 1</w:t>
            </w:r>
          </w:p>
        </w:tc>
      </w:tr>
      <w:tr w:rsidR="00EC6641" w:rsidRPr="001F2B76" w14:paraId="4FBC202C" w14:textId="77777777" w:rsidTr="0071681F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452F" w14:textId="77777777" w:rsidR="00EC6641" w:rsidRPr="00CC3338" w:rsidRDefault="00EC6641" w:rsidP="00C50289">
            <w:pPr>
              <w:tabs>
                <w:tab w:val="left" w:pos="3269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CC3338">
              <w:rPr>
                <w:rFonts w:ascii="Times New Roman" w:hAnsi="Times New Roman"/>
                <w:b/>
                <w:bCs/>
                <w:sz w:val="28"/>
              </w:rPr>
              <w:t>TABLEAU :</w:t>
            </w:r>
            <w:r w:rsidRPr="00CC3338">
              <w:rPr>
                <w:rFonts w:ascii="Times New Roman" w:hAnsi="Times New Roman"/>
                <w:sz w:val="28"/>
              </w:rPr>
              <w:t xml:space="preserve"> PROCESSUS D’ÉVALUATION MÉDICALE</w:t>
            </w:r>
          </w:p>
        </w:tc>
      </w:tr>
      <w:tr w:rsidR="00EC6641" w:rsidRPr="001F2B76" w14:paraId="33B08DCE" w14:textId="77777777" w:rsidTr="0071681F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7F2B1AD0" w14:textId="77777777" w:rsidR="00EC6641" w:rsidRPr="00CC3338" w:rsidRDefault="00EC6641" w:rsidP="00C50289">
            <w:pPr>
              <w:suppressAutoHyphens/>
              <w:jc w:val="left"/>
              <w:rPr>
                <w:rFonts w:ascii="Times New Roman" w:hAnsi="Times New Roman"/>
                <w:sz w:val="18"/>
              </w:rPr>
            </w:pPr>
          </w:p>
        </w:tc>
      </w:tr>
    </w:tbl>
    <w:p w14:paraId="173CF593" w14:textId="77777777" w:rsidR="00EC6641" w:rsidRPr="00CC3338" w:rsidRDefault="00EC6641" w:rsidP="00C50289">
      <w:pPr>
        <w:suppressAutoHyphens/>
        <w:rPr>
          <w:rFonts w:ascii="Times New Roman" w:hAnsi="Times New Roman"/>
          <w:sz w:val="18"/>
        </w:rPr>
      </w:pPr>
    </w:p>
    <w:p w14:paraId="18A5C4CC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A7B8906" w14:textId="77777777" w:rsidR="00EC6641" w:rsidRPr="00CC3338" w:rsidRDefault="00EC6641" w:rsidP="00C50289">
      <w:pPr>
        <w:pStyle w:val="A-NOTA"/>
        <w:suppressAutoHyphens/>
      </w:pPr>
      <w:r w:rsidRPr="00CC3338">
        <w:t>NOTA :</w:t>
      </w:r>
      <w:r w:rsidRPr="00CC3338">
        <w:tab/>
        <w:t>pour faciliter la lecture et la compréhension, le tableau a été reproduit ci</w:t>
      </w:r>
      <w:r w:rsidRPr="00CC3338">
        <w:noBreakHyphen/>
        <w:t>après sur des pages en regard.</w:t>
      </w:r>
    </w:p>
    <w:p w14:paraId="60446685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  <w:r w:rsidRPr="00CC3338">
        <w:rPr>
          <w:rFonts w:ascii="Times New Roman" w:hAnsi="Times New Roman"/>
        </w:rPr>
        <w:br w:type="page"/>
      </w:r>
    </w:p>
    <w:p w14:paraId="3B1DF720" w14:textId="77777777" w:rsidR="000B0A39" w:rsidRDefault="000B0A39" w:rsidP="000B0A39">
      <w:pPr>
        <w:suppressAutoHyphens/>
        <w:rPr>
          <w:rFonts w:ascii="Times New Roman" w:hAnsi="Times New Roman"/>
        </w:rPr>
      </w:pPr>
      <w:r w:rsidRPr="00620C90">
        <w:rPr>
          <w:rFonts w:ascii="Times New Roman" w:hAnsi="Times New Roman"/>
          <w:noProof/>
          <w:sz w:val="20"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FEA49E7" wp14:editId="5A222897">
                <wp:simplePos x="0" y="0"/>
                <wp:positionH relativeFrom="margin">
                  <wp:posOffset>100965</wp:posOffset>
                </wp:positionH>
                <wp:positionV relativeFrom="paragraph">
                  <wp:posOffset>24765</wp:posOffset>
                </wp:positionV>
                <wp:extent cx="5905500" cy="8715375"/>
                <wp:effectExtent l="0" t="0" r="19050" b="28575"/>
                <wp:wrapNone/>
                <wp:docPr id="290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8715375"/>
                          <a:chOff x="1440" y="855"/>
                          <a:chExt cx="9300" cy="13725"/>
                        </a:xfrm>
                      </wpg:grpSpPr>
                      <wpg:grpSp>
                        <wpg:cNvPr id="291" name="Group 302"/>
                        <wpg:cNvGrpSpPr>
                          <a:grpSpLocks/>
                        </wpg:cNvGrpSpPr>
                        <wpg:grpSpPr bwMode="auto">
                          <a:xfrm>
                            <a:off x="1440" y="855"/>
                            <a:ext cx="9300" cy="13368"/>
                            <a:chOff x="1440" y="1185"/>
                            <a:chExt cx="9300" cy="13368"/>
                          </a:xfrm>
                        </wpg:grpSpPr>
                        <wps:wsp>
                          <wps:cNvPr id="292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" y="1185"/>
                              <a:ext cx="4725" cy="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A0A54A" w14:textId="77777777" w:rsidR="001C7871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Le travailleur choisit son 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professionnel de la santé</w:t>
                                </w:r>
                              </w:p>
                              <w:p w14:paraId="37F1B54A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(presque toujours un médecin)</w:t>
                                </w:r>
                              </w:p>
                              <w:p w14:paraId="4EC4B492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Art. 192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293" name="Text Box 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" y="2370"/>
                              <a:ext cx="32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F463F8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Le médecin traitant fait rapport</w:t>
                                </w:r>
                              </w:p>
                              <w:p w14:paraId="2FAC23FF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 xml:space="preserve">Art. 199, 200 et 203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fr-FR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07" name="Text Box 3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3810"/>
                              <a:ext cx="378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2D917B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La CNESST peut exiger que le travailleur se soumette à un examen médical par un expert choisi par la CNESST</w:t>
                                </w:r>
                              </w:p>
                              <w:p w14:paraId="2532F36D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 xml:space="preserve">Art. 204 et 205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fr-FR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08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3840"/>
                              <a:ext cx="378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61AC25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L’employeur peut exiger que le travailleur se soumette à un examen médical par un expert choisi par l’employeur</w:t>
                                </w:r>
                              </w:p>
                              <w:p w14:paraId="2915F18B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 xml:space="preserve">Art. 209 et 212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fr-FR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09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5640"/>
                              <a:ext cx="3240" cy="2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C58AE" w14:textId="77777777" w:rsidR="001C7871" w:rsidRPr="00620C90" w:rsidRDefault="001C7871" w:rsidP="000B0A39">
                                <w:pPr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L’examen peut porter sur :</w:t>
                                </w:r>
                              </w:p>
                              <w:p w14:paraId="15A2DE02" w14:textId="77777777" w:rsidR="001C7871" w:rsidRPr="00620C90" w:rsidRDefault="001C7871" w:rsidP="000B0A39">
                                <w:pPr>
                                  <w:ind w:left="540" w:hanging="36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1)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ab/>
                                  <w:t>le diagnostic</w:t>
                                </w:r>
                              </w:p>
                              <w:p w14:paraId="242BC18E" w14:textId="77777777" w:rsidR="001C7871" w:rsidRPr="00620C90" w:rsidRDefault="001C7871" w:rsidP="000B0A39">
                                <w:pPr>
                                  <w:ind w:left="540" w:hanging="36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2)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ab/>
                                  <w:t>la date ou la période de consolidation</w:t>
                                </w:r>
                              </w:p>
                              <w:p w14:paraId="3DAD1B5C" w14:textId="77777777" w:rsidR="001C7871" w:rsidRPr="00620C90" w:rsidRDefault="001C7871" w:rsidP="000B0A39">
                                <w:pPr>
                                  <w:ind w:left="540" w:hanging="36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3)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ab/>
                                  <w:t>la nature, la nécessité, la suffisance et la durée des soins</w:t>
                                </w:r>
                              </w:p>
                              <w:p w14:paraId="34FF69CC" w14:textId="77777777" w:rsidR="001C7871" w:rsidRPr="00620C90" w:rsidRDefault="001C7871" w:rsidP="000B0A39">
                                <w:pPr>
                                  <w:ind w:left="540" w:hanging="36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4)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ab/>
                                  <w:t>l’existence ou le pourcentage d’atteinte permanente</w:t>
                                </w:r>
                              </w:p>
                              <w:p w14:paraId="458A74A0" w14:textId="77777777" w:rsidR="001C7871" w:rsidRPr="00620C90" w:rsidRDefault="001C7871" w:rsidP="000B0A39">
                                <w:pPr>
                                  <w:ind w:left="540" w:hanging="360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5)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ab/>
                                  <w:t>l’existence ou l’évaluation des limitations fonctionnelles</w:t>
                                </w:r>
                              </w:p>
                              <w:p w14:paraId="6BA8FCD5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  <w:t xml:space="preserve">Art. 212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en-CA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0" name="Text Box 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9090"/>
                              <a:ext cx="378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A7BC6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Si l’expert de la CNESST infirme l’une ou les conclusions du médecin traitant</w:t>
                                </w:r>
                              </w:p>
                              <w:p w14:paraId="3D2B487A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  <w:t xml:space="preserve">Art. 205.1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en-CA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1" name="Text Box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0" y="9075"/>
                              <a:ext cx="378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0DF589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Si l’expert de l’employeur infirme l’une ou les conclusions du médecin traitant</w:t>
                                </w:r>
                              </w:p>
                              <w:p w14:paraId="4391648F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  <w:t xml:space="preserve">Art. 212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en-CA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2" name="Text Box 3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10365"/>
                              <a:ext cx="378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2E685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Rapport complémentaire du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br/>
                                  <w:t>médecin traitant</w:t>
                                </w:r>
                              </w:p>
                              <w:p w14:paraId="29622DEC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Art. 205.1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3" name="Text Box 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10335"/>
                              <a:ext cx="37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C99AFF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L’employeur doit transmettre à la CNESST le rapport de son expert dans les 30 jours de la réception du rapport contesté</w:t>
                                </w:r>
                              </w:p>
                              <w:p w14:paraId="704BED7E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  <w:t xml:space="preserve">Art. 212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en-CA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4" name="Text Box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11970"/>
                              <a:ext cx="378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8BF6D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Rapport complémentaire du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br/>
                                  <w:t>médecin traitant</w:t>
                                </w:r>
                              </w:p>
                              <w:p w14:paraId="10B49EF4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Art. 212.1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315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4320" y="3090"/>
                              <a:ext cx="677" cy="720"/>
                              <a:chOff x="4320" y="3150"/>
                              <a:chExt cx="677" cy="720"/>
                            </a:xfrm>
                          </wpg:grpSpPr>
                          <wps:wsp>
                            <wps:cNvPr id="316" name="Line 315"/>
                            <wps:cNvCnPr/>
                            <wps:spPr bwMode="auto">
                              <a:xfrm>
                                <a:off x="4995" y="315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316"/>
                            <wps:cNvCnPr/>
                            <wps:spPr bwMode="auto">
                              <a:xfrm>
                                <a:off x="4320" y="3510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317"/>
                            <wps:cNvCnPr/>
                            <wps:spPr bwMode="auto">
                              <a:xfrm>
                                <a:off x="4320" y="351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9" name="Group 318"/>
                          <wpg:cNvGrpSpPr>
                            <a:grpSpLocks/>
                          </wpg:cNvGrpSpPr>
                          <wpg:grpSpPr bwMode="auto">
                            <a:xfrm>
                              <a:off x="6480" y="3105"/>
                              <a:ext cx="677" cy="723"/>
                              <a:chOff x="6480" y="3165"/>
                              <a:chExt cx="677" cy="723"/>
                            </a:xfrm>
                          </wpg:grpSpPr>
                          <wps:wsp>
                            <wps:cNvPr id="96" name="Line 319"/>
                            <wps:cNvCnPr/>
                            <wps:spPr bwMode="auto">
                              <a:xfrm>
                                <a:off x="6480" y="3525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320"/>
                            <wps:cNvCnPr/>
                            <wps:spPr bwMode="auto">
                              <a:xfrm>
                                <a:off x="6480" y="3165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321"/>
                            <wps:cNvCnPr/>
                            <wps:spPr bwMode="auto">
                              <a:xfrm>
                                <a:off x="7155" y="3528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335" y="4890"/>
                              <a:ext cx="677" cy="720"/>
                              <a:chOff x="4335" y="4950"/>
                              <a:chExt cx="677" cy="720"/>
                            </a:xfrm>
                          </wpg:grpSpPr>
                          <wps:wsp>
                            <wps:cNvPr id="112" name="Line 323"/>
                            <wps:cNvCnPr/>
                            <wps:spPr bwMode="auto">
                              <a:xfrm>
                                <a:off x="4335" y="5310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324"/>
                            <wps:cNvCnPr/>
                            <wps:spPr bwMode="auto">
                              <a:xfrm>
                                <a:off x="4335" y="495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325"/>
                            <wps:cNvCnPr/>
                            <wps:spPr bwMode="auto">
                              <a:xfrm>
                                <a:off x="5010" y="531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8" name="Group 326"/>
                          <wpg:cNvGrpSpPr>
                            <a:grpSpLocks/>
                          </wpg:cNvGrpSpPr>
                          <wpg:grpSpPr bwMode="auto">
                            <a:xfrm>
                              <a:off x="6520" y="4920"/>
                              <a:ext cx="682" cy="720"/>
                              <a:chOff x="6520" y="4980"/>
                              <a:chExt cx="682" cy="720"/>
                            </a:xfrm>
                          </wpg:grpSpPr>
                          <wps:wsp>
                            <wps:cNvPr id="119" name="Line 327"/>
                            <wps:cNvCnPr/>
                            <wps:spPr bwMode="auto">
                              <a:xfrm>
                                <a:off x="6525" y="5340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328"/>
                            <wps:cNvCnPr/>
                            <wps:spPr bwMode="auto">
                              <a:xfrm>
                                <a:off x="7200" y="498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329"/>
                            <wps:cNvCnPr/>
                            <wps:spPr bwMode="auto">
                              <a:xfrm>
                                <a:off x="6520" y="534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2" name="Group 330"/>
                          <wpg:cNvGrpSpPr>
                            <a:grpSpLocks/>
                          </wpg:cNvGrpSpPr>
                          <wpg:grpSpPr bwMode="auto">
                            <a:xfrm>
                              <a:off x="4320" y="8355"/>
                              <a:ext cx="677" cy="720"/>
                              <a:chOff x="4320" y="3150"/>
                              <a:chExt cx="677" cy="720"/>
                            </a:xfrm>
                          </wpg:grpSpPr>
                          <wps:wsp>
                            <wps:cNvPr id="123" name="Line 331"/>
                            <wps:cNvCnPr/>
                            <wps:spPr bwMode="auto">
                              <a:xfrm>
                                <a:off x="4995" y="315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332"/>
                            <wps:cNvCnPr/>
                            <wps:spPr bwMode="auto">
                              <a:xfrm>
                                <a:off x="4320" y="3510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333"/>
                            <wps:cNvCnPr/>
                            <wps:spPr bwMode="auto">
                              <a:xfrm>
                                <a:off x="4320" y="351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6" name="Group 334"/>
                          <wpg:cNvGrpSpPr>
                            <a:grpSpLocks/>
                          </wpg:cNvGrpSpPr>
                          <wpg:grpSpPr bwMode="auto">
                            <a:xfrm>
                              <a:off x="6600" y="8340"/>
                              <a:ext cx="677" cy="735"/>
                              <a:chOff x="6600" y="8400"/>
                              <a:chExt cx="677" cy="735"/>
                            </a:xfrm>
                          </wpg:grpSpPr>
                          <wps:wsp>
                            <wps:cNvPr id="127" name="Line 335"/>
                            <wps:cNvCnPr/>
                            <wps:spPr bwMode="auto">
                              <a:xfrm>
                                <a:off x="6600" y="8760"/>
                                <a:ext cx="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336"/>
                            <wps:cNvCnPr/>
                            <wps:spPr bwMode="auto">
                              <a:xfrm>
                                <a:off x="6600" y="840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337"/>
                            <wps:cNvCnPr/>
                            <wps:spPr bwMode="auto">
                              <a:xfrm>
                                <a:off x="7275" y="8775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2" name="Line 338"/>
                          <wps:cNvCnPr/>
                          <wps:spPr bwMode="auto">
                            <a:xfrm>
                              <a:off x="4335" y="99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339"/>
                          <wps:cNvCnPr/>
                          <wps:spPr bwMode="auto">
                            <a:xfrm>
                              <a:off x="7305" y="997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340"/>
                          <wps:cNvCnPr/>
                          <wps:spPr bwMode="auto">
                            <a:xfrm>
                              <a:off x="7335" y="1159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341"/>
                          <wps:cNvCnPr/>
                          <wps:spPr bwMode="auto">
                            <a:xfrm>
                              <a:off x="4335" y="11265"/>
                              <a:ext cx="0" cy="197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42"/>
                          <wps:cNvCnPr/>
                          <wps:spPr bwMode="auto">
                            <a:xfrm>
                              <a:off x="7380" y="1287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43"/>
                          <wps:cNvCnPr/>
                          <wps:spPr bwMode="auto">
                            <a:xfrm>
                              <a:off x="4335" y="13245"/>
                              <a:ext cx="303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44"/>
                          <wps:cNvCnPr/>
                          <wps:spPr bwMode="auto">
                            <a:xfrm>
                              <a:off x="5865" y="1324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45"/>
                          <wps:cNvCnPr/>
                          <wps:spPr bwMode="auto">
                            <a:xfrm>
                              <a:off x="7380" y="271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Text Box 3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5" y="2190"/>
                              <a:ext cx="2835" cy="1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74A8E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Si aucun examen médical n’est exigé par la CNESST ou l’employeur, la CNESST est liée par l’opinion du médecin traitant</w:t>
                                </w:r>
                              </w:p>
                              <w:p w14:paraId="5533E9A6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en-CA"/>
                                  </w:rPr>
                                  <w:t xml:space="preserve">Art. 224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en-CA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28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13623"/>
                              <a:ext cx="3240" cy="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76C12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Bureau d’évaluation médicale tranche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br/>
                                  <w:t>sur la question médicale</w:t>
                                </w:r>
                              </w:p>
                              <w:p w14:paraId="2329AEFB" w14:textId="77777777" w:rsidR="001C7871" w:rsidRPr="00620C90" w:rsidRDefault="001C7871" w:rsidP="000B0A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</w:pP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>Art. 21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>7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sz w:val="20"/>
                                    <w:lang w:val="fr-FR"/>
                                  </w:rPr>
                                  <w:t xml:space="preserve">, 220 et 221 </w:t>
                                </w:r>
                                <w:r w:rsidRPr="00620C90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0"/>
                                    <w:lang w:val="fr-FR"/>
                                  </w:rPr>
                                  <w:t>L.a.t.m.p.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9" name="Line 348"/>
                        <wps:cNvCnPr/>
                        <wps:spPr bwMode="auto">
                          <a:xfrm>
                            <a:off x="5880" y="142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1A962" id="Group 301" o:spid="_x0000_s1026" style="position:absolute;left:0;text-align:left;margin-left:7.95pt;margin-top:1.95pt;width:465pt;height:686.25pt;z-index:251820032;mso-position-horizontal-relative:margin" coordorigin="1440,855" coordsize="9300,1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">
                <v:group id="Group 302" o:spid="_x0000_s1027" style="position:absolute;left:1440;top:855;width:9300;height:13368" coordorigin="1440,1185" coordsize="9300,1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3" o:spid="_x0000_s1028" type="#_x0000_t202" style="position:absolute;left:3450;top:1185;width:472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" strokeweight=".5pt">
                    <v:textbox inset="3.6pt,,3.6pt">
                      <w:txbxContent>
                        <w:p w:rsidR="001C7871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 xml:space="preserve">Le travailleur choisit son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professionnel de la santé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presque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toujours un médecin)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 xml:space="preserve">Art. 192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4" o:spid="_x0000_s1029" type="#_x0000_t202" style="position:absolute;left:4140;top:2370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Le médecin traitant fait rapport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 xml:space="preserve">Art. 199, 200 et 203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5" o:spid="_x0000_s1030" type="#_x0000_t202" style="position:absolute;left:1440;top:3810;width:37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La CNESST peut exiger que le travailleur se soumette à un examen médical par un expert choisi par la CNESST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 xml:space="preserve">Art. 204 et 205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6" o:spid="_x0000_s1031" type="#_x0000_t202" style="position:absolute;left:6300;top:3840;width:37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L’employeur peut exiger que le travailleur se soumette à un examen médical par un expert choisi par l’employeur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 xml:space="preserve">Art. 209 et 212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7" o:spid="_x0000_s1032" type="#_x0000_t202" style="position:absolute;left:4155;top:5640;width:324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L’examen peut porter sur :</w:t>
                          </w:r>
                        </w:p>
                        <w:p w:rsidR="001C7871" w:rsidRPr="00620C90" w:rsidRDefault="001C7871" w:rsidP="000B0A39">
                          <w:pPr>
                            <w:ind w:left="540" w:hanging="36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1)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ab/>
                            <w:t>le diagnostic</w:t>
                          </w:r>
                        </w:p>
                        <w:p w:rsidR="001C7871" w:rsidRPr="00620C90" w:rsidRDefault="001C7871" w:rsidP="000B0A39">
                          <w:pPr>
                            <w:ind w:left="540" w:hanging="36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2)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ab/>
                            <w:t>la date ou la période de consolidation</w:t>
                          </w:r>
                        </w:p>
                        <w:p w:rsidR="001C7871" w:rsidRPr="00620C90" w:rsidRDefault="001C7871" w:rsidP="000B0A39">
                          <w:pPr>
                            <w:ind w:left="540" w:hanging="36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3)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ab/>
                            <w:t>la nature, la nécessité, la suffisance et la durée des soins</w:t>
                          </w:r>
                        </w:p>
                        <w:p w:rsidR="001C7871" w:rsidRPr="00620C90" w:rsidRDefault="001C7871" w:rsidP="000B0A39">
                          <w:pPr>
                            <w:ind w:left="540" w:hanging="36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4)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ab/>
                            <w:t>l’existence ou le pourcentage d’atteinte permanente</w:t>
                          </w:r>
                        </w:p>
                        <w:p w:rsidR="001C7871" w:rsidRPr="00620C90" w:rsidRDefault="001C7871" w:rsidP="000B0A39">
                          <w:pPr>
                            <w:ind w:left="540" w:hanging="36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5)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ab/>
                            <w:t>l’existence ou l’évaluation des limitations fonctionnelles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Art. </w:t>
                          </w:r>
                          <w:proofErr w:type="gramStart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212</w:t>
                          </w:r>
                          <w:proofErr w:type="gramEnd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8" o:spid="_x0000_s1033" type="#_x0000_t202" style="position:absolute;left:1440;top:9090;width:37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Si l’expert de la CNESST infirme l’une ou les conclusions du médecin traitant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 xml:space="preserve">Art. 205.1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9" o:spid="_x0000_s1034" type="#_x0000_t202" style="position:absolute;left:6270;top:9075;width:37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Si l’expert de l’employeur infirme l’une ou les conclusions du médecin traitant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Art. </w:t>
                          </w:r>
                          <w:proofErr w:type="gramStart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212</w:t>
                          </w:r>
                          <w:proofErr w:type="gramEnd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0" o:spid="_x0000_s1035" type="#_x0000_t202" style="position:absolute;left:1440;top:10365;width:37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Rapport complémentaire du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br/>
                            <w:t>médecin traitant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 xml:space="preserve">Art. 205.1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1" o:spid="_x0000_s1036" type="#_x0000_t202" style="position:absolute;left:6300;top:10335;width:37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L’employeur doit transmettre à la CNESST le rapport de son expert dans les 30 jours de la réception du rapport contesté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Art. </w:t>
                          </w:r>
                          <w:proofErr w:type="gramStart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212</w:t>
                          </w:r>
                          <w:proofErr w:type="gramEnd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2" o:spid="_x0000_s1037" type="#_x0000_t202" style="position:absolute;left:6300;top:11970;width:37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Rapport complémentaire du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br/>
                            <w:t>médecin traitant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 xml:space="preserve">Art. 212.1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group id="Group 314" o:spid="_x0000_s1038" style="position:absolute;left:4320;top:3090;width:677;height:720" coordorigin="4320,3150" coordsize="67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line id="Line 315" o:spid="_x0000_s1039" style="position:absolute;visibility:visible;mso-wrap-style:square" from="4995,3150" to="4995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" strokeweight=".5pt"/>
                    <v:line id="Line 316" o:spid="_x0000_s1040" style="position:absolute;visibility:visible;mso-wrap-style:square" from="4320,3510" to="4997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" strokeweight=".5pt"/>
                    <v:line id="Line 317" o:spid="_x0000_s1041" style="position:absolute;visibility:visible;mso-wrap-style:square" from="4320,3510" to="4320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" strokeweight=".5pt"/>
                  </v:group>
                  <v:group id="Group 318" o:spid="_x0000_s1042" style="position:absolute;left:6480;top:3105;width:677;height:723" coordorigin="6480,3165" coordsize="677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line id="Line 319" o:spid="_x0000_s1043" style="position:absolute;visibility:visible;mso-wrap-style:square" from="6480,3525" to="71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" strokeweight=".5pt"/>
                    <v:line id="Line 320" o:spid="_x0000_s1044" style="position:absolute;visibility:visible;mso-wrap-style:square" from="6480,3165" to="6480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" strokeweight=".5pt"/>
                    <v:line id="Line 321" o:spid="_x0000_s1045" style="position:absolute;visibility:visible;mso-wrap-style:square" from="7155,3528" to="7155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" strokeweight=".5pt"/>
                  </v:group>
                  <v:group id="Group 322" o:spid="_x0000_s1046" style="position:absolute;left:4335;top:4890;width:677;height:720" coordorigin="4335,4950" coordsize="67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line id="Line 323" o:spid="_x0000_s1047" style="position:absolute;visibility:visible;mso-wrap-style:square" from="4335,5310" to="5012,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25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cgW/z8QL5PYOAAD//wMAUEsBAi0AFAAGAAgAAAAhANvh9svuAAAAhQEAABMAAAAAAAAAAAAA&#10;AAAAAAAAAFtDb250ZW50X1R5cGVzXS54bWxQSwECLQAUAAYACAAAACEAWvQsW78AAAAVAQAACwAA&#10;AAAAAAAAAAAAAAAfAQAAX3JlbHMvLnJlbHNQSwECLQAUAAYACAAAACEADViNucMAAADcAAAADwAA&#10;AAAAAAAAAAAAAAAHAgAAZHJzL2Rvd25yZXYueG1sUEsFBgAAAAADAAMAtwAAAPcCAAAAAA==&#10;" strokeweight=".5pt"/>
                    <v:line id="Line 324" o:spid="_x0000_s1048" style="position:absolute;visibility:visible;mso-wrap-style:square" from="4335,4950" to="4335,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u6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RQb3Z+IFcv0LAAD//wMAUEsBAi0AFAAGAAgAAAAhANvh9svuAAAAhQEAABMAAAAAAAAAAAAA&#10;AAAAAAAAAFtDb250ZW50X1R5cGVzXS54bWxQSwECLQAUAAYACAAAACEAWvQsW78AAAAVAQAACwAA&#10;AAAAAAAAAAAAAAAfAQAAX3JlbHMvLnJlbHNQSwECLQAUAAYACAAAACEAcmOLusMAAADcAAAADwAA&#10;AAAAAAAAAAAAAAAHAgAAZHJzL2Rvd25yZXYueG1sUEsFBgAAAAADAAMAtwAAAPcCAAAAAA==&#10;" strokeweight=".5pt"/>
                    <v:line id="Line 325" o:spid="_x0000_s1049" style="position:absolute;visibility:visible;mso-wrap-style:square" from="5010,5310" to="5010,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4h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F++ga/z8QL5PIHAAD//wMAUEsBAi0AFAAGAAgAAAAhANvh9svuAAAAhQEAABMAAAAAAAAAAAAA&#10;AAAAAAAAAFtDb250ZW50X1R5cGVzXS54bWxQSwECLQAUAAYACAAAACEAWvQsW78AAAAVAQAACwAA&#10;AAAAAAAAAAAAAAAfAQAAX3JlbHMvLnJlbHNQSwECLQAUAAYACAAAACEAHS8uIcMAAADcAAAADwAA&#10;AAAAAAAAAAAAAAAHAgAAZHJzL2Rvd25yZXYueG1sUEsFBgAAAAADAAMAtwAAAPcCAAAAAA==&#10;" strokeweight=".5pt"/>
                  </v:group>
                  <v:group id="Group 326" o:spid="_x0000_s1050" style="position:absolute;left:6520;top:4920;width:682;height:720" coordorigin="6520,4980" coordsize="68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line id="Line 327" o:spid="_x0000_s1051" style="position:absolute;visibility:visible;mso-wrap-style:square" from="6525,5340" to="7202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" strokeweight=".5pt"/>
                    <v:line id="Line 328" o:spid="_x0000_s1052" style="position:absolute;visibility:visible;mso-wrap-style:square" from="7200,4980" to="7200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" strokeweight=".5pt"/>
                    <v:line id="Line 329" o:spid="_x0000_s1053" style="position:absolute;visibility:visible;mso-wrap-style:square" from="6520,5340" to="6520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lz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agm/z8QL5PYOAAD//wMAUEsBAi0AFAAGAAgAAAAhANvh9svuAAAAhQEAABMAAAAAAAAAAAAA&#10;AAAAAAAAAFtDb250ZW50X1R5cGVzXS54bWxQSwECLQAUAAYACAAAACEAWvQsW78AAAAVAQAACwAA&#10;AAAAAAAAAAAAAAAfAQAAX3JlbHMvLnJlbHNQSwECLQAUAAYACAAAACEAM+bZc8MAAADcAAAADwAA&#10;AAAAAAAAAAAAAAAHAgAAZHJzL2Rvd25yZXYueG1sUEsFBgAAAAADAAMAtwAAAPcCAAAAAA==&#10;" strokeweight=".5pt"/>
                  </v:group>
                  <v:group id="Group 330" o:spid="_x0000_s1054" style="position:absolute;left:4320;top:8355;width:677;height:720" coordorigin="4320,3150" coordsize="67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line id="Line 331" o:spid="_x0000_s1055" style="position:absolute;visibility:visible;mso-wrap-style:square" from="4995,3150" to="4995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" strokeweight=".5pt"/>
                    <v:line id="Line 332" o:spid="_x0000_s1056" style="position:absolute;visibility:visible;mso-wrap-style:square" from="4320,3510" to="4997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" strokeweight=".5pt"/>
                    <v:line id="Line 333" o:spid="_x0000_s1057" style="position:absolute;visibility:visible;mso-wrap-style:square" from="4320,3510" to="4320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" strokeweight=".5pt"/>
                  </v:group>
                  <v:group id="Group 334" o:spid="_x0000_s1058" style="position:absolute;left:6600;top:8340;width:677;height:735" coordorigin="6600,8400" coordsize="677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line id="Line 335" o:spid="_x0000_s1059" style="position:absolute;visibility:visible;mso-wrap-style:square" from="6600,8760" to="7277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+Sc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9AXuz8QL5PoXAAD//wMAUEsBAi0AFAAGAAgAAAAhANvh9svuAAAAhQEAABMAAAAAAAAAAAAA&#10;AAAAAAAAAFtDb250ZW50X1R5cGVzXS54bWxQSwECLQAUAAYACAAAACEAWvQsW78AAAAVAQAACwAA&#10;AAAAAAAAAAAAAAAfAQAAX3JlbHMvLnJlbHNQSwECLQAUAAYACAAAACEA00PknMMAAADcAAAADwAA&#10;AAAAAAAAAAAAAAAHAgAAZHJzL2Rvd25yZXYueG1sUEsFBgAAAAADAAMAtwAAAPcCAAAAAA==&#10;" strokeweight=".5pt"/>
                    <v:line id="Line 336" o:spid="_x0000_s1060" style="position:absolute;visibility:visible;mso-wrap-style:square" from="6600,8400" to="6600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" strokeweight=".5pt"/>
                    <v:line id="Line 337" o:spid="_x0000_s1061" style="position:absolute;visibility:visible;mso-wrap-style:square" from="7275,8775" to="7275,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Cz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bAH3Z+IFcv0LAAD//wMAUEsBAi0AFAAGAAgAAAAhANvh9svuAAAAhQEAABMAAAAAAAAAAAAA&#10;AAAAAAAAAFtDb250ZW50X1R5cGVzXS54bWxQSwECLQAUAAYACAAAACEAWvQsW78AAAAVAQAACwAA&#10;AAAAAAAAAAAAAAAfAQAAX3JlbHMvLnJlbHNQSwECLQAUAAYACAAAACEApYxgs8MAAADcAAAADwAA&#10;AAAAAAAAAAAAAAAHAgAAZHJzL2Rvd25yZXYueG1sUEsFBgAAAAADAAMAtwAAAPcCAAAAAA==&#10;" strokeweight=".5pt"/>
                  </v:group>
                  <v:line id="Line 338" o:spid="_x0000_s1062" style="position:absolute;visibility:visible;mso-wrap-style:square" from="4335,9990" to="4335,10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" strokeweight=".5pt"/>
                  <v:line id="Line 339" o:spid="_x0000_s1063" style="position:absolute;visibility:visible;mso-wrap-style:square" from="7305,9975" to="7305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" strokeweight=".5pt"/>
                  <v:line id="Line 340" o:spid="_x0000_s1064" style="position:absolute;visibility:visible;mso-wrap-style:square" from="7335,11595" to="7335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" strokeweight=".5pt"/>
                  <v:line id="Line 341" o:spid="_x0000_s1065" style="position:absolute;visibility:visible;mso-wrap-style:square" from="4335,11265" to="4335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" strokeweight=".5pt"/>
                  <v:line id="Line 342" o:spid="_x0000_s1066" style="position:absolute;visibility:visible;mso-wrap-style:square" from="7380,12870" to="7380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" strokeweight=".5pt"/>
                  <v:line id="Line 343" o:spid="_x0000_s1067" style="position:absolute;visibility:visible;mso-wrap-style:square" from="4335,13245" to="7373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" strokeweight=".5pt"/>
                  <v:line id="Line 344" o:spid="_x0000_s1068" style="position:absolute;visibility:visible;mso-wrap-style:square" from="5865,13245" to="586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" strokeweight=".5pt"/>
                  <v:line id="Line 345" o:spid="_x0000_s1069" style="position:absolute;visibility:visible;mso-wrap-style:square" from="7380,2715" to="7884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" strokeweight=".5pt"/>
                  <v:shape id="Text Box 346" o:spid="_x0000_s1070" type="#_x0000_t202" style="position:absolute;left:7905;top:2190;width:2835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Si aucun examen médical n’est exigé par la CNESST ou l’employeur, la CNESST est liée par l’opinion du médecin traitant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Art. </w:t>
                          </w:r>
                          <w:proofErr w:type="gramStart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>224</w:t>
                          </w:r>
                          <w:proofErr w:type="gramEnd"/>
                          <w:r w:rsidRPr="00620C90">
                            <w:rPr>
                              <w:rFonts w:ascii="Times New Roman" w:hAnsi="Times New Roman"/>
                              <w:sz w:val="20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en-C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47" o:spid="_x0000_s1071" type="#_x0000_t202" style="position:absolute;left:4245;top:13623;width:324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" strokeweight=".5pt">
                    <v:textbox inset="3.6pt,,3.6pt">
                      <w:txbxContent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t>Bureau d’évaluation médicale tranche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</w:rPr>
                            <w:br/>
                            <w:t>sur la question médicale</w:t>
                          </w:r>
                        </w:p>
                        <w:p w:rsidR="001C7871" w:rsidRPr="00620C90" w:rsidRDefault="001C7871" w:rsidP="000B0A39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</w:pP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>Art. 21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>7</w:t>
                          </w:r>
                          <w:r w:rsidRPr="00620C90">
                            <w:rPr>
                              <w:rFonts w:ascii="Times New Roman" w:hAnsi="Times New Roman"/>
                              <w:sz w:val="20"/>
                              <w:lang w:val="fr-FR"/>
                            </w:rPr>
                            <w:t xml:space="preserve">, 220 et 221 </w:t>
                          </w:r>
                          <w:proofErr w:type="spellStart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L.a.t.m.p</w:t>
                          </w:r>
                          <w:proofErr w:type="spellEnd"/>
                          <w:r w:rsidRPr="00620C90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8" o:spid="_x0000_s1072" style="position:absolute;visibility:visible;mso-wrap-style:square" from="5880,14220" to="5880,14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w10:wrap anchorx="margin"/>
              </v:group>
            </w:pict>
          </mc:Fallback>
        </mc:AlternateContent>
      </w:r>
    </w:p>
    <w:p w14:paraId="079E554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03B3A2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B33839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7C047E" wp14:editId="0FC5353C">
                <wp:simplePos x="0" y="0"/>
                <wp:positionH relativeFrom="column">
                  <wp:posOffset>2815591</wp:posOffset>
                </wp:positionH>
                <wp:positionV relativeFrom="paragraph">
                  <wp:posOffset>80010</wp:posOffset>
                </wp:positionV>
                <wp:extent cx="0" cy="161925"/>
                <wp:effectExtent l="0" t="0" r="38100" b="9525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2217" id="Connecteur droit 330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6.3pt" to="221.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" strokecolor="black [3040]"/>
            </w:pict>
          </mc:Fallback>
        </mc:AlternateContent>
      </w:r>
    </w:p>
    <w:p w14:paraId="624C67B6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83396D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E2FB61D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76A4CD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4132A9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E57176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E29141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8F4C27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0D5690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62C3AC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9D754A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4D6A61D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9AF89A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E41248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42282B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AFC96B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72DEEB3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82B202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97DF4F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02BEF1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08112A3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2B4CEA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D68EA4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CF0B18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8D7A56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3F0D84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9A4F0C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7B6FBB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1E325AB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22905E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AD5828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BFE6E8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AE3357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986085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5F9E437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EB4F52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F2EF8C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80B731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A4B100D" w14:textId="77777777" w:rsidR="000B0A39" w:rsidRPr="00620C90" w:rsidRDefault="000B0A39" w:rsidP="000B0A39">
      <w:pPr>
        <w:suppressAutoHyphens/>
        <w:rPr>
          <w:rFonts w:ascii="Times New Roman" w:hAnsi="Times New Roman"/>
          <w:sz w:val="26"/>
          <w:szCs w:val="26"/>
        </w:rPr>
      </w:pPr>
    </w:p>
    <w:p w14:paraId="7CB37C4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CB329B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0548323" w14:textId="77777777" w:rsidR="000B0A39" w:rsidRPr="00620C90" w:rsidRDefault="000B0A39" w:rsidP="000B0A39">
      <w:pPr>
        <w:suppressAutoHyphens/>
        <w:rPr>
          <w:rFonts w:ascii="Times New Roman" w:hAnsi="Times New Roman"/>
          <w:sz w:val="28"/>
        </w:rPr>
      </w:pPr>
    </w:p>
    <w:p w14:paraId="5537A2E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270E21D" w14:textId="77777777" w:rsidR="000B0A39" w:rsidRDefault="000B0A39" w:rsidP="000B0A39">
      <w:pPr>
        <w:suppressAutoHyphens/>
        <w:jc w:val="center"/>
        <w:rPr>
          <w:rFonts w:ascii="Times New Roman" w:hAnsi="Times New Roman"/>
          <w:b/>
          <w:bCs/>
        </w:rPr>
      </w:pPr>
    </w:p>
    <w:p w14:paraId="4F9F51D8" w14:textId="77777777" w:rsidR="000B0A39" w:rsidRPr="00620C90" w:rsidRDefault="000B0A39" w:rsidP="000B0A39">
      <w:pPr>
        <w:suppressAutoHyphens/>
        <w:jc w:val="center"/>
        <w:rPr>
          <w:rFonts w:ascii="Times New Roman" w:hAnsi="Times New Roman"/>
          <w:b/>
          <w:bCs/>
        </w:rPr>
      </w:pPr>
      <w:r w:rsidRPr="00620C90">
        <w:rPr>
          <w:rFonts w:ascii="Times New Roman" w:hAnsi="Times New Roman"/>
          <w:b/>
          <w:bCs/>
        </w:rPr>
        <w:br w:type="page"/>
      </w:r>
      <w:r w:rsidRPr="00620C90">
        <w:rPr>
          <w:rFonts w:ascii="Times New Roman" w:hAnsi="Times New Roman"/>
          <w:b/>
          <w:bCs/>
        </w:rPr>
        <w:lastRenderedPageBreak/>
        <w:t>(suite de la page précédente)</w:t>
      </w:r>
    </w:p>
    <w:p w14:paraId="2E13A71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  <w:r w:rsidRPr="00620C90">
        <w:rPr>
          <w:rFonts w:ascii="Times New Roman" w:hAnsi="Times New Roman"/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B980229" wp14:editId="31979DB0">
                <wp:simplePos x="0" y="0"/>
                <wp:positionH relativeFrom="column">
                  <wp:posOffset>400213</wp:posOffset>
                </wp:positionH>
                <wp:positionV relativeFrom="paragraph">
                  <wp:posOffset>68580</wp:posOffset>
                </wp:positionV>
                <wp:extent cx="3881120" cy="7787640"/>
                <wp:effectExtent l="0" t="0" r="24130" b="22860"/>
                <wp:wrapNone/>
                <wp:docPr id="33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1120" cy="7787640"/>
                          <a:chOff x="2475" y="1380"/>
                          <a:chExt cx="6112" cy="12264"/>
                        </a:xfrm>
                      </wpg:grpSpPr>
                      <wps:wsp>
                        <wps:cNvPr id="332" name="Line 350"/>
                        <wps:cNvCnPr/>
                        <wps:spPr bwMode="auto">
                          <a:xfrm>
                            <a:off x="6465" y="13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1740"/>
                            <a:ext cx="3240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3451A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 de la CNESST</w:t>
                              </w:r>
                            </w:p>
                            <w:p w14:paraId="006EB8C3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224.1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4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6354"/>
                            <a:ext cx="4147" cy="1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51987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Contestation devant le Tribunal administratif du travail dans les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60</w:t>
                              </w: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 jours</w:t>
                              </w:r>
                            </w:p>
                            <w:p w14:paraId="77A100DB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359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L.a.t.m.p.</w:t>
                              </w:r>
                            </w:p>
                            <w:p w14:paraId="76AACB94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11 et 12 de la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 xml:space="preserve">Loi instituant le Tribunal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administratif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 xml:space="preserve"> du travail </w:t>
                              </w:r>
                              <w:r w:rsidRPr="00620C90">
                                <w:rPr>
                                  <w:rFonts w:ascii="Times New Roman" w:hAnsi="Times New Roman"/>
                                  <w:iCs/>
                                  <w:sz w:val="20"/>
                                </w:rPr>
                                <w:t>(ci</w:t>
                              </w:r>
                              <w:r w:rsidRPr="00620C90">
                                <w:rPr>
                                  <w:rFonts w:ascii="Times New Roman" w:hAnsi="Times New Roman"/>
                                  <w:iCs/>
                                  <w:sz w:val="20"/>
                                </w:rPr>
                                <w:noBreakHyphen/>
                                <w:t>après : « 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  <w:r w:rsidRPr="00620C90">
                                <w:rPr>
                                  <w:rFonts w:ascii="Times New Roman" w:hAnsi="Times New Roman"/>
                                  <w:iCs/>
                                  <w:sz w:val="20"/>
                                </w:rPr>
                                <w:t> »)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5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7995"/>
                            <a:ext cx="3240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065E1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Conciliation si les parties y consentent</w:t>
                              </w:r>
                            </w:p>
                            <w:p w14:paraId="78715262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21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6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10893"/>
                            <a:ext cx="3240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E5E14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Audition</w:t>
                              </w:r>
                            </w:p>
                            <w:p w14:paraId="344C2325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24, 29 et 35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7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1931"/>
                            <a:ext cx="3240" cy="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8BD7C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</w:t>
                              </w:r>
                            </w:p>
                            <w:p w14:paraId="749A00A8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44 et 47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8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12930"/>
                            <a:ext cx="3240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CAAFF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Révision</w:t>
                              </w:r>
                            </w:p>
                            <w:p w14:paraId="5588EC2D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49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39" name="Line 357"/>
                        <wps:cNvCnPr/>
                        <wps:spPr bwMode="auto">
                          <a:xfrm>
                            <a:off x="6480" y="246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58"/>
                        <wps:cNvCnPr/>
                        <wps:spPr bwMode="auto">
                          <a:xfrm>
                            <a:off x="6480" y="371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59"/>
                        <wps:cNvCnPr/>
                        <wps:spPr bwMode="auto">
                          <a:xfrm>
                            <a:off x="6510" y="602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9480"/>
                            <a:ext cx="2340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3C129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Règlement doit être</w:t>
                              </w: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br/>
                                <w:t>entériné par le TAT</w:t>
                              </w:r>
                            </w:p>
                            <w:p w14:paraId="04161D89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23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43" name="Line 361"/>
                        <wps:cNvCnPr/>
                        <wps:spPr bwMode="auto">
                          <a:xfrm>
                            <a:off x="3645" y="91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62"/>
                        <wps:cNvCnPr/>
                        <wps:spPr bwMode="auto">
                          <a:xfrm>
                            <a:off x="6525" y="871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63"/>
                        <wps:cNvCnPr/>
                        <wps:spPr bwMode="auto">
                          <a:xfrm>
                            <a:off x="3645" y="910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64"/>
                        <wps:cNvCnPr/>
                        <wps:spPr bwMode="auto">
                          <a:xfrm>
                            <a:off x="6510" y="1156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65"/>
                        <wps:cNvCnPr/>
                        <wps:spPr bwMode="auto">
                          <a:xfrm>
                            <a:off x="6507" y="1256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410" y="2792"/>
                            <a:ext cx="4140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14903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Demande écrite de révision dans les 30 jours de la notification de la décision</w:t>
                              </w:r>
                            </w:p>
                            <w:p w14:paraId="4A9AA964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fr-FR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358 et 358.1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49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410" y="4047"/>
                            <a:ext cx="4140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44FE4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La révision administrative doit donner aux parties l’occasion de présenter leurs observations</w:t>
                              </w:r>
                            </w:p>
                            <w:p w14:paraId="7619C78D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358.3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50" name="Line 368"/>
                        <wps:cNvCnPr/>
                        <wps:spPr bwMode="auto">
                          <a:xfrm>
                            <a:off x="6495" y="497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5304"/>
                            <a:ext cx="41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691E7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 écrite de la révision administrative</w:t>
                              </w:r>
                            </w:p>
                            <w:p w14:paraId="4B981EB0" w14:textId="77777777" w:rsidR="001C7871" w:rsidRPr="00620C90" w:rsidRDefault="001C7871" w:rsidP="000B0A3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620C90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358.5 </w:t>
                              </w:r>
                              <w:r w:rsidRPr="00620C90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52" name="Line 370"/>
                        <wps:cNvCnPr/>
                        <wps:spPr bwMode="auto">
                          <a:xfrm>
                            <a:off x="6525" y="765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8A89A" id="Group 349" o:spid="_x0000_s1073" style="position:absolute;left:0;text-align:left;margin-left:31.5pt;margin-top:5.4pt;width:305.6pt;height:613.2pt;z-index:251821056" coordorigin="2475,1380" coordsize="6112,1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">
                <v:line id="Line 350" o:spid="_x0000_s1074" style="position:absolute;visibility:visible;mso-wrap-style:square" from="6465,1380" to="6465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" strokeweight=".5pt"/>
                <v:shape id="Text Box 351" o:spid="_x0000_s1075" type="#_x0000_t202" style="position:absolute;left:4845;top:1740;width:324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Décision de la CNESST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224.1 </w:t>
                        </w:r>
                        <w:proofErr w:type="spellStart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L.a.t.m.p</w:t>
                        </w:r>
                        <w:proofErr w:type="spellEnd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52" o:spid="_x0000_s1076" type="#_x0000_t202" style="position:absolute;left:4440;top:6354;width:4147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Contestation devant le Tribunal administratif du travail dans les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60</w:t>
                        </w: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 jours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359 </w:t>
                        </w:r>
                        <w:proofErr w:type="spellStart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L.a.t.m.p</w:t>
                        </w:r>
                        <w:proofErr w:type="spellEnd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.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11 et 12 de la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 xml:space="preserve">Loi instituant le Tribunal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sz w:val="20"/>
                          </w:rPr>
                          <w:t>administratif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 xml:space="preserve"> du travail </w:t>
                        </w:r>
                        <w:r w:rsidRPr="00620C90">
                          <w:rPr>
                            <w:rFonts w:ascii="Times New Roman" w:hAnsi="Times New Roman"/>
                            <w:iCs/>
                            <w:sz w:val="20"/>
                          </w:rPr>
                          <w:t>(ci</w:t>
                        </w:r>
                        <w:r w:rsidRPr="00620C90">
                          <w:rPr>
                            <w:rFonts w:ascii="Times New Roman" w:hAnsi="Times New Roman"/>
                            <w:iCs/>
                            <w:sz w:val="20"/>
                          </w:rPr>
                          <w:noBreakHyphen/>
                          <w:t>après : « 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  <w:r w:rsidRPr="00620C90">
                          <w:rPr>
                            <w:rFonts w:ascii="Times New Roman" w:hAnsi="Times New Roman"/>
                            <w:iCs/>
                            <w:sz w:val="20"/>
                          </w:rPr>
                          <w:t> »)</w:t>
                        </w:r>
                      </w:p>
                    </w:txbxContent>
                  </v:textbox>
                </v:shape>
                <v:shape id="Text Box 353" o:spid="_x0000_s1077" type="#_x0000_t202" style="position:absolute;left:4905;top:7995;width:324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Conciliation si les parties y consentent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21</w:t>
                        </w:r>
                        <w:proofErr w:type="gramEnd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54" o:spid="_x0000_s1078" type="#_x0000_t202" style="position:absolute;left:4902;top:10893;width:3240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Audition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24, 29 et 35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55" o:spid="_x0000_s1079" type="#_x0000_t202" style="position:absolute;left:4890;top:11931;width:324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Décision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44 et 47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56" o:spid="_x0000_s1080" type="#_x0000_t202" style="position:absolute;left:4875;top:12930;width:324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Révision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49</w:t>
                        </w:r>
                        <w:proofErr w:type="gramEnd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L.i.T.a.t.</w:t>
                        </w:r>
                      </w:p>
                    </w:txbxContent>
                  </v:textbox>
                </v:shape>
                <v:line id="Line 357" o:spid="_x0000_s1081" style="position:absolute;visibility:visible;mso-wrap-style:square" from="6480,2460" to="6480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" strokeweight=".5pt"/>
                <v:line id="Line 358" o:spid="_x0000_s1082" style="position:absolute;visibility:visible;mso-wrap-style:square" from="6480,3712" to="6480,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" strokeweight=".5pt"/>
                <v:line id="Line 359" o:spid="_x0000_s1083" style="position:absolute;visibility:visible;mso-wrap-style:square" from="6510,6021" to="6510,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" strokeweight=".5pt"/>
                <v:shape id="Text Box 360" o:spid="_x0000_s1084" type="#_x0000_t202" style="position:absolute;left:2475;top:9480;width:234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Règlement doit être</w:t>
                        </w: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br/>
                          <w:t>entériné par le TAT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23</w:t>
                        </w:r>
                        <w:proofErr w:type="gramEnd"/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L.i.T.a.t.</w:t>
                        </w:r>
                      </w:p>
                    </w:txbxContent>
                  </v:textbox>
                </v:shape>
                <v:line id="Line 361" o:spid="_x0000_s1085" style="position:absolute;visibility:visible;mso-wrap-style:square" from="3645,9105" to="3645,9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" strokeweight=".5pt"/>
                <v:line id="Line 362" o:spid="_x0000_s1086" style="position:absolute;visibility:visible;mso-wrap-style:square" from="6525,8718" to="6525,1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" strokeweight=".5pt"/>
                <v:line id="Line 363" o:spid="_x0000_s1087" style="position:absolute;visibility:visible;mso-wrap-style:square" from="3645,9105" to="6525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" strokeweight=".5pt"/>
                <v:line id="Line 364" o:spid="_x0000_s1088" style="position:absolute;visibility:visible;mso-wrap-style:square" from="6510,11565" to="6510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" strokeweight=".5pt"/>
                <v:line id="Line 365" o:spid="_x0000_s1089" style="position:absolute;visibility:visible;mso-wrap-style:square" from="6507,12567" to="6507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" strokeweight=".5pt"/>
                <v:shape id="Text Box 366" o:spid="_x0000_s1090" type="#_x0000_t202" style="position:absolute;left:4410;top:2792;width:414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Demande écrite de révision dans les 30 jours de la notification de la décision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fr-FR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 xml:space="preserve">Art. 358 et 358.1 </w:t>
                        </w:r>
                        <w:proofErr w:type="spellStart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L.a.t.m.p</w:t>
                        </w:r>
                        <w:proofErr w:type="spellEnd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67" o:spid="_x0000_s1091" type="#_x0000_t202" style="position:absolute;left:4410;top:4047;width:414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La révision administrative doit donner aux parties l’occasion de présenter leurs observations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Art. 358.3 </w:t>
                        </w:r>
                        <w:proofErr w:type="spellStart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</w:txbxContent>
                  </v:textbox>
                </v:shape>
                <v:line id="Line 368" o:spid="_x0000_s1092" style="position:absolute;visibility:visible;mso-wrap-style:square" from="6495,4971" to="6495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" strokeweight=".5pt"/>
                <v:shape id="Text Box 369" o:spid="_x0000_s1093" type="#_x0000_t202" style="position:absolute;left:4425;top:5304;width:41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" strokeweight=".5pt">
                  <v:textbox inset="3.6pt,,3.6pt">
                    <w:txbxContent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</w:rPr>
                          <w:t>Décision écrite de la révision administrative</w:t>
                        </w:r>
                      </w:p>
                      <w:p w:rsidR="001C7871" w:rsidRPr="00620C90" w:rsidRDefault="001C7871" w:rsidP="000B0A3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620C90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Art. 358.5 </w:t>
                        </w:r>
                        <w:proofErr w:type="spellStart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620C90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</w:txbxContent>
                  </v:textbox>
                </v:shape>
                <v:line id="Line 370" o:spid="_x0000_s1094" style="position:absolute;visibility:visible;mso-wrap-style:square" from="6525,7656" to="6525,7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" strokeweight=".5pt"/>
              </v:group>
            </w:pict>
          </mc:Fallback>
        </mc:AlternateContent>
      </w:r>
    </w:p>
    <w:p w14:paraId="42FE964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BD79847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8F9B30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E553E0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08924A8" wp14:editId="485011F4">
                <wp:simplePos x="0" y="0"/>
                <wp:positionH relativeFrom="column">
                  <wp:posOffset>397673</wp:posOffset>
                </wp:positionH>
                <wp:positionV relativeFrom="paragraph">
                  <wp:posOffset>51435</wp:posOffset>
                </wp:positionV>
                <wp:extent cx="1596228" cy="2840739"/>
                <wp:effectExtent l="0" t="0" r="42545" b="36195"/>
                <wp:wrapNone/>
                <wp:docPr id="353" name="Groupe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228" cy="2840739"/>
                          <a:chOff x="0" y="0"/>
                          <a:chExt cx="1596228" cy="2840739"/>
                        </a:xfrm>
                      </wpg:grpSpPr>
                      <wps:wsp>
                        <wps:cNvPr id="354" name="Connecteur droit 354"/>
                        <wps:cNvCnPr/>
                        <wps:spPr>
                          <a:xfrm flipH="1" flipV="1">
                            <a:off x="18107" y="126749"/>
                            <a:ext cx="1578121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9054" y="126749"/>
                            <a:ext cx="0" cy="271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 flipH="1" flipV="1">
                            <a:off x="0" y="2815628"/>
                            <a:ext cx="1247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1593410" y="0"/>
                            <a:ext cx="2637" cy="12660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ABB66" id="Groupe 353" o:spid="_x0000_s1026" style="position:absolute;margin-left:31.3pt;margin-top:4.05pt;width:125.7pt;height:223.7pt;z-index:251823104" coordsize="15962,2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">
                <v:line id="Connecteur droit 354" o:spid="_x0000_s1027" style="position:absolute;flip:x y;visibility:visible;mso-wrap-style:square" from="181,1267" to="15962,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" strokecolor="black [3040]"/>
                <v:line id="Connecteur droit 355" o:spid="_x0000_s1028" style="position:absolute;visibility:visible;mso-wrap-style:square" from="90,1267" to="90,2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" strokecolor="black [3213]" strokeweight=".5pt"/>
                <v:line id="Connecteur droit 356" o:spid="_x0000_s1029" style="position:absolute;flip:x y;visibility:visible;mso-wrap-style:square" from="0,28156" to="12477,2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" strokecolor="black [3040]"/>
                <v:line id="Connecteur droit 357" o:spid="_x0000_s1030" style="position:absolute;visibility:visible;mso-wrap-style:square" from="15934,0" to="15960,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" strokecolor="black [3213]" strokeweight=".5pt"/>
              </v:group>
            </w:pict>
          </mc:Fallback>
        </mc:AlternateContent>
      </w:r>
    </w:p>
    <w:p w14:paraId="273A48E6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20B60D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98E13C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2CD9E13" wp14:editId="65360FF9">
                <wp:simplePos x="0" y="0"/>
                <wp:positionH relativeFrom="column">
                  <wp:posOffset>4272443</wp:posOffset>
                </wp:positionH>
                <wp:positionV relativeFrom="paragraph">
                  <wp:posOffset>14605</wp:posOffset>
                </wp:positionV>
                <wp:extent cx="2015566" cy="2399169"/>
                <wp:effectExtent l="0" t="0" r="22860" b="20320"/>
                <wp:wrapNone/>
                <wp:docPr id="358" name="Groupe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566" cy="2399169"/>
                          <a:chOff x="0" y="0"/>
                          <a:chExt cx="2015566" cy="2399169"/>
                        </a:xfrm>
                      </wpg:grpSpPr>
                      <wps:wsp>
                        <wps:cNvPr id="359" name="Connecteur droit 359"/>
                        <wps:cNvCnPr/>
                        <wps:spPr>
                          <a:xfrm flipH="1" flipV="1">
                            <a:off x="9054" y="2399169"/>
                            <a:ext cx="116058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360"/>
                        <wps:cNvCnPr/>
                        <wps:spPr>
                          <a:xfrm flipH="1" flipV="1">
                            <a:off x="0" y="0"/>
                            <a:ext cx="116014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361"/>
                        <wps:cNvCnPr/>
                        <wps:spPr>
                          <a:xfrm>
                            <a:off x="1158844" y="0"/>
                            <a:ext cx="0" cy="239150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56" y="226337"/>
                            <a:ext cx="1870710" cy="9912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3220D" w14:textId="77777777" w:rsidR="001C7871" w:rsidRPr="009F6211" w:rsidRDefault="001C7871" w:rsidP="000B0A39">
                              <w:pPr>
                                <w:pStyle w:val="marge0"/>
                                <w:spacing w:before="12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6211">
                                <w:rPr>
                                  <w:sz w:val="20"/>
                                </w:rPr>
                                <w:t xml:space="preserve">Si la Commission n’a pas disposé de la demande dans les 90 jours de sa réception ou de la production des observations </w:t>
                              </w:r>
                              <w:r w:rsidRPr="009F6211">
                                <w:rPr>
                                  <w:sz w:val="20"/>
                                </w:rPr>
                                <w:br/>
                                <w:t xml:space="preserve">Art. </w:t>
                              </w:r>
                              <w:r>
                                <w:rPr>
                                  <w:sz w:val="20"/>
                                </w:rPr>
                                <w:t>359 </w:t>
                              </w:r>
                              <w:r w:rsidRPr="00D37316">
                                <w:rPr>
                                  <w:i/>
                                  <w:iCs/>
                                  <w:sz w:val="20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186C2" id="Groupe 358" o:spid="_x0000_s1095" style="position:absolute;left:0;text-align:left;margin-left:336.4pt;margin-top:1.15pt;width:158.7pt;height:188.9pt;z-index:251822080" coordsize="20155,2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">
                <v:line id="Connecteur droit 359" o:spid="_x0000_s1096" style="position:absolute;flip:x y;visibility:visible;mso-wrap-style:square" from="90,23991" to="11696,2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" strokecolor="black [3040]"/>
                <v:line id="Connecteur droit 360" o:spid="_x0000_s1097" style="position:absolute;flip:x y;visibility:visible;mso-wrap-style:square" from="0,0" to="116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" strokecolor="black [3040]"/>
                <v:line id="Connecteur droit 361" o:spid="_x0000_s1098" style="position:absolute;visibility:visible;mso-wrap-style:square" from="11588,0" to="11588,2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" strokecolor="black [3213]" strokeweight=".5pt"/>
                <v:shape id="_x0000_s1099" type="#_x0000_t202" style="position:absolute;left:1448;top:2263;width:18707;height:9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" fillcolor="white [3212]" strokeweight=".25pt">
                  <v:textbox>
                    <w:txbxContent>
                      <w:p w:rsidR="001C7871" w:rsidRPr="009F6211" w:rsidRDefault="001C7871" w:rsidP="000B0A39">
                        <w:pPr>
                          <w:pStyle w:val="marge0"/>
                          <w:spacing w:before="120" w:line="240" w:lineRule="auto"/>
                          <w:jc w:val="center"/>
                          <w:rPr>
                            <w:sz w:val="20"/>
                          </w:rPr>
                        </w:pPr>
                        <w:r w:rsidRPr="009F6211">
                          <w:rPr>
                            <w:sz w:val="20"/>
                          </w:rPr>
                          <w:t xml:space="preserve">Si la Commission n’a pas disposé de la demande dans les 90 jours de sa réception ou de la production des observations </w:t>
                        </w:r>
                        <w:r w:rsidRPr="009F6211">
                          <w:rPr>
                            <w:sz w:val="20"/>
                          </w:rPr>
                          <w:br/>
                          <w:t xml:space="preserve">Art. </w:t>
                        </w:r>
                        <w:r>
                          <w:rPr>
                            <w:sz w:val="20"/>
                          </w:rPr>
                          <w:t>359 </w:t>
                        </w:r>
                        <w:proofErr w:type="spellStart"/>
                        <w:r w:rsidRPr="00D37316">
                          <w:rPr>
                            <w:i/>
                            <w:iCs/>
                            <w:sz w:val="20"/>
                          </w:rPr>
                          <w:t>L.a.t.m.p</w:t>
                        </w:r>
                        <w:proofErr w:type="spellEnd"/>
                        <w:r w:rsidRPr="00D37316">
                          <w:rPr>
                            <w:i/>
                            <w:iCs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99C20B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  <w:r w:rsidRPr="009F6211">
        <w:rPr>
          <w:rFonts w:ascii="Times New Roman" w:hAnsi="Times New Roman"/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60FB1D3" wp14:editId="0325DADA">
                <wp:simplePos x="0" y="0"/>
                <wp:positionH relativeFrom="column">
                  <wp:posOffset>-433542</wp:posOffset>
                </wp:positionH>
                <wp:positionV relativeFrom="paragraph">
                  <wp:posOffset>167005</wp:posOffset>
                </wp:positionV>
                <wp:extent cx="1870710" cy="632460"/>
                <wp:effectExtent l="0" t="0" r="15240" b="15240"/>
                <wp:wrapSquare wrapText="bothSides"/>
                <wp:docPr id="3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3A32" w14:textId="77777777" w:rsidR="001C7871" w:rsidRPr="009F6211" w:rsidRDefault="001C7871" w:rsidP="000B0A39">
                            <w:pPr>
                              <w:pStyle w:val="marge0"/>
                              <w:spacing w:before="12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Contestation directement au Tribunal administratif du travail</w:t>
                            </w:r>
                            <w:r w:rsidRPr="009F6211">
                              <w:rPr>
                                <w:sz w:val="20"/>
                              </w:rPr>
                              <w:br/>
                              <w:t>Art. 360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D37316">
                              <w:rPr>
                                <w:i/>
                                <w:iCs/>
                                <w:sz w:val="20"/>
                              </w:rPr>
                              <w:t>L.a.t.m.p.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455B" id="Zone de texte 2" o:spid="_x0000_s1100" type="#_x0000_t202" style="position:absolute;left:0;text-align:left;margin-left:-34.15pt;margin-top:13.15pt;width:147.3pt;height:49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" fillcolor="white [3212]" strokeweight=".25pt">
                <v:textbox>
                  <w:txbxContent>
                    <w:p w:rsidR="001C7871" w:rsidRPr="009F6211" w:rsidRDefault="001C7871" w:rsidP="000B0A39">
                      <w:pPr>
                        <w:pStyle w:val="marge0"/>
                        <w:spacing w:before="12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Contestation directement au Tribunal administratif du travail</w:t>
                      </w:r>
                      <w:r w:rsidRPr="009F6211">
                        <w:rPr>
                          <w:sz w:val="20"/>
                        </w:rPr>
                        <w:br/>
                        <w:t>Art. 360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37316">
                        <w:rPr>
                          <w:i/>
                          <w:iCs/>
                          <w:sz w:val="20"/>
                        </w:rPr>
                        <w:t>L.a.t.m.p</w:t>
                      </w:r>
                      <w:proofErr w:type="spellEnd"/>
                      <w:r w:rsidRPr="00D37316">
                        <w:rPr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5D70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608387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46A556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E5BA1D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C5CA93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9D59E3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322A28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2C10D80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32FAAC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6B7BF35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22F1418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322AD45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045DEDA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2732BB6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760AB40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29690B1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53992F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CC8F90E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50785A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C9FED6D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E64558D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A32CBBA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9BE7FAD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C34F945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74BBBB6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F6D015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33D87637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23BE424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1EABE97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428FA8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732128D9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5A28F20F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FDB1292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4264652C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208A25D3" w14:textId="77777777" w:rsidR="000B0A39" w:rsidRPr="00620C90" w:rsidRDefault="000B0A39" w:rsidP="000B0A39">
      <w:pPr>
        <w:suppressAutoHyphens/>
        <w:rPr>
          <w:rFonts w:ascii="Times New Roman" w:hAnsi="Times New Roman"/>
        </w:rPr>
      </w:pPr>
    </w:p>
    <w:p w14:paraId="6ED9C526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36D372B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sectPr w:rsidR="00EC6641" w:rsidRPr="00CC3338" w:rsidSect="00406A0A">
      <w:headerReference w:type="default" r:id="rId9"/>
      <w:footerReference w:type="even" r:id="rId10"/>
      <w:footerReference w:type="default" r:id="rId11"/>
      <w:pgSz w:w="12240" w:h="15840" w:code="1"/>
      <w:pgMar w:top="1080" w:right="1440" w:bottom="1080" w:left="1440" w:header="720" w:footer="288" w:gutter="0"/>
      <w:paperSrc w:first="15" w:other="15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  <wne:toolbarData r:id="rId1"/>
  </wne:toolbars>
  <wne:acds>
    <wne:acd wne:argValue="YQBuAG4AZQB4AGUA" wne:acdName="acd0" wne:fciIndexBasedOn="0211"/>
    <wne:acd wne:argValue="cgBlAGMAdABhAG4AZwBsAGUA" wne:acdName="acd1" wne:fciIndexBasedOn="0211"/>
    <wne:acd wne:argValue="bwB2AGEAbABlAA==" wne:acdName="acd2" wne:fciIndexBasedOn="0211"/>
    <wne:acd wne:argValue="YQBuAG4AZQB4AGUAXwByAGUAbQBlAHQAdAByAGUA" wne:acdName="acd3" wne:fciIndexBasedOn="0211"/>
    <wne:acd wne:argValue="AgBBAC0AQwBlAG4AdAB1AHIAeQA=" wne:acdName="acd4" wne:fciIndexBasedOn="0065"/>
    <wne:acd wne:argValue="AgBBAC0ATgBPAFQAQ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AF00" w14:textId="77777777" w:rsidR="00255C74" w:rsidRDefault="00255C74">
      <w:r>
        <w:separator/>
      </w:r>
    </w:p>
  </w:endnote>
  <w:endnote w:type="continuationSeparator" w:id="0">
    <w:p w14:paraId="71BBA1F8" w14:textId="77777777" w:rsidR="00255C74" w:rsidRDefault="0025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LT Std">
    <w:altName w:val="Times New Roman"/>
    <w:panose1 w:val="00000500000000020000"/>
    <w:charset w:val="00"/>
    <w:family w:val="roman"/>
    <w:notTrueType/>
    <w:pitch w:val="variable"/>
    <w:sig w:usb0="800000AF" w:usb1="5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8"/>
      <w:gridCol w:w="1049"/>
      <w:gridCol w:w="8603"/>
    </w:tblGrid>
    <w:tr w:rsidR="001C7871" w:rsidRPr="001F2B76" w14:paraId="5D458243" w14:textId="77777777" w:rsidTr="008A7A88">
      <w:trPr>
        <w:cantSplit/>
        <w:trHeight w:val="533"/>
      </w:trPr>
      <w:tc>
        <w:tcPr>
          <w:tcW w:w="428" w:type="dxa"/>
          <w:vAlign w:val="center"/>
        </w:tcPr>
        <w:p w14:paraId="04EF33EC" w14:textId="77777777" w:rsidR="001C7871" w:rsidRPr="001F2B76" w:rsidRDefault="001C7871">
          <w:pPr>
            <w:pStyle w:val="Pieddepage"/>
            <w:spacing w:before="12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9" w:type="dxa"/>
          <w:tcMar>
            <w:left w:w="216" w:type="dxa"/>
          </w:tcMar>
        </w:tcPr>
        <w:p w14:paraId="67A789D2" w14:textId="77777777" w:rsidR="001C7871" w:rsidRPr="001F2B76" w:rsidRDefault="001C7871" w:rsidP="009174A0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24</w:t>
          </w:r>
          <w:r w:rsidRPr="00CC3338">
            <w:rPr>
              <w:rFonts w:ascii="Times New Roman" w:hAnsi="Times New Roman"/>
              <w:b/>
              <w:bCs/>
            </w:rPr>
            <w:t>: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406A0A">
            <w:rPr>
              <w:rStyle w:val="Numrodepage"/>
              <w:rFonts w:ascii="Times New Roman" w:hAnsi="Times New Roman"/>
              <w:b/>
              <w:bCs/>
              <w:noProof/>
            </w:rPr>
            <w:t>4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603" w:type="dxa"/>
        </w:tcPr>
        <w:p w14:paraId="215F3A1F" w14:textId="77777777" w:rsidR="001C7871" w:rsidRPr="00CC3338" w:rsidRDefault="001C7871" w:rsidP="004D6FBF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4EA33DB9" w14:textId="77777777" w:rsidR="001C7871" w:rsidRPr="00CC3338" w:rsidRDefault="001C7871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53"/>
      <w:gridCol w:w="1079"/>
      <w:gridCol w:w="448"/>
    </w:tblGrid>
    <w:tr w:rsidR="001C7871" w:rsidRPr="001F2B76" w14:paraId="35F8B534" w14:textId="77777777" w:rsidTr="008A7A88">
      <w:trPr>
        <w:trHeight w:val="526"/>
      </w:trPr>
      <w:tc>
        <w:tcPr>
          <w:tcW w:w="8553" w:type="dxa"/>
          <w:tcMar>
            <w:left w:w="29" w:type="dxa"/>
          </w:tcMar>
        </w:tcPr>
        <w:p w14:paraId="454D58F6" w14:textId="77777777" w:rsidR="001C7871" w:rsidRPr="001F2B76" w:rsidRDefault="001C7871" w:rsidP="004D6FBF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9" w:type="dxa"/>
          <w:tcBorders>
            <w:right w:val="nil"/>
          </w:tcBorders>
          <w:tcMar>
            <w:right w:w="216" w:type="dxa"/>
          </w:tcMar>
        </w:tcPr>
        <w:p w14:paraId="435AA7DD" w14:textId="77777777" w:rsidR="001C7871" w:rsidRPr="001F2B76" w:rsidRDefault="001C7871" w:rsidP="009C2BBF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24</w:t>
          </w:r>
          <w:r w:rsidRPr="00CC3338">
            <w:rPr>
              <w:rFonts w:ascii="Times New Roman" w:hAnsi="Times New Roman"/>
              <w:b/>
              <w:bCs/>
            </w:rPr>
            <w:t>: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406A0A">
            <w:rPr>
              <w:rStyle w:val="Numrodepage"/>
              <w:rFonts w:ascii="Times New Roman" w:hAnsi="Times New Roman"/>
              <w:b/>
              <w:bCs/>
              <w:noProof/>
            </w:rPr>
            <w:t>5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7E6A29A" w14:textId="77777777" w:rsidR="001C7871" w:rsidRPr="00CC3338" w:rsidRDefault="001C7871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214C5BC4" w14:textId="77777777" w:rsidR="001C7871" w:rsidRPr="00CC3338" w:rsidRDefault="001C7871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1502" w14:textId="77777777" w:rsidR="00255C74" w:rsidRPr="00E7631E" w:rsidRDefault="00255C74">
      <w:r w:rsidRPr="00E7631E">
        <w:separator/>
      </w:r>
    </w:p>
  </w:footnote>
  <w:footnote w:type="continuationSeparator" w:id="0">
    <w:p w14:paraId="1635D108" w14:textId="77777777" w:rsidR="00255C74" w:rsidRDefault="0025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A61C" w14:textId="77777777" w:rsidR="001C7871" w:rsidRPr="001F2B76" w:rsidRDefault="001C7871">
    <w:pPr>
      <w:pStyle w:val="En-tte"/>
      <w:rPr>
        <w:rFonts w:ascii="Times New Roman" w:hAnsi="Times New Roman"/>
      </w:rPr>
    </w:pPr>
    <w:r w:rsidRPr="001F2B76">
      <w:rPr>
        <w:rFonts w:ascii="Times New Roman" w:hAnsi="Times New Roman"/>
      </w:rPr>
      <w:tab/>
    </w:r>
    <w:r w:rsidRPr="001F2B76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EDD"/>
    <w:multiLevelType w:val="hybridMultilevel"/>
    <w:tmpl w:val="F02A0100"/>
    <w:lvl w:ilvl="0" w:tplc="D23CFBD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415445"/>
    <w:multiLevelType w:val="hybridMultilevel"/>
    <w:tmpl w:val="47DC1846"/>
    <w:lvl w:ilvl="0" w:tplc="D23CFBD2">
      <w:start w:val="3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346CA1"/>
    <w:multiLevelType w:val="hybridMultilevel"/>
    <w:tmpl w:val="92ECDF82"/>
    <w:lvl w:ilvl="0" w:tplc="0C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35504">
    <w:abstractNumId w:val="1"/>
  </w:num>
  <w:num w:numId="2" w16cid:durableId="1172644147">
    <w:abstractNumId w:val="0"/>
  </w:num>
  <w:num w:numId="3" w16cid:durableId="16986536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605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hideSpellingErrors/>
  <w:hideGrammaticalErrors/>
  <w:attachedTemplate r:id="rId1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20E6B"/>
    <w:rsid w:val="0002439A"/>
    <w:rsid w:val="000559D0"/>
    <w:rsid w:val="00065254"/>
    <w:rsid w:val="000728F8"/>
    <w:rsid w:val="00073FAF"/>
    <w:rsid w:val="000B0A39"/>
    <w:rsid w:val="000C212B"/>
    <w:rsid w:val="000C51BA"/>
    <w:rsid w:val="000D6993"/>
    <w:rsid w:val="000E50A3"/>
    <w:rsid w:val="000F37BF"/>
    <w:rsid w:val="00114144"/>
    <w:rsid w:val="00123EE5"/>
    <w:rsid w:val="00146037"/>
    <w:rsid w:val="00155A4C"/>
    <w:rsid w:val="00175305"/>
    <w:rsid w:val="00175B4C"/>
    <w:rsid w:val="001802A7"/>
    <w:rsid w:val="00196F64"/>
    <w:rsid w:val="001979C7"/>
    <w:rsid w:val="001A36C5"/>
    <w:rsid w:val="001B4ECE"/>
    <w:rsid w:val="001B5048"/>
    <w:rsid w:val="001C7871"/>
    <w:rsid w:val="001D4147"/>
    <w:rsid w:val="001E49FB"/>
    <w:rsid w:val="001F2B76"/>
    <w:rsid w:val="00202AAD"/>
    <w:rsid w:val="002117E6"/>
    <w:rsid w:val="002128A4"/>
    <w:rsid w:val="00252ECD"/>
    <w:rsid w:val="00255C74"/>
    <w:rsid w:val="00256EE1"/>
    <w:rsid w:val="002710FF"/>
    <w:rsid w:val="00283B93"/>
    <w:rsid w:val="00284051"/>
    <w:rsid w:val="00291EBC"/>
    <w:rsid w:val="002B44BE"/>
    <w:rsid w:val="002D0D89"/>
    <w:rsid w:val="002D432C"/>
    <w:rsid w:val="00305AD9"/>
    <w:rsid w:val="00306059"/>
    <w:rsid w:val="00306E69"/>
    <w:rsid w:val="003138B0"/>
    <w:rsid w:val="00323571"/>
    <w:rsid w:val="0033377A"/>
    <w:rsid w:val="003358BC"/>
    <w:rsid w:val="00340080"/>
    <w:rsid w:val="003405DB"/>
    <w:rsid w:val="003516E6"/>
    <w:rsid w:val="00352C16"/>
    <w:rsid w:val="00357948"/>
    <w:rsid w:val="00365934"/>
    <w:rsid w:val="00373250"/>
    <w:rsid w:val="003A6BD9"/>
    <w:rsid w:val="003B2264"/>
    <w:rsid w:val="003B4A4B"/>
    <w:rsid w:val="003C4DB7"/>
    <w:rsid w:val="003D42CE"/>
    <w:rsid w:val="00406A0A"/>
    <w:rsid w:val="00406E04"/>
    <w:rsid w:val="00407A55"/>
    <w:rsid w:val="0041419D"/>
    <w:rsid w:val="00417C42"/>
    <w:rsid w:val="00420BE3"/>
    <w:rsid w:val="00425BA4"/>
    <w:rsid w:val="00455AE3"/>
    <w:rsid w:val="00457860"/>
    <w:rsid w:val="00460AE7"/>
    <w:rsid w:val="004633AA"/>
    <w:rsid w:val="00472354"/>
    <w:rsid w:val="004740AE"/>
    <w:rsid w:val="00490ED6"/>
    <w:rsid w:val="00493369"/>
    <w:rsid w:val="004A0364"/>
    <w:rsid w:val="004A0383"/>
    <w:rsid w:val="004A41A3"/>
    <w:rsid w:val="004A5819"/>
    <w:rsid w:val="004B0A3A"/>
    <w:rsid w:val="004C3938"/>
    <w:rsid w:val="004D0F3C"/>
    <w:rsid w:val="004D2030"/>
    <w:rsid w:val="004D2D46"/>
    <w:rsid w:val="004D6FBF"/>
    <w:rsid w:val="00505197"/>
    <w:rsid w:val="0051480B"/>
    <w:rsid w:val="0052588C"/>
    <w:rsid w:val="00535E52"/>
    <w:rsid w:val="00536708"/>
    <w:rsid w:val="0056391E"/>
    <w:rsid w:val="0057360F"/>
    <w:rsid w:val="00573BE8"/>
    <w:rsid w:val="00577F4D"/>
    <w:rsid w:val="00586A2E"/>
    <w:rsid w:val="005875C9"/>
    <w:rsid w:val="0059085F"/>
    <w:rsid w:val="00595CC1"/>
    <w:rsid w:val="005C415A"/>
    <w:rsid w:val="005C5C6F"/>
    <w:rsid w:val="005D4E38"/>
    <w:rsid w:val="005E3CB9"/>
    <w:rsid w:val="005E45EF"/>
    <w:rsid w:val="005E7EDC"/>
    <w:rsid w:val="0060238D"/>
    <w:rsid w:val="00604F28"/>
    <w:rsid w:val="00607A7A"/>
    <w:rsid w:val="00616C2B"/>
    <w:rsid w:val="00625752"/>
    <w:rsid w:val="006268FF"/>
    <w:rsid w:val="00634123"/>
    <w:rsid w:val="00655D96"/>
    <w:rsid w:val="006607DA"/>
    <w:rsid w:val="006619BC"/>
    <w:rsid w:val="006636E8"/>
    <w:rsid w:val="00684771"/>
    <w:rsid w:val="006975C1"/>
    <w:rsid w:val="006A5C2B"/>
    <w:rsid w:val="006D0C13"/>
    <w:rsid w:val="0070684A"/>
    <w:rsid w:val="00711BEB"/>
    <w:rsid w:val="0071681F"/>
    <w:rsid w:val="00720ABE"/>
    <w:rsid w:val="00723E1A"/>
    <w:rsid w:val="00724FDF"/>
    <w:rsid w:val="00727943"/>
    <w:rsid w:val="00730131"/>
    <w:rsid w:val="00731E7C"/>
    <w:rsid w:val="00760676"/>
    <w:rsid w:val="007612EE"/>
    <w:rsid w:val="0077060E"/>
    <w:rsid w:val="00775F69"/>
    <w:rsid w:val="0078142A"/>
    <w:rsid w:val="0078431B"/>
    <w:rsid w:val="00790281"/>
    <w:rsid w:val="007A2535"/>
    <w:rsid w:val="007A790E"/>
    <w:rsid w:val="007B7C43"/>
    <w:rsid w:val="007E50B3"/>
    <w:rsid w:val="007E5276"/>
    <w:rsid w:val="007E6982"/>
    <w:rsid w:val="007E76B9"/>
    <w:rsid w:val="007F188B"/>
    <w:rsid w:val="007F5B42"/>
    <w:rsid w:val="00800BBC"/>
    <w:rsid w:val="00802AB4"/>
    <w:rsid w:val="008216CE"/>
    <w:rsid w:val="00822A18"/>
    <w:rsid w:val="00824BBC"/>
    <w:rsid w:val="008441B2"/>
    <w:rsid w:val="008573FF"/>
    <w:rsid w:val="008767AA"/>
    <w:rsid w:val="0089244E"/>
    <w:rsid w:val="008A006A"/>
    <w:rsid w:val="008A7A88"/>
    <w:rsid w:val="008B42A6"/>
    <w:rsid w:val="008C2058"/>
    <w:rsid w:val="008D1DF1"/>
    <w:rsid w:val="008E6740"/>
    <w:rsid w:val="0090243F"/>
    <w:rsid w:val="00905778"/>
    <w:rsid w:val="009174A0"/>
    <w:rsid w:val="00935140"/>
    <w:rsid w:val="009377CF"/>
    <w:rsid w:val="00943576"/>
    <w:rsid w:val="0095708E"/>
    <w:rsid w:val="00963891"/>
    <w:rsid w:val="00973515"/>
    <w:rsid w:val="00976C72"/>
    <w:rsid w:val="00982679"/>
    <w:rsid w:val="00991746"/>
    <w:rsid w:val="0099194D"/>
    <w:rsid w:val="009C2BBF"/>
    <w:rsid w:val="009C427F"/>
    <w:rsid w:val="009D4247"/>
    <w:rsid w:val="009F6AD2"/>
    <w:rsid w:val="009F7B36"/>
    <w:rsid w:val="00A00732"/>
    <w:rsid w:val="00A025DF"/>
    <w:rsid w:val="00A0363B"/>
    <w:rsid w:val="00A0559F"/>
    <w:rsid w:val="00A062AF"/>
    <w:rsid w:val="00A60709"/>
    <w:rsid w:val="00A631EE"/>
    <w:rsid w:val="00A66B02"/>
    <w:rsid w:val="00A75521"/>
    <w:rsid w:val="00A85A5D"/>
    <w:rsid w:val="00A86A6B"/>
    <w:rsid w:val="00A970AC"/>
    <w:rsid w:val="00AA0046"/>
    <w:rsid w:val="00AA6F90"/>
    <w:rsid w:val="00AB0445"/>
    <w:rsid w:val="00AC2E45"/>
    <w:rsid w:val="00AC4814"/>
    <w:rsid w:val="00AC5144"/>
    <w:rsid w:val="00AD19D3"/>
    <w:rsid w:val="00AD24C6"/>
    <w:rsid w:val="00AE434A"/>
    <w:rsid w:val="00B06210"/>
    <w:rsid w:val="00B2118F"/>
    <w:rsid w:val="00B33163"/>
    <w:rsid w:val="00B462F4"/>
    <w:rsid w:val="00B52A22"/>
    <w:rsid w:val="00B559EB"/>
    <w:rsid w:val="00B57BF3"/>
    <w:rsid w:val="00B63056"/>
    <w:rsid w:val="00B77969"/>
    <w:rsid w:val="00B941B3"/>
    <w:rsid w:val="00BB536A"/>
    <w:rsid w:val="00BD4514"/>
    <w:rsid w:val="00BD4A27"/>
    <w:rsid w:val="00BE1736"/>
    <w:rsid w:val="00C0272D"/>
    <w:rsid w:val="00C126F9"/>
    <w:rsid w:val="00C12D7E"/>
    <w:rsid w:val="00C22804"/>
    <w:rsid w:val="00C260F6"/>
    <w:rsid w:val="00C43315"/>
    <w:rsid w:val="00C45AF6"/>
    <w:rsid w:val="00C50289"/>
    <w:rsid w:val="00C56759"/>
    <w:rsid w:val="00C56A49"/>
    <w:rsid w:val="00C71272"/>
    <w:rsid w:val="00C74806"/>
    <w:rsid w:val="00CB4F73"/>
    <w:rsid w:val="00CC3338"/>
    <w:rsid w:val="00CD6E1A"/>
    <w:rsid w:val="00CE466C"/>
    <w:rsid w:val="00D01457"/>
    <w:rsid w:val="00D036E8"/>
    <w:rsid w:val="00D072E8"/>
    <w:rsid w:val="00D10C53"/>
    <w:rsid w:val="00D13CC8"/>
    <w:rsid w:val="00D21DC1"/>
    <w:rsid w:val="00D6430E"/>
    <w:rsid w:val="00D671EA"/>
    <w:rsid w:val="00D9627A"/>
    <w:rsid w:val="00DA5472"/>
    <w:rsid w:val="00DB06ED"/>
    <w:rsid w:val="00DB29C0"/>
    <w:rsid w:val="00DC171B"/>
    <w:rsid w:val="00DD26D2"/>
    <w:rsid w:val="00DD6916"/>
    <w:rsid w:val="00DE42DE"/>
    <w:rsid w:val="00DE7498"/>
    <w:rsid w:val="00E03C23"/>
    <w:rsid w:val="00E06CF9"/>
    <w:rsid w:val="00E11EB3"/>
    <w:rsid w:val="00E37429"/>
    <w:rsid w:val="00E466CA"/>
    <w:rsid w:val="00E47FCA"/>
    <w:rsid w:val="00E700D9"/>
    <w:rsid w:val="00E7631E"/>
    <w:rsid w:val="00E76725"/>
    <w:rsid w:val="00EA357B"/>
    <w:rsid w:val="00EB064B"/>
    <w:rsid w:val="00EB1EC5"/>
    <w:rsid w:val="00EC1C25"/>
    <w:rsid w:val="00EC6641"/>
    <w:rsid w:val="00ED1B0A"/>
    <w:rsid w:val="00ED6FB3"/>
    <w:rsid w:val="00ED76F7"/>
    <w:rsid w:val="00EF51DE"/>
    <w:rsid w:val="00F027EA"/>
    <w:rsid w:val="00F33AC1"/>
    <w:rsid w:val="00F454F4"/>
    <w:rsid w:val="00F7798B"/>
    <w:rsid w:val="00F87A10"/>
    <w:rsid w:val="00F900DA"/>
    <w:rsid w:val="00FA6048"/>
    <w:rsid w:val="00FD2FD6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CADCE1"/>
  <w15:docId w15:val="{396A2B96-B09C-4DA6-9364-B3F9D2FC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1F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link w:val="Titre2Car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Titre4">
    <w:name w:val="heading 4"/>
    <w:basedOn w:val="Normal"/>
    <w:next w:val="Normal"/>
    <w:qFormat/>
    <w:pPr>
      <w:keepNext/>
      <w:shd w:val="clear" w:color="C0C0C0" w:fill="auto"/>
      <w:jc w:val="center"/>
      <w:outlineLvl w:val="3"/>
    </w:pPr>
    <w:rPr>
      <w:b/>
      <w:bCs/>
      <w:sz w:val="1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bCs/>
      <w:sz w:val="14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link w:val="Titre7Car"/>
    <w:qFormat/>
    <w:pPr>
      <w:keepNext/>
      <w:outlineLvl w:val="6"/>
    </w:pPr>
    <w:rPr>
      <w:vanish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71681F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styleId="Corpsdetexte">
    <w:name w:val="Body Text"/>
    <w:basedOn w:val="Normal"/>
    <w:semiHidden/>
    <w:pPr>
      <w:jc w:val="left"/>
    </w:pPr>
    <w:rPr>
      <w:b/>
      <w:bCs/>
      <w:sz w:val="20"/>
    </w:rPr>
  </w:style>
  <w:style w:type="paragraph" w:styleId="Corpsdetexte2">
    <w:name w:val="Body Text 2"/>
    <w:basedOn w:val="Normal"/>
    <w:semiHidden/>
    <w:pPr>
      <w:tabs>
        <w:tab w:val="left" w:pos="72"/>
      </w:tabs>
    </w:pPr>
    <w:rPr>
      <w:sz w:val="20"/>
    </w:rPr>
  </w:style>
  <w:style w:type="paragraph" w:styleId="Corpsdetexte3">
    <w:name w:val="Body Text 3"/>
    <w:basedOn w:val="Normal"/>
    <w:link w:val="Corpsdetexte3Car"/>
    <w:semiHidden/>
    <w:rPr>
      <w:sz w:val="22"/>
    </w:rPr>
  </w:style>
  <w:style w:type="paragraph" w:styleId="Retraitcorpsdetexte">
    <w:name w:val="Body Text Indent"/>
    <w:basedOn w:val="Normal"/>
    <w:semiHidden/>
    <w:pPr>
      <w:ind w:left="1080"/>
      <w:jc w:val="left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styleId="Normalcentr">
    <w:name w:val="Block Text"/>
    <w:basedOn w:val="Normal"/>
    <w:semiHidden/>
    <w:pPr>
      <w:spacing w:before="6"/>
      <w:ind w:left="540" w:right="110" w:hanging="360"/>
      <w:jc w:val="left"/>
    </w:pPr>
    <w:rPr>
      <w:b/>
      <w:bCs/>
      <w:sz w:val="20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rsid w:val="00065254"/>
    <w:rPr>
      <w:rFonts w:ascii="Times LT Std" w:hAnsi="Times LT Std"/>
      <w:b/>
      <w:bCs/>
      <w:sz w:val="36"/>
      <w:szCs w:val="24"/>
      <w:lang w:eastAsia="fr-FR"/>
    </w:rPr>
  </w:style>
  <w:style w:type="character" w:customStyle="1" w:styleId="Titre7Car">
    <w:name w:val="Titre 7 Car"/>
    <w:link w:val="Titre7"/>
    <w:rsid w:val="00065254"/>
    <w:rPr>
      <w:rFonts w:ascii="Times LT Std" w:hAnsi="Times LT Std"/>
      <w:vanish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C56759"/>
    <w:rPr>
      <w:color w:val="0000FF" w:themeColor="hyperlink"/>
      <w:u w:val="single"/>
    </w:rPr>
  </w:style>
  <w:style w:type="character" w:customStyle="1" w:styleId="Corpsdetexte3Car">
    <w:name w:val="Corps de texte 3 Car"/>
    <w:basedOn w:val="Policepardfaut"/>
    <w:link w:val="Corpsdetexte3"/>
    <w:semiHidden/>
    <w:rsid w:val="00D036E8"/>
    <w:rPr>
      <w:rFonts w:ascii="Times LT Std" w:hAnsi="Times LT Std"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\Mod&#232;les\JOURNEE%20&#201;TUDIAN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074F-E353-4DB2-BF7B-7EC6D88A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C:\Dat\Modèles\JOURNEE ÉTUDIANT.dot</Template>
  <TotalTime>0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2</cp:revision>
  <cp:lastPrinted>2019-06-10T13:39:00Z</cp:lastPrinted>
  <dcterms:created xsi:type="dcterms:W3CDTF">2022-08-31T13:41:00Z</dcterms:created>
  <dcterms:modified xsi:type="dcterms:W3CDTF">2022-08-31T13:41:00Z</dcterms:modified>
</cp:coreProperties>
</file>