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lgencj3c60" w:id="0"/>
      <w:bookmarkEnd w:id="0"/>
      <w:r w:rsidDel="00000000" w:rsidR="00000000" w:rsidRPr="00000000">
        <w:rPr>
          <w:rtl w:val="0"/>
        </w:rPr>
        <w:t xml:space="preserve">Component Decisions: Feedback, Modals &amp; Errors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r2ouqyzsv4" w:id="1"/>
      <w:bookmarkEnd w:id="1"/>
      <w:r w:rsidDel="00000000" w:rsidR="00000000" w:rsidRPr="00000000">
        <w:rPr>
          <w:rtl w:val="0"/>
        </w:rPr>
        <w:t xml:space="preserve">Which Feedback Component?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to give user feedback? → What's the context?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User MUST take action to proceed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modal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├── Title: 25-40 chars · Body: ~100 chars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└── Clear primary/secondary button actions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Provide education or additional options (optional)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half-sheet (doesn't block page access)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Confirm an action was completed (auto-dismisses)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toast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├── Header only: 75 chars max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Header + body: header 50, body 75 chars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└── Past tense, no end punctuation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Non-critical upsell or contextual content on Activity surface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upsell card or marketing-compact-card (see specs-upsell.md)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Show progress or loading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→ progress-circular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Modal vs. Half-sheet</w:t>
      </w:r>
      <w:r w:rsidDel="00000000" w:rsidR="00000000" w:rsidRPr="00000000">
        <w:rPr>
          <w:rtl w:val="0"/>
        </w:rPr>
        <w:t xml:space="preserve">: Modal = required action · Half-sheet = optional education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mg8ky98taf0" w:id="2"/>
      <w:bookmarkEnd w:id="2"/>
      <w:r w:rsidDel="00000000" w:rsidR="00000000" w:rsidRPr="00000000">
        <w:rPr>
          <w:rtl w:val="0"/>
        </w:rPr>
        <w:t xml:space="preserve">What Tone for Feedback Content?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Successful completion → toast, positive and proportional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└── "Settings saved", "Payment sent" (not "Success!")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Error or problem → modal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Structure: Problem + Context + Solution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"Payment failed. Check your connection. Try again."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Destructive confirmation → modal, clear consequences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└── "Delete account? This can't be undone."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Buttons: specific actions not "Yes/No"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First-time or educational → half-sheet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└── Patient, explanatory content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2z0djnwtgg6" w:id="3"/>
      <w:bookmarkEnd w:id="3"/>
      <w:r w:rsidDel="00000000" w:rsidR="00000000" w:rsidRPr="00000000">
        <w:rPr>
          <w:rtl w:val="0"/>
        </w:rPr>
        <w:t xml:space="preserve">Error Severity?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Critical (blocks user completely) → modal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Must resolve to continue; clear recovery actions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Field-level (form validation) → input error state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└── Inline below field; specific about what to fix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Action failed, can retry → toast or modal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Toast: "Upload failed. Try again."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└── Modal: if context or explanation is needed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Non-critical upsell or contextual content → upsell card or marketing-compact-card (see specs-upsell.md)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iqm2ooyphnyr" w:id="4"/>
      <w:bookmarkEnd w:id="4"/>
      <w:r w:rsidDel="00000000" w:rsidR="00000000" w:rsidRPr="00000000">
        <w:rPr>
          <w:rtl w:val="0"/>
        </w:rPr>
        <w:t xml:space="preserve">How Much Content?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Word or short phrase → button, label, or header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1-2 sentences → body text, helper text, or toast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Paragraph → modal body or half-sheet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Multi-section → header-section + organized content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library-feedback.md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specs-modal.md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specs-half-sheet.md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specs-toast.md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specs-notifications.md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specs-notifications.md" TargetMode="External"/><Relationship Id="rId9" Type="http://schemas.openxmlformats.org/officeDocument/2006/relationships/hyperlink" Target="http://specs-toast.md" TargetMode="External"/><Relationship Id="rId5" Type="http://schemas.openxmlformats.org/officeDocument/2006/relationships/styles" Target="styles.xml"/><Relationship Id="rId6" Type="http://schemas.openxmlformats.org/officeDocument/2006/relationships/hyperlink" Target="http://library-feedback.md" TargetMode="External"/><Relationship Id="rId7" Type="http://schemas.openxmlformats.org/officeDocument/2006/relationships/hyperlink" Target="http://specs-modal.md" TargetMode="External"/><Relationship Id="rId8" Type="http://schemas.openxmlformats.org/officeDocument/2006/relationships/hyperlink" Target="http://specs-half-shee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