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wfv09f8bewh" w:id="0"/>
      <w:bookmarkEnd w:id="0"/>
      <w:r w:rsidDel="00000000" w:rsidR="00000000" w:rsidRPr="00000000">
        <w:rPr>
          <w:rtl w:val="0"/>
        </w:rPr>
        <w:t xml:space="preserve">Arcade Component Library: Utility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2nrthvymqqx" w:id="1"/>
      <w:bookmarkEnd w:id="1"/>
      <w:r w:rsidDel="00000000" w:rsidR="00000000" w:rsidRPr="00000000">
        <w:rPr>
          <w:rtl w:val="0"/>
        </w:rPr>
        <w:t xml:space="preserve">Utility Components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l92bzlxp8vk4" w:id="2"/>
      <w:bookmarkEnd w:id="2"/>
      <w:r w:rsidDel="00000000" w:rsidR="00000000" w:rsidRPr="00000000">
        <w:rPr>
          <w:rtl w:val="0"/>
        </w:rPr>
        <w:t xml:space="preserve">Dimmer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Translucent focus layer for specific elements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Behind modals and half sheets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use behind modals and half sheets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focus on overlaid content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https://www.figma.com/design/fu8vNWffYkGUMyznuQyzhc/02-Arcade---Mobile?node-id=73280-37714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nbkyqwzgrq8" w:id="3"/>
      <w:bookmarkEnd w:id="3"/>
      <w:r w:rsidDel="00000000" w:rsidR="00000000" w:rsidRPr="00000000">
        <w:rPr>
          <w:rtl w:val="0"/>
        </w:rPr>
        <w:t xml:space="preserve">Progress Circular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task/operation in progress or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Loading states, progress indication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https://www.figma.com/design/fu8vNWffYkGUMyznuQyzhc/02-Arcade---Mobile?node-id=66976-1711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79y80ladp8b" w:id="4"/>
      <w:bookmarkEnd w:id="4"/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Search functionality within view or across 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Search interfaces, content discovery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https://www.figma.com/design/fu8vNWffYkGUMyznuQyzhc/02-Arcade---Mobile?node-id=524-8248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i1sdjcqpwpax" w:id="5"/>
      <w:bookmarkEnd w:id="5"/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Filter items or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Content filtering interfaces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https://www.figma.com/design/fu8vNWffYkGUMyznuQyzhc/02-Arcade---Mobile?node-id=668-5882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uyjhjong7g8s" w:id="6"/>
      <w:bookmarkEnd w:id="6"/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Copy text string/number to clipboard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Shareable codes, reference numbers, copyable content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https://www.figma.com/design/fu8vNWffYkGUMyznuQyzhc/02-Arcade---Mobile?node-id=2808-15172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nuf8dux6ycd" w:id="7"/>
      <w:bookmarkEnd w:id="7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progress and status of steps or events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Progress tracking, status visualization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Use with timeline-row for individual elements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https://www.figma.com/design/fu8vNWffYkGUMyznuQyzhc/02-Arcade---Mobile?node-id=38308-1854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d8uxx5q3kcgg" w:id="8"/>
      <w:bookmarkEnd w:id="8"/>
      <w:r w:rsidDel="00000000" w:rsidR="00000000" w:rsidRPr="00000000">
        <w:rPr>
          <w:rtl w:val="0"/>
        </w:rPr>
        <w:t xml:space="preserve">Timeline Row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Individual elements in timeline component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Individual steps/events within timeline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Use within timeline component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https://www.figma.com/design/fu8vNWffYkGUMyznuQyzhc/02-Arcade---Mobile?node-id=73280-50110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oxnnkvk1zpo" w:id="9"/>
      <w:bookmarkEnd w:id="9"/>
      <w:r w:rsidDel="00000000" w:rsidR="00000000" w:rsidRPr="00000000">
        <w:rPr>
          <w:rtl w:val="0"/>
        </w:rPr>
        <w:t xml:space="preserve">Avatar Carousel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Swipeable row of user avatars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 to use</w:t>
      </w:r>
      <w:r w:rsidDel="00000000" w:rsidR="00000000" w:rsidRPr="00000000">
        <w:rPr>
          <w:rtl w:val="0"/>
        </w:rPr>
        <w:t xml:space="preserve">: User selection, social features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Cross-references</w:t>
      </w:r>
      <w:r w:rsidDel="00000000" w:rsidR="00000000" w:rsidRPr="00000000">
        <w:rPr>
          <w:rtl w:val="0"/>
        </w:rPr>
        <w:t xml:space="preserve">: Made with button-user components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https://www.figma.com/design/fu8vNWffYkGUMyznuQyzhc/02-Arcade---Mobile?node-id=7375-21774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igma.com/design/fu8vNWffYkGUMyznuQyzhc/02-Arcade---Mobile?node-id=2808-15172" TargetMode="External"/><Relationship Id="rId10" Type="http://schemas.openxmlformats.org/officeDocument/2006/relationships/hyperlink" Target="https://www.figma.com/design/fu8vNWffYkGUMyznuQyzhc/02-Arcade---Mobile?node-id=668-5882" TargetMode="External"/><Relationship Id="rId13" Type="http://schemas.openxmlformats.org/officeDocument/2006/relationships/hyperlink" Target="https://www.figma.com/design/fu8vNWffYkGUMyznuQyzhc/02-Arcade---Mobile?node-id=73280-50110" TargetMode="External"/><Relationship Id="rId12" Type="http://schemas.openxmlformats.org/officeDocument/2006/relationships/hyperlink" Target="https://www.figma.com/design/fu8vNWffYkGUMyznuQyzhc/02-Arcade---Mobile?node-id=38308-18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fu8vNWffYkGUMyznuQyzhc/02-Arcade---Mobile?node-id=524-8248" TargetMode="External"/><Relationship Id="rId14" Type="http://schemas.openxmlformats.org/officeDocument/2006/relationships/hyperlink" Target="https://www.figma.com/design/fu8vNWffYkGUMyznuQyzhc/02-Arcade---Mobile?node-id=7375-2177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" TargetMode="External"/><Relationship Id="rId7" Type="http://schemas.openxmlformats.org/officeDocument/2006/relationships/hyperlink" Target="https://www.figma.com/design/fu8vNWffYkGUMyznuQyzhc/02-Arcade---Mobile?node-id=73280-37714" TargetMode="External"/><Relationship Id="rId8" Type="http://schemas.openxmlformats.org/officeDocument/2006/relationships/hyperlink" Target="https://www.figma.com/design/fu8vNWffYkGUMyznuQyzhc/02-Arcade---Mobile?node-id=66976-17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