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3CCF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kern w:val="0"/>
          <w14:ligatures w14:val="none"/>
        </w:rPr>
        <w:t>Below is a clean, one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page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State Journey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for your initiative — built around the dispatcher persona, your Problem Hook, and your strategy of reclaiming operational simplicity.</w:t>
      </w:r>
    </w:p>
    <w:p w14:paraId="52D98D4A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State Journey — Fleet Dispatcher (4 Stages)</w:t>
      </w:r>
    </w:p>
    <w:p w14:paraId="7F0E43A5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visual timeline of how the dispatcher’s day transforms once real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 xml:space="preserve">time routing </w:t>
      </w:r>
      <w:proofErr w:type="gramStart"/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 works</w:t>
      </w:r>
      <w:proofErr w:type="gramEnd"/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1460321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 — Detect &amp; Decide</w:t>
      </w:r>
    </w:p>
    <w:p w14:paraId="55F3024C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Sees a route issue → taps once to update driver.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Instant correction keeps the route on fastest path.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State: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System ingests change and prepares immediate sync.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 Addressed: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the 10–</w:t>
      </w:r>
      <w:proofErr w:type="gramStart"/>
      <w:r w:rsidRPr="001F3386">
        <w:rPr>
          <w:rFonts w:ascii="Times New Roman" w:eastAsia="Times New Roman" w:hAnsi="Times New Roman" w:cs="Times New Roman"/>
          <w:kern w:val="0"/>
          <w14:ligatures w14:val="none"/>
        </w:rPr>
        <w:t>15 minute</w:t>
      </w:r>
      <w:proofErr w:type="gramEnd"/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delay that forces WhatsApp workarounds.</w:t>
      </w:r>
    </w:p>
    <w:p w14:paraId="66ABFA5E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 — Sync &amp; Confirm</w:t>
      </w:r>
    </w:p>
    <w:p w14:paraId="6EB0E367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Pushes update → sees confirmation that driver received it.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double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messaging or manual follow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up.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State: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Driver app syncs in seconds, even in low signal.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 Addressed: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Removes uncertainty that leads to “Did you get my message?” calls.</w:t>
      </w:r>
    </w:p>
    <w:p w14:paraId="1310DEE8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— Driver Adjusts in Real Time</w:t>
      </w:r>
    </w:p>
    <w:p w14:paraId="094420C2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Monitors route progress without switching apps or chats.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Drivers stay on correct route, avoiding wrong turns and backtracking.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State: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Navigation recalculates instantly with updated stop order.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 Addressed: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Stops drivers from driving the wrong way due to stale instructions.</w:t>
      </w:r>
    </w:p>
    <w:p w14:paraId="15A967FA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 — Operate at Full Speed</w:t>
      </w:r>
    </w:p>
    <w:p w14:paraId="1F06AFD3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Manages multiple drivers from one clean interface.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Higher throughput, fewer exceptions, faster delivery windows.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State: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Platform maintains unified, real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time source of truth.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 Addressed:</w:t>
      </w: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 Ends the fragmented “shadow system” of WhatsApp threads.</w:t>
      </w:r>
    </w:p>
    <w:p w14:paraId="5E93E880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Competitive Advantages Over the Manual WhatsApp Workaround</w:t>
      </w:r>
    </w:p>
    <w:p w14:paraId="6B4B4ED7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Real</w:t>
      </w:r>
      <w:r w:rsidRPr="001F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sync replaces manual messaging</w:t>
      </w:r>
    </w:p>
    <w:p w14:paraId="431C6DDD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Drivers get updates instantly — no typing, no chasing confirmations.</w:t>
      </w:r>
    </w:p>
    <w:p w14:paraId="34AF9685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One system, not two</w:t>
      </w:r>
    </w:p>
    <w:p w14:paraId="4F2E40FC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kern w:val="0"/>
          <w14:ligatures w14:val="none"/>
        </w:rPr>
        <w:t>Dispatchers stop juggling chats, screenshots, and map links.</w:t>
      </w:r>
    </w:p>
    <w:p w14:paraId="3C7FE721" w14:textId="77777777" w:rsidR="001F3386" w:rsidRPr="001F3386" w:rsidRDefault="001F3386" w:rsidP="001F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Faster routes = protected SLAs</w:t>
      </w:r>
    </w:p>
    <w:p w14:paraId="11D29FD4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kern w:val="0"/>
          <w14:ligatures w14:val="none"/>
        </w:rPr>
        <w:t xml:space="preserve">Every update keeps drivers on the fastest path, directly supporting your value prop: </w:t>
      </w:r>
      <w:r w:rsidRPr="001F3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will lose customers if we can't deliver faster.</w:t>
      </w:r>
    </w:p>
    <w:p w14:paraId="584A3C64" w14:textId="77777777" w:rsidR="001F3386" w:rsidRPr="001F3386" w:rsidRDefault="001F3386" w:rsidP="001F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386">
        <w:rPr>
          <w:rFonts w:ascii="Times New Roman" w:eastAsia="Times New Roman" w:hAnsi="Times New Roman" w:cs="Times New Roman"/>
          <w:kern w:val="0"/>
          <w14:ligatures w14:val="none"/>
        </w:rPr>
        <w:t>If you want, I can turn this into a slide, a storyboard, or a narrative walkthrough for leadership.</w:t>
      </w:r>
    </w:p>
    <w:p w14:paraId="5A394BF6" w14:textId="77777777" w:rsidR="001F3386" w:rsidRDefault="001F3386"/>
    <w:sectPr w:rsidR="001F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86"/>
    <w:rsid w:val="001F3386"/>
    <w:rsid w:val="00E5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2369"/>
  <w15:chartTrackingRefBased/>
  <w15:docId w15:val="{A36ED4E0-31D6-4FE3-B9DF-3091415E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Moody</dc:creator>
  <cp:keywords/>
  <dc:description/>
  <cp:lastModifiedBy>Lauren Moody</cp:lastModifiedBy>
  <cp:revision>1</cp:revision>
  <dcterms:created xsi:type="dcterms:W3CDTF">2026-08-05T19:02:00Z</dcterms:created>
  <dcterms:modified xsi:type="dcterms:W3CDTF">2026-08-05T19:02:00Z</dcterms:modified>
</cp:coreProperties>
</file>