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50486" w14:textId="33EC6697" w:rsidR="001F54E3" w:rsidRDefault="001F54E3">
      <w:r>
        <w:t xml:space="preserve">In class Genetic Algorithms </w:t>
      </w:r>
      <w:bookmarkStart w:id="0" w:name="_GoBack"/>
      <w:bookmarkEnd w:id="0"/>
    </w:p>
    <w:p w14:paraId="5FC50F89" w14:textId="4C56153C" w:rsidR="001F54E3" w:rsidRDefault="001F54E3">
      <w:r>
        <w:t xml:space="preserve">Lauren Mitchell </w:t>
      </w:r>
    </w:p>
    <w:p w14:paraId="25F1E7CB" w14:textId="1D798B5F" w:rsidR="001F54E3" w:rsidRDefault="001F54E3">
      <w:r>
        <w:t xml:space="preserve">Kelsey Dowd </w:t>
      </w:r>
    </w:p>
    <w:p w14:paraId="711FB8B9" w14:textId="77777777" w:rsidR="001A667A" w:rsidRDefault="001A667A">
      <w:r>
        <w:t xml:space="preserve">1. </w:t>
      </w:r>
    </w:p>
    <w:p w14:paraId="68FE8B7D" w14:textId="77777777" w:rsidR="001A667A" w:rsidRDefault="001A667A"/>
    <w:p w14:paraId="083A2509" w14:textId="77777777" w:rsidR="001A667A" w:rsidRDefault="001A667A">
      <w:r>
        <w:t>Item</w:t>
      </w:r>
      <w:r>
        <w:tab/>
      </w:r>
      <w:r>
        <w:tab/>
      </w:r>
      <w:r>
        <w:tab/>
      </w:r>
      <w:r>
        <w:tab/>
      </w:r>
      <w:r>
        <w:tab/>
        <w:t>Weight</w:t>
      </w:r>
      <w:r>
        <w:tab/>
      </w:r>
      <w:r>
        <w:tab/>
      </w:r>
      <w:r>
        <w:tab/>
      </w:r>
      <w:r>
        <w:tab/>
        <w:t>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667A" w14:paraId="2AA1099B" w14:textId="77777777" w:rsidTr="001A667A">
        <w:tc>
          <w:tcPr>
            <w:tcW w:w="3116" w:type="dxa"/>
          </w:tcPr>
          <w:p w14:paraId="39AB8FF4" w14:textId="77777777" w:rsidR="001A667A" w:rsidRDefault="001A667A">
            <w:r>
              <w:t>TV</w:t>
            </w:r>
          </w:p>
        </w:tc>
        <w:tc>
          <w:tcPr>
            <w:tcW w:w="3117" w:type="dxa"/>
          </w:tcPr>
          <w:p w14:paraId="05BE5AA3" w14:textId="77777777" w:rsidR="001A667A" w:rsidRDefault="001A667A">
            <w:r>
              <w:t>25lbs</w:t>
            </w:r>
          </w:p>
        </w:tc>
        <w:tc>
          <w:tcPr>
            <w:tcW w:w="3117" w:type="dxa"/>
          </w:tcPr>
          <w:p w14:paraId="72A7CE44" w14:textId="77777777" w:rsidR="001A667A" w:rsidRDefault="001A667A">
            <w:r>
              <w:t>$200</w:t>
            </w:r>
          </w:p>
        </w:tc>
      </w:tr>
      <w:tr w:rsidR="001A667A" w14:paraId="3A82A355" w14:textId="77777777" w:rsidTr="001A667A">
        <w:tc>
          <w:tcPr>
            <w:tcW w:w="3116" w:type="dxa"/>
          </w:tcPr>
          <w:p w14:paraId="7EFA3F5E" w14:textId="77777777" w:rsidR="001A667A" w:rsidRDefault="001A667A">
            <w:r>
              <w:t>Microwave</w:t>
            </w:r>
          </w:p>
        </w:tc>
        <w:tc>
          <w:tcPr>
            <w:tcW w:w="3117" w:type="dxa"/>
          </w:tcPr>
          <w:p w14:paraId="615E04F7" w14:textId="77777777" w:rsidR="001A667A" w:rsidRDefault="001A667A">
            <w:r>
              <w:t>15lbs</w:t>
            </w:r>
          </w:p>
        </w:tc>
        <w:tc>
          <w:tcPr>
            <w:tcW w:w="3117" w:type="dxa"/>
          </w:tcPr>
          <w:p w14:paraId="6EF14F78" w14:textId="77777777" w:rsidR="001A667A" w:rsidRDefault="001A667A">
            <w:r>
              <w:t>$50</w:t>
            </w:r>
          </w:p>
        </w:tc>
      </w:tr>
      <w:tr w:rsidR="001A667A" w14:paraId="69510031" w14:textId="77777777" w:rsidTr="001A667A">
        <w:trPr>
          <w:trHeight w:val="305"/>
        </w:trPr>
        <w:tc>
          <w:tcPr>
            <w:tcW w:w="3116" w:type="dxa"/>
          </w:tcPr>
          <w:p w14:paraId="40C0CDB8" w14:textId="77777777" w:rsidR="001A667A" w:rsidRDefault="001A667A">
            <w:r>
              <w:t xml:space="preserve">Necklace  </w:t>
            </w:r>
          </w:p>
        </w:tc>
        <w:tc>
          <w:tcPr>
            <w:tcW w:w="3117" w:type="dxa"/>
          </w:tcPr>
          <w:p w14:paraId="3FA0DD84" w14:textId="77777777" w:rsidR="001A667A" w:rsidRDefault="00DD767E">
            <w:r>
              <w:t>1</w:t>
            </w:r>
            <w:r w:rsidR="001A667A">
              <w:t>lbs</w:t>
            </w:r>
          </w:p>
        </w:tc>
        <w:tc>
          <w:tcPr>
            <w:tcW w:w="3117" w:type="dxa"/>
          </w:tcPr>
          <w:p w14:paraId="195EEA58" w14:textId="77777777" w:rsidR="001A667A" w:rsidRDefault="001A667A">
            <w:r>
              <w:t>$100</w:t>
            </w:r>
          </w:p>
        </w:tc>
      </w:tr>
      <w:tr w:rsidR="001A667A" w14:paraId="7D3CD592" w14:textId="77777777" w:rsidTr="001A667A">
        <w:tc>
          <w:tcPr>
            <w:tcW w:w="3116" w:type="dxa"/>
          </w:tcPr>
          <w:p w14:paraId="638149EA" w14:textId="77777777" w:rsidR="001A667A" w:rsidRDefault="001A667A">
            <w:r>
              <w:t>Book</w:t>
            </w:r>
          </w:p>
        </w:tc>
        <w:tc>
          <w:tcPr>
            <w:tcW w:w="3117" w:type="dxa"/>
          </w:tcPr>
          <w:p w14:paraId="71FD8858" w14:textId="77777777" w:rsidR="001A667A" w:rsidRDefault="00DD767E">
            <w:r>
              <w:t>5</w:t>
            </w:r>
            <w:r w:rsidR="001A667A">
              <w:t>lb</w:t>
            </w:r>
          </w:p>
        </w:tc>
        <w:tc>
          <w:tcPr>
            <w:tcW w:w="3117" w:type="dxa"/>
          </w:tcPr>
          <w:p w14:paraId="26649F37" w14:textId="77777777" w:rsidR="001A667A" w:rsidRDefault="001A667A">
            <w:r>
              <w:t>$10</w:t>
            </w:r>
          </w:p>
        </w:tc>
      </w:tr>
      <w:tr w:rsidR="001A667A" w14:paraId="7E528E4F" w14:textId="77777777" w:rsidTr="001A667A">
        <w:trPr>
          <w:trHeight w:val="323"/>
        </w:trPr>
        <w:tc>
          <w:tcPr>
            <w:tcW w:w="3116" w:type="dxa"/>
          </w:tcPr>
          <w:p w14:paraId="21DA4504" w14:textId="77777777" w:rsidR="001A667A" w:rsidRDefault="001A667A">
            <w:r>
              <w:t xml:space="preserve">Computer </w:t>
            </w:r>
          </w:p>
        </w:tc>
        <w:tc>
          <w:tcPr>
            <w:tcW w:w="3117" w:type="dxa"/>
          </w:tcPr>
          <w:p w14:paraId="4D967169" w14:textId="77777777" w:rsidR="001A667A" w:rsidRDefault="00DD767E">
            <w:r>
              <w:t>8</w:t>
            </w:r>
            <w:r w:rsidR="001A667A">
              <w:t>lbs</w:t>
            </w:r>
          </w:p>
        </w:tc>
        <w:tc>
          <w:tcPr>
            <w:tcW w:w="3117" w:type="dxa"/>
          </w:tcPr>
          <w:p w14:paraId="1F89A383" w14:textId="77777777" w:rsidR="001A667A" w:rsidRDefault="001A667A">
            <w:r>
              <w:t>$300</w:t>
            </w:r>
          </w:p>
        </w:tc>
      </w:tr>
      <w:tr w:rsidR="001A667A" w14:paraId="618CBCA5" w14:textId="77777777" w:rsidTr="001A667A">
        <w:trPr>
          <w:trHeight w:val="323"/>
        </w:trPr>
        <w:tc>
          <w:tcPr>
            <w:tcW w:w="3116" w:type="dxa"/>
          </w:tcPr>
          <w:p w14:paraId="402A75F8" w14:textId="77777777" w:rsidR="001A667A" w:rsidRDefault="001A667A">
            <w:r>
              <w:t>Pencil</w:t>
            </w:r>
          </w:p>
        </w:tc>
        <w:tc>
          <w:tcPr>
            <w:tcW w:w="3117" w:type="dxa"/>
          </w:tcPr>
          <w:p w14:paraId="37FC7BF1" w14:textId="77777777" w:rsidR="001A667A" w:rsidRDefault="00DD767E">
            <w:r>
              <w:t>1lbs</w:t>
            </w:r>
          </w:p>
        </w:tc>
        <w:tc>
          <w:tcPr>
            <w:tcW w:w="3117" w:type="dxa"/>
          </w:tcPr>
          <w:p w14:paraId="6C2BA603" w14:textId="77777777" w:rsidR="001A667A" w:rsidRDefault="001A667A">
            <w:r>
              <w:t>$0.25</w:t>
            </w:r>
          </w:p>
        </w:tc>
      </w:tr>
      <w:tr w:rsidR="001A667A" w14:paraId="253B7141" w14:textId="77777777" w:rsidTr="001A667A">
        <w:tc>
          <w:tcPr>
            <w:tcW w:w="3116" w:type="dxa"/>
          </w:tcPr>
          <w:p w14:paraId="6F2DF402" w14:textId="77777777" w:rsidR="001A667A" w:rsidRDefault="001A667A">
            <w:r>
              <w:t xml:space="preserve">Banana </w:t>
            </w:r>
          </w:p>
        </w:tc>
        <w:tc>
          <w:tcPr>
            <w:tcW w:w="3117" w:type="dxa"/>
          </w:tcPr>
          <w:p w14:paraId="50F6EA69" w14:textId="77777777" w:rsidR="001A667A" w:rsidRDefault="00DD767E">
            <w:r>
              <w:t>2</w:t>
            </w:r>
            <w:r w:rsidR="001A667A">
              <w:t>lbs</w:t>
            </w:r>
          </w:p>
        </w:tc>
        <w:tc>
          <w:tcPr>
            <w:tcW w:w="3117" w:type="dxa"/>
          </w:tcPr>
          <w:p w14:paraId="2B8B9763" w14:textId="77777777" w:rsidR="001A667A" w:rsidRDefault="001A667A">
            <w:r>
              <w:t>$1</w:t>
            </w:r>
          </w:p>
        </w:tc>
      </w:tr>
      <w:tr w:rsidR="001A667A" w14:paraId="374AA20D" w14:textId="77777777" w:rsidTr="00DD767E">
        <w:trPr>
          <w:trHeight w:val="350"/>
        </w:trPr>
        <w:tc>
          <w:tcPr>
            <w:tcW w:w="3116" w:type="dxa"/>
          </w:tcPr>
          <w:p w14:paraId="74749E9B" w14:textId="77777777" w:rsidR="001A667A" w:rsidRDefault="001A667A">
            <w:r>
              <w:t xml:space="preserve">Diaper </w:t>
            </w:r>
          </w:p>
        </w:tc>
        <w:tc>
          <w:tcPr>
            <w:tcW w:w="3117" w:type="dxa"/>
          </w:tcPr>
          <w:p w14:paraId="38F591E7" w14:textId="77777777" w:rsidR="001A667A" w:rsidRDefault="00DD767E">
            <w:r>
              <w:t>3</w:t>
            </w:r>
            <w:r w:rsidR="001A667A">
              <w:t>lbs</w:t>
            </w:r>
          </w:p>
        </w:tc>
        <w:tc>
          <w:tcPr>
            <w:tcW w:w="3117" w:type="dxa"/>
          </w:tcPr>
          <w:p w14:paraId="3FEB0C7B" w14:textId="77777777" w:rsidR="001A667A" w:rsidRDefault="00DD767E">
            <w:r>
              <w:t>$1</w:t>
            </w:r>
          </w:p>
        </w:tc>
      </w:tr>
      <w:tr w:rsidR="001A667A" w14:paraId="557AC6EC" w14:textId="77777777" w:rsidTr="001A667A">
        <w:trPr>
          <w:trHeight w:val="260"/>
        </w:trPr>
        <w:tc>
          <w:tcPr>
            <w:tcW w:w="3116" w:type="dxa"/>
          </w:tcPr>
          <w:p w14:paraId="45379E9F" w14:textId="77777777" w:rsidR="001A667A" w:rsidRDefault="001A667A">
            <w:r>
              <w:t xml:space="preserve">Xbox </w:t>
            </w:r>
          </w:p>
        </w:tc>
        <w:tc>
          <w:tcPr>
            <w:tcW w:w="3117" w:type="dxa"/>
          </w:tcPr>
          <w:p w14:paraId="01CD01B2" w14:textId="77777777" w:rsidR="001A667A" w:rsidRDefault="00DD767E">
            <w:r>
              <w:t>15</w:t>
            </w:r>
            <w:r w:rsidR="001A667A">
              <w:t>lbs</w:t>
            </w:r>
          </w:p>
        </w:tc>
        <w:tc>
          <w:tcPr>
            <w:tcW w:w="3117" w:type="dxa"/>
          </w:tcPr>
          <w:p w14:paraId="30C6CB87" w14:textId="77777777" w:rsidR="001A667A" w:rsidRDefault="001A667A">
            <w:r>
              <w:t>$150</w:t>
            </w:r>
          </w:p>
        </w:tc>
      </w:tr>
      <w:tr w:rsidR="001A667A" w14:paraId="6BEDDB9E" w14:textId="77777777" w:rsidTr="001A667A">
        <w:trPr>
          <w:trHeight w:val="260"/>
        </w:trPr>
        <w:tc>
          <w:tcPr>
            <w:tcW w:w="3116" w:type="dxa"/>
          </w:tcPr>
          <w:p w14:paraId="622E2426" w14:textId="77777777" w:rsidR="001A667A" w:rsidRDefault="001A667A">
            <w:r>
              <w:t xml:space="preserve">Cup </w:t>
            </w:r>
          </w:p>
        </w:tc>
        <w:tc>
          <w:tcPr>
            <w:tcW w:w="3117" w:type="dxa"/>
          </w:tcPr>
          <w:p w14:paraId="1F2DAC89" w14:textId="77777777" w:rsidR="001A667A" w:rsidRDefault="00DD767E">
            <w:r>
              <w:t>10lbs</w:t>
            </w:r>
          </w:p>
        </w:tc>
        <w:tc>
          <w:tcPr>
            <w:tcW w:w="3117" w:type="dxa"/>
          </w:tcPr>
          <w:p w14:paraId="3640B85F" w14:textId="77777777" w:rsidR="001A667A" w:rsidRDefault="001A667A">
            <w:r>
              <w:t>$5</w:t>
            </w:r>
          </w:p>
        </w:tc>
      </w:tr>
    </w:tbl>
    <w:p w14:paraId="1F0F24B3" w14:textId="77777777" w:rsidR="00104B6C" w:rsidRDefault="009E193B"/>
    <w:p w14:paraId="22FFBAE0" w14:textId="77777777" w:rsidR="001A667A" w:rsidRDefault="001A667A" w:rsidP="001A667A">
      <w:pPr>
        <w:tabs>
          <w:tab w:val="center" w:pos="4680"/>
        </w:tabs>
        <w:rPr>
          <w:rFonts w:eastAsiaTheme="minorEastAsia"/>
        </w:rPr>
      </w:pPr>
      <w:r>
        <w:t xml:space="preserve">2. 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i=a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soln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item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,w</m:t>
                </m:r>
              </m:e>
            </m:d>
            <m:r>
              <w:rPr>
                <w:rFonts w:ascii="Cambria Math" w:hAnsi="Cambria Math"/>
              </w:rPr>
              <m:t xml:space="preserve">&gt;50) </m:t>
            </m:r>
          </m:e>
        </m:nary>
        <m:r>
          <w:rPr>
            <w:rFonts w:ascii="Cambria Math" w:hAnsi="Cambria Math"/>
          </w:rPr>
          <w:tab/>
        </m:r>
      </m:oMath>
      <w:r>
        <w:rPr>
          <w:rFonts w:eastAsiaTheme="minorEastAsia"/>
        </w:rPr>
        <w:t xml:space="preserve">=&gt; -1 </w:t>
      </w:r>
    </w:p>
    <w:p w14:paraId="47B0E0AB" w14:textId="77777777" w:rsidR="001A667A" w:rsidRDefault="001A667A" w:rsidP="001A667A">
      <w:pPr>
        <w:tabs>
          <w:tab w:val="center" w:pos="4680"/>
        </w:tabs>
        <w:rPr>
          <w:rFonts w:eastAsiaTheme="minorEastAsia"/>
        </w:rPr>
      </w:pPr>
    </w:p>
    <w:p w14:paraId="67A7C9EC" w14:textId="77777777" w:rsidR="001A667A" w:rsidRDefault="001A667A" w:rsidP="001A667A">
      <w:pPr>
        <w:tabs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 xml:space="preserve">else =&gt;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i=a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soln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item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,w</m:t>
                </m:r>
              </m:e>
            </m:d>
            <m:r>
              <w:rPr>
                <w:rFonts w:ascii="Cambria Math" w:hAnsi="Cambria Math"/>
              </w:rPr>
              <m:t>*v</m:t>
            </m:r>
            <m:r>
              <w:rPr>
                <w:rFonts w:ascii="Cambria Math" w:hAnsi="Cambria Math"/>
              </w:rPr>
              <m:t xml:space="preserve">) </m:t>
            </m:r>
          </m:e>
        </m:nary>
        <m:r>
          <w:rPr>
            <w:rFonts w:ascii="Cambria Math" w:hAnsi="Cambria Math"/>
          </w:rPr>
          <w:tab/>
        </m:r>
      </m:oMath>
    </w:p>
    <w:p w14:paraId="2AFA5FB7" w14:textId="77777777" w:rsidR="001A667A" w:rsidRDefault="001A667A" w:rsidP="001A667A">
      <w:pPr>
        <w:tabs>
          <w:tab w:val="center" w:pos="4680"/>
        </w:tabs>
        <w:rPr>
          <w:rFonts w:eastAsiaTheme="minorEastAsia"/>
        </w:rPr>
      </w:pPr>
    </w:p>
    <w:p w14:paraId="6236C86B" w14:textId="77777777" w:rsidR="00DD767E" w:rsidRDefault="001A667A" w:rsidP="001A667A">
      <w:pPr>
        <w:tabs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767E" w14:paraId="2D8977C5" w14:textId="77777777" w:rsidTr="00DD767E">
        <w:tc>
          <w:tcPr>
            <w:tcW w:w="4675" w:type="dxa"/>
          </w:tcPr>
          <w:p w14:paraId="6AB3A203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110010100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4675" w:type="dxa"/>
          </w:tcPr>
          <w:p w14:paraId="085B3193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$551</w:t>
            </w:r>
          </w:p>
        </w:tc>
      </w:tr>
      <w:tr w:rsidR="00DD767E" w14:paraId="71604F66" w14:textId="77777777" w:rsidTr="00DD767E">
        <w:tc>
          <w:tcPr>
            <w:tcW w:w="4675" w:type="dxa"/>
          </w:tcPr>
          <w:p w14:paraId="0DC49038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1001001110</w:t>
            </w:r>
          </w:p>
        </w:tc>
        <w:tc>
          <w:tcPr>
            <w:tcW w:w="4675" w:type="dxa"/>
          </w:tcPr>
          <w:p w14:paraId="48DD6B0B" w14:textId="77777777" w:rsidR="00DD767E" w:rsidRDefault="00DD767E" w:rsidP="00DD767E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$362</w:t>
            </w:r>
          </w:p>
        </w:tc>
      </w:tr>
      <w:tr w:rsidR="00DD767E" w14:paraId="621FBC02" w14:textId="77777777" w:rsidTr="00DD767E">
        <w:tc>
          <w:tcPr>
            <w:tcW w:w="4675" w:type="dxa"/>
          </w:tcPr>
          <w:p w14:paraId="16D2E40F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0101111110</w:t>
            </w:r>
          </w:p>
        </w:tc>
        <w:tc>
          <w:tcPr>
            <w:tcW w:w="4675" w:type="dxa"/>
          </w:tcPr>
          <w:p w14:paraId="3383CB6C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$512.2</w:t>
            </w:r>
          </w:p>
        </w:tc>
      </w:tr>
      <w:tr w:rsidR="00DD767E" w14:paraId="4DC58B53" w14:textId="77777777" w:rsidTr="00DD767E">
        <w:tc>
          <w:tcPr>
            <w:tcW w:w="4675" w:type="dxa"/>
          </w:tcPr>
          <w:p w14:paraId="767C8765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011110</w:t>
            </w:r>
            <w:r>
              <w:rPr>
                <w:rFonts w:eastAsiaTheme="minorEastAsia"/>
              </w:rPr>
              <w:t>1110</w:t>
            </w:r>
          </w:p>
        </w:tc>
        <w:tc>
          <w:tcPr>
            <w:tcW w:w="4675" w:type="dxa"/>
          </w:tcPr>
          <w:p w14:paraId="22631266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$612</w:t>
            </w:r>
          </w:p>
        </w:tc>
      </w:tr>
      <w:tr w:rsidR="00DD767E" w14:paraId="414F293C" w14:textId="77777777" w:rsidTr="00DD767E">
        <w:tc>
          <w:tcPr>
            <w:tcW w:w="4675" w:type="dxa"/>
          </w:tcPr>
          <w:p w14:paraId="2E7ED8CD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1001101001</w:t>
            </w:r>
          </w:p>
        </w:tc>
        <w:tc>
          <w:tcPr>
            <w:tcW w:w="4675" w:type="dxa"/>
          </w:tcPr>
          <w:p w14:paraId="53500EA8" w14:textId="77777777" w:rsidR="00DD767E" w:rsidRDefault="00AF6742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$516</w:t>
            </w:r>
          </w:p>
        </w:tc>
      </w:tr>
      <w:tr w:rsidR="00DD767E" w14:paraId="4B43B569" w14:textId="77777777" w:rsidTr="00DD767E">
        <w:tc>
          <w:tcPr>
            <w:tcW w:w="4675" w:type="dxa"/>
          </w:tcPr>
          <w:p w14:paraId="14EDB359" w14:textId="77777777" w:rsidR="00DD767E" w:rsidRDefault="00AF6742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1010110010</w:t>
            </w:r>
          </w:p>
        </w:tc>
        <w:tc>
          <w:tcPr>
            <w:tcW w:w="4675" w:type="dxa"/>
          </w:tcPr>
          <w:p w14:paraId="7E061AEB" w14:textId="77777777" w:rsidR="00DD767E" w:rsidRDefault="00AF6742" w:rsidP="001A667A">
            <w:pPr>
              <w:tabs>
                <w:tab w:val="center" w:pos="468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$750.25</w:t>
            </w:r>
          </w:p>
        </w:tc>
      </w:tr>
      <w:tr w:rsidR="00DD767E" w14:paraId="4A834D66" w14:textId="77777777" w:rsidTr="00DD767E">
        <w:tc>
          <w:tcPr>
            <w:tcW w:w="4675" w:type="dxa"/>
          </w:tcPr>
          <w:p w14:paraId="7F9369B6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</w:p>
        </w:tc>
        <w:tc>
          <w:tcPr>
            <w:tcW w:w="4675" w:type="dxa"/>
          </w:tcPr>
          <w:p w14:paraId="554B72E3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</w:p>
        </w:tc>
      </w:tr>
      <w:tr w:rsidR="00DD767E" w14:paraId="7BC9E2E9" w14:textId="77777777" w:rsidTr="00DD767E">
        <w:tc>
          <w:tcPr>
            <w:tcW w:w="4675" w:type="dxa"/>
          </w:tcPr>
          <w:p w14:paraId="2A3D2137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</w:p>
        </w:tc>
        <w:tc>
          <w:tcPr>
            <w:tcW w:w="4675" w:type="dxa"/>
          </w:tcPr>
          <w:p w14:paraId="063008AF" w14:textId="77777777" w:rsidR="00DD767E" w:rsidRDefault="00DD767E" w:rsidP="001A667A">
            <w:pPr>
              <w:tabs>
                <w:tab w:val="center" w:pos="4680"/>
              </w:tabs>
              <w:rPr>
                <w:rFonts w:eastAsiaTheme="minorEastAsia"/>
              </w:rPr>
            </w:pPr>
          </w:p>
        </w:tc>
      </w:tr>
    </w:tbl>
    <w:p w14:paraId="0B12ED79" w14:textId="77777777" w:rsidR="00DD767E" w:rsidRDefault="00DD767E" w:rsidP="001A667A">
      <w:pPr>
        <w:tabs>
          <w:tab w:val="center" w:pos="4680"/>
        </w:tabs>
        <w:rPr>
          <w:rFonts w:eastAsiaTheme="minorEastAsia"/>
        </w:rPr>
      </w:pPr>
    </w:p>
    <w:p w14:paraId="702CF2ED" w14:textId="77777777" w:rsidR="00DD767E" w:rsidRDefault="00DD767E" w:rsidP="001A667A">
      <w:pPr>
        <w:tabs>
          <w:tab w:val="center" w:pos="4680"/>
        </w:tabs>
        <w:rPr>
          <w:rFonts w:eastAsiaTheme="minorEastAsia"/>
        </w:rPr>
      </w:pPr>
    </w:p>
    <w:p w14:paraId="0770623E" w14:textId="27432979" w:rsidR="001A667A" w:rsidRDefault="009E1D68" w:rsidP="001A667A">
      <w:pPr>
        <w:tabs>
          <w:tab w:val="center" w:pos="4680"/>
        </w:tabs>
      </w:pPr>
      <w:r>
        <w:t xml:space="preserve">4. TSP gives more crossover issues because unsolved weight. In genetic algorithm, weight is solved from the fitness function so crossover is cleaner. </w:t>
      </w:r>
    </w:p>
    <w:p w14:paraId="6FF003F2" w14:textId="77777777" w:rsidR="00110895" w:rsidRDefault="00110895" w:rsidP="001A667A">
      <w:pPr>
        <w:tabs>
          <w:tab w:val="center" w:pos="4680"/>
        </w:tabs>
      </w:pPr>
    </w:p>
    <w:sectPr w:rsidR="00110895" w:rsidSect="00BE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7A"/>
    <w:rsid w:val="0000604D"/>
    <w:rsid w:val="00110895"/>
    <w:rsid w:val="001A667A"/>
    <w:rsid w:val="001F54E3"/>
    <w:rsid w:val="009E193B"/>
    <w:rsid w:val="009E1D68"/>
    <w:rsid w:val="00AF6742"/>
    <w:rsid w:val="00BE6D50"/>
    <w:rsid w:val="00DD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F3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7A"/>
    <w:pPr>
      <w:ind w:left="720"/>
      <w:contextualSpacing/>
    </w:pPr>
  </w:style>
  <w:style w:type="table" w:styleId="TableGrid">
    <w:name w:val="Table Grid"/>
    <w:basedOn w:val="TableNormal"/>
    <w:uiPriority w:val="39"/>
    <w:rsid w:val="001A6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6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4BDD42-5F8E-7243-811C-07A51C43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Anne Mitchell</dc:creator>
  <cp:keywords/>
  <dc:description/>
  <cp:lastModifiedBy>Lauren Anne Mitchell</cp:lastModifiedBy>
  <cp:revision>5</cp:revision>
  <dcterms:created xsi:type="dcterms:W3CDTF">2016-09-30T22:14:00Z</dcterms:created>
  <dcterms:modified xsi:type="dcterms:W3CDTF">2016-09-30T22:50:00Z</dcterms:modified>
</cp:coreProperties>
</file>