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521E" w14:textId="4D60DCE6" w:rsidR="004F5748" w:rsidRPr="004F5748" w:rsidRDefault="00E36BF4" w:rsidP="004F5748">
      <w:pPr>
        <w:pStyle w:val="NoSpacing"/>
        <w:jc w:val="center"/>
        <w:rPr>
          <w:rFonts w:ascii="Times New Roman" w:hAnsi="Times New Roman"/>
          <w:b/>
          <w:sz w:val="24"/>
          <w:u w:val="single"/>
        </w:rPr>
      </w:pPr>
      <w:bookmarkStart w:id="0" w:name="_GoBack"/>
      <w:bookmarkEnd w:id="0"/>
      <w:r w:rsidRPr="004F5748">
        <w:rPr>
          <w:rFonts w:ascii="Times New Roman" w:hAnsi="Times New Roman"/>
          <w:b/>
          <w:sz w:val="24"/>
          <w:u w:val="single"/>
        </w:rPr>
        <w:t xml:space="preserve">README FILE FOR </w:t>
      </w:r>
      <w:r w:rsidR="00DB0628" w:rsidRPr="004F5748">
        <w:rPr>
          <w:rFonts w:ascii="Times New Roman" w:hAnsi="Times New Roman"/>
          <w:b/>
          <w:sz w:val="24"/>
          <w:u w:val="single"/>
        </w:rPr>
        <w:t>FIGURES:</w:t>
      </w:r>
    </w:p>
    <w:p w14:paraId="6A240DD8" w14:textId="1AF6F9AD" w:rsidR="004F5748" w:rsidRPr="004D4489" w:rsidRDefault="00DB0628" w:rsidP="004D4489">
      <w:pPr>
        <w:pStyle w:val="NoSpacing"/>
        <w:jc w:val="center"/>
        <w:rPr>
          <w:rFonts w:ascii="Times New Roman" w:hAnsi="Times New Roman"/>
          <w:b/>
          <w:sz w:val="24"/>
        </w:rPr>
      </w:pPr>
      <w:r w:rsidRPr="004F5748">
        <w:rPr>
          <w:rFonts w:ascii="Times New Roman" w:hAnsi="Times New Roman"/>
          <w:b/>
          <w:sz w:val="24"/>
        </w:rPr>
        <w:t>MAIN PAPER</w:t>
      </w:r>
      <w:r w:rsidR="004F5748" w:rsidRPr="004F5748">
        <w:rPr>
          <w:rFonts w:ascii="Times New Roman" w:hAnsi="Times New Roman"/>
          <w:b/>
          <w:sz w:val="24"/>
        </w:rPr>
        <w:t xml:space="preserve">: </w:t>
      </w:r>
      <w:r w:rsidR="004F5748" w:rsidRPr="004F5748">
        <w:rPr>
          <w:rFonts w:ascii="Times New Roman" w:hAnsi="Times New Roman"/>
          <w:b/>
          <w:color w:val="0000FF"/>
          <w:sz w:val="24"/>
        </w:rPr>
        <w:t>Figures 2, 6 and 7</w:t>
      </w:r>
      <w:r w:rsidR="004D4489">
        <w:rPr>
          <w:rFonts w:ascii="Times New Roman" w:hAnsi="Times New Roman"/>
          <w:b/>
          <w:sz w:val="24"/>
        </w:rPr>
        <w:t xml:space="preserve">, </w:t>
      </w:r>
      <w:r w:rsidRPr="004F5748">
        <w:rPr>
          <w:rFonts w:ascii="Times New Roman" w:hAnsi="Times New Roman"/>
          <w:b/>
          <w:sz w:val="24"/>
        </w:rPr>
        <w:t>APPENDIX</w:t>
      </w:r>
      <w:r w:rsidR="004F5748" w:rsidRPr="004F5748">
        <w:rPr>
          <w:rFonts w:ascii="Times New Roman" w:hAnsi="Times New Roman"/>
          <w:b/>
          <w:sz w:val="24"/>
        </w:rPr>
        <w:t>:</w:t>
      </w:r>
      <w:r w:rsidRPr="004F5748">
        <w:rPr>
          <w:rFonts w:ascii="Times New Roman" w:hAnsi="Times New Roman"/>
          <w:b/>
          <w:sz w:val="24"/>
        </w:rPr>
        <w:t xml:space="preserve"> </w:t>
      </w:r>
      <w:r w:rsidRPr="004F5748">
        <w:rPr>
          <w:rFonts w:ascii="Times New Roman" w:hAnsi="Times New Roman"/>
          <w:b/>
          <w:color w:val="0000FF"/>
          <w:sz w:val="24"/>
        </w:rPr>
        <w:t>F</w:t>
      </w:r>
      <w:r w:rsidR="004F5748" w:rsidRPr="004F5748">
        <w:rPr>
          <w:rFonts w:ascii="Times New Roman" w:hAnsi="Times New Roman"/>
          <w:b/>
          <w:color w:val="0000FF"/>
          <w:sz w:val="24"/>
        </w:rPr>
        <w:t>igure</w:t>
      </w:r>
      <w:r w:rsidRPr="004F5748">
        <w:rPr>
          <w:rFonts w:ascii="Times New Roman" w:hAnsi="Times New Roman"/>
          <w:b/>
          <w:color w:val="0000FF"/>
          <w:sz w:val="24"/>
        </w:rPr>
        <w:t xml:space="preserve"> A.5</w:t>
      </w:r>
    </w:p>
    <w:p w14:paraId="2FF3BE29" w14:textId="77777777" w:rsidR="004D4489" w:rsidRPr="004D4489" w:rsidRDefault="004D4489" w:rsidP="004D4489">
      <w:pPr>
        <w:pStyle w:val="NoSpacing"/>
        <w:jc w:val="center"/>
        <w:rPr>
          <w:rFonts w:ascii="Times New Roman" w:hAnsi="Times New Roman"/>
          <w:sz w:val="24"/>
        </w:rPr>
      </w:pPr>
    </w:p>
    <w:p w14:paraId="250E50AF" w14:textId="36D38FB3" w:rsidR="009C1D53" w:rsidRPr="009C1D53" w:rsidRDefault="009C1D53" w:rsidP="00B32E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file contains the material needed to create </w:t>
      </w:r>
      <w:r w:rsidRPr="009C1D53">
        <w:rPr>
          <w:rFonts w:ascii="Times New Roman" w:hAnsi="Times New Roman"/>
          <w:b/>
          <w:color w:val="0000FF"/>
          <w:sz w:val="24"/>
          <w:szCs w:val="24"/>
        </w:rPr>
        <w:t>Figures 2, 6 and 7</w:t>
      </w:r>
      <w:r>
        <w:rPr>
          <w:rFonts w:ascii="Times New Roman" w:hAnsi="Times New Roman"/>
          <w:sz w:val="24"/>
          <w:szCs w:val="24"/>
        </w:rPr>
        <w:t xml:space="preserve"> in the published paper and </w:t>
      </w:r>
      <w:r w:rsidR="004D4489" w:rsidRPr="004D4489">
        <w:rPr>
          <w:rFonts w:ascii="Times New Roman" w:hAnsi="Times New Roman"/>
          <w:b/>
          <w:color w:val="0000FF"/>
          <w:sz w:val="24"/>
          <w:szCs w:val="24"/>
        </w:rPr>
        <w:t>Online A</w:t>
      </w:r>
      <w:r w:rsidRPr="004D4489">
        <w:rPr>
          <w:rFonts w:ascii="Times New Roman" w:hAnsi="Times New Roman"/>
          <w:b/>
          <w:color w:val="0000FF"/>
          <w:sz w:val="24"/>
          <w:szCs w:val="24"/>
        </w:rPr>
        <w:t>ppendix Figure 5</w:t>
      </w:r>
      <w:r>
        <w:rPr>
          <w:rFonts w:ascii="Times New Roman" w:hAnsi="Times New Roman"/>
          <w:sz w:val="24"/>
          <w:szCs w:val="24"/>
        </w:rPr>
        <w:t>.</w:t>
      </w:r>
    </w:p>
    <w:p w14:paraId="46207AAF" w14:textId="1F7B994D" w:rsidR="00F61449" w:rsidRDefault="00F61449" w:rsidP="00F614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</w:t>
      </w:r>
      <w:r w:rsidRPr="00F61449">
        <w:rPr>
          <w:rFonts w:ascii="Times New Roman" w:hAnsi="Times New Roman"/>
          <w:b/>
          <w:color w:val="008000"/>
          <w:sz w:val="24"/>
          <w:szCs w:val="24"/>
        </w:rPr>
        <w:t>data_</w:t>
      </w:r>
      <w:r w:rsidR="004D4489">
        <w:rPr>
          <w:rFonts w:ascii="Times New Roman" w:hAnsi="Times New Roman"/>
          <w:b/>
          <w:color w:val="008000"/>
          <w:sz w:val="24"/>
          <w:szCs w:val="24"/>
        </w:rPr>
        <w:t>preparation_figures_2_6_7_A5</w:t>
      </w:r>
      <w:r w:rsidRPr="00F61449">
        <w:rPr>
          <w:rFonts w:ascii="Times New Roman" w:hAnsi="Times New Roman"/>
          <w:b/>
          <w:color w:val="008000"/>
          <w:sz w:val="24"/>
          <w:szCs w:val="24"/>
        </w:rPr>
        <w:t>.do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this folder to create the final dataset </w:t>
      </w:r>
      <w:r w:rsidR="004D4489">
        <w:rPr>
          <w:rFonts w:ascii="Times New Roman" w:hAnsi="Times New Roman"/>
          <w:b/>
          <w:color w:val="FF6600"/>
          <w:sz w:val="24"/>
          <w:szCs w:val="24"/>
        </w:rPr>
        <w:t>figures-2-6-7-A5</w:t>
      </w:r>
      <w:r w:rsidRPr="00F61449">
        <w:rPr>
          <w:rFonts w:ascii="Times New Roman" w:hAnsi="Times New Roman"/>
          <w:b/>
          <w:color w:val="FF6600"/>
          <w:sz w:val="24"/>
          <w:szCs w:val="24"/>
        </w:rPr>
        <w:t>.dta</w:t>
      </w:r>
      <w:r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than use </w:t>
      </w:r>
      <w:r w:rsidR="004D4489">
        <w:rPr>
          <w:rFonts w:ascii="Times New Roman" w:hAnsi="Times New Roman"/>
          <w:b/>
          <w:color w:val="008000"/>
          <w:sz w:val="24"/>
          <w:szCs w:val="24"/>
        </w:rPr>
        <w:t>figures-2-6-7-A5</w:t>
      </w:r>
      <w:r w:rsidRPr="00F61449">
        <w:rPr>
          <w:rFonts w:ascii="Times New Roman" w:hAnsi="Times New Roman"/>
          <w:b/>
          <w:color w:val="008000"/>
          <w:sz w:val="24"/>
          <w:szCs w:val="24"/>
        </w:rPr>
        <w:t>.do</w:t>
      </w:r>
      <w:r>
        <w:rPr>
          <w:rFonts w:ascii="Times New Roman" w:hAnsi="Times New Roman"/>
          <w:b/>
          <w:color w:val="008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create the following figures:</w:t>
      </w:r>
    </w:p>
    <w:p w14:paraId="336BA2E5" w14:textId="77777777" w:rsidR="00F61449" w:rsidRPr="00F61449" w:rsidRDefault="000D1E15" w:rsidP="00F61449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F61449">
        <w:rPr>
          <w:rFonts w:ascii="Times New Roman" w:hAnsi="Times New Roman"/>
          <w:b/>
        </w:rPr>
        <w:t>Figure 2:</w:t>
      </w:r>
      <w:r w:rsidRPr="00F61449">
        <w:rPr>
          <w:rFonts w:ascii="Times New Roman" w:hAnsi="Times New Roman"/>
        </w:rPr>
        <w:t xml:space="preserve"> "Evolution of Political Regimes in Sub-Saharan Africa, 1963-2011"</w:t>
      </w:r>
    </w:p>
    <w:p w14:paraId="65ADC1D1" w14:textId="77777777" w:rsidR="00F61449" w:rsidRPr="00F61449" w:rsidRDefault="000D1E15" w:rsidP="00F61449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F61449">
        <w:rPr>
          <w:rFonts w:ascii="Times New Roman" w:hAnsi="Times New Roman"/>
          <w:b/>
        </w:rPr>
        <w:t>Figure 6:</w:t>
      </w:r>
      <w:r w:rsidRPr="00F61449">
        <w:rPr>
          <w:rFonts w:ascii="Times New Roman" w:hAnsi="Times New Roman"/>
        </w:rPr>
        <w:t xml:space="preserve"> "Ethnic Favoritism and Political Regimes in Kenya, 1963-2011"</w:t>
      </w:r>
    </w:p>
    <w:p w14:paraId="09235E16" w14:textId="77777777" w:rsidR="00F61449" w:rsidRPr="00F61449" w:rsidRDefault="000D1E15" w:rsidP="00F61449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F61449">
        <w:rPr>
          <w:rFonts w:ascii="Times New Roman" w:hAnsi="Times New Roman"/>
          <w:b/>
        </w:rPr>
        <w:t>Figure 7:</w:t>
      </w:r>
      <w:r w:rsidRPr="00F61449">
        <w:rPr>
          <w:rFonts w:ascii="Times New Roman" w:hAnsi="Times New Roman"/>
        </w:rPr>
        <w:t xml:space="preserve"> "Evolution of GDP Per Capita Growth in Sub-Saharan Africa, 1963-2011"</w:t>
      </w:r>
    </w:p>
    <w:p w14:paraId="4833A761" w14:textId="2CDD1EF3" w:rsidR="000D1E15" w:rsidRPr="00F61449" w:rsidRDefault="000D1E15" w:rsidP="00F61449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F61449">
        <w:rPr>
          <w:rFonts w:ascii="Times New Roman" w:hAnsi="Times New Roman"/>
          <w:b/>
        </w:rPr>
        <w:t>Appendix Figure A.5:</w:t>
      </w:r>
      <w:r w:rsidRPr="00F61449">
        <w:rPr>
          <w:rFonts w:ascii="Times New Roman" w:hAnsi="Times New Roman"/>
        </w:rPr>
        <w:t xml:space="preserve"> "Democratic Change in the World and Sub-Saharan Africa, 1960-2011"</w:t>
      </w:r>
    </w:p>
    <w:p w14:paraId="00A91F9D" w14:textId="77777777" w:rsidR="000D1E15" w:rsidRPr="00DB0628" w:rsidRDefault="000D1E15" w:rsidP="000D1E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2E88AC" w14:textId="16AAB9C0" w:rsidR="00B32E4B" w:rsidRPr="00DB0628" w:rsidRDefault="00B32E4B" w:rsidP="000D1E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B0628">
        <w:rPr>
          <w:rFonts w:ascii="Times New Roman" w:hAnsi="Times New Roman"/>
          <w:sz w:val="24"/>
          <w:szCs w:val="24"/>
        </w:rPr>
        <w:t>To create these figures, we compile data for the following variables</w:t>
      </w:r>
      <w:r w:rsidR="00905D4C">
        <w:rPr>
          <w:rFonts w:ascii="Times New Roman" w:hAnsi="Times New Roman"/>
          <w:sz w:val="24"/>
          <w:szCs w:val="24"/>
        </w:rPr>
        <w:t xml:space="preserve"> from different data sources as described in the </w:t>
      </w:r>
      <w:r w:rsidR="00905D4C" w:rsidRPr="00905D4C">
        <w:rPr>
          <w:rFonts w:ascii="Times New Roman" w:hAnsi="Times New Roman"/>
          <w:b/>
          <w:color w:val="008000"/>
          <w:sz w:val="24"/>
          <w:szCs w:val="24"/>
        </w:rPr>
        <w:t>data_</w:t>
      </w:r>
      <w:r w:rsidR="0035628E">
        <w:rPr>
          <w:rFonts w:ascii="Times New Roman" w:hAnsi="Times New Roman"/>
          <w:b/>
          <w:color w:val="008000"/>
          <w:sz w:val="24"/>
          <w:szCs w:val="24"/>
        </w:rPr>
        <w:t>preparation_figures_2_6_7_A5</w:t>
      </w:r>
      <w:r w:rsidR="00905D4C" w:rsidRPr="00905D4C">
        <w:rPr>
          <w:rFonts w:ascii="Times New Roman" w:hAnsi="Times New Roman"/>
          <w:b/>
          <w:color w:val="008000"/>
          <w:sz w:val="24"/>
          <w:szCs w:val="24"/>
        </w:rPr>
        <w:t>.do</w:t>
      </w:r>
      <w:r w:rsidRPr="00DB0628">
        <w:rPr>
          <w:rFonts w:ascii="Times New Roman" w:hAnsi="Times New Roman"/>
          <w:sz w:val="24"/>
          <w:szCs w:val="24"/>
        </w:rPr>
        <w:t>:</w:t>
      </w:r>
    </w:p>
    <w:p w14:paraId="5B3E28FE" w14:textId="77777777" w:rsidR="00B32E4B" w:rsidRPr="00DB0628" w:rsidRDefault="00B32E4B" w:rsidP="000D1E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236" w:type="dxa"/>
        <w:jc w:val="center"/>
        <w:tblInd w:w="93" w:type="dxa"/>
        <w:tblLook w:val="04A0" w:firstRow="1" w:lastRow="0" w:firstColumn="1" w:lastColumn="0" w:noHBand="0" w:noVBand="1"/>
      </w:tblPr>
      <w:tblGrid>
        <w:gridCol w:w="1763"/>
        <w:gridCol w:w="7473"/>
      </w:tblGrid>
      <w:tr w:rsidR="006D5161" w:rsidRPr="00DB0628" w14:paraId="37E7F2AE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77D0C" w14:textId="77777777" w:rsidR="006D5161" w:rsidRPr="00F61449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i/>
                <w:color w:val="000000"/>
                <w:sz w:val="24"/>
                <w:szCs w:val="24"/>
              </w:rPr>
            </w:pPr>
            <w:r w:rsidRPr="00F61449">
              <w:rPr>
                <w:rFonts w:ascii="Times New Roman" w:eastAsia="Times New Roman" w:hAnsi="Times New Roman" w:cs="Calibri"/>
                <w:b/>
                <w:i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4153" w14:textId="288C9085" w:rsidR="006D5161" w:rsidRPr="00F61449" w:rsidRDefault="006D5161" w:rsidP="00905D4C">
            <w:pPr>
              <w:spacing w:after="0" w:line="240" w:lineRule="auto"/>
              <w:ind w:right="-80"/>
              <w:jc w:val="center"/>
              <w:rPr>
                <w:rFonts w:ascii="Times New Roman" w:eastAsia="Times New Roman" w:hAnsi="Times New Roman" w:cs="Calibri"/>
                <w:b/>
                <w:i/>
                <w:color w:val="000000"/>
                <w:sz w:val="24"/>
                <w:szCs w:val="24"/>
              </w:rPr>
            </w:pPr>
            <w:r w:rsidRPr="00F61449">
              <w:rPr>
                <w:rFonts w:ascii="Times New Roman" w:eastAsia="Times New Roman" w:hAnsi="Times New Roman" w:cs="Calibri"/>
                <w:b/>
                <w:i/>
                <w:color w:val="000000"/>
                <w:sz w:val="24"/>
                <w:szCs w:val="24"/>
              </w:rPr>
              <w:t>Description</w:t>
            </w:r>
            <w:r w:rsidR="00F61449">
              <w:rPr>
                <w:rFonts w:ascii="Times New Roman" w:eastAsia="Times New Roman" w:hAnsi="Times New Roman" w:cs="Calibri"/>
                <w:b/>
                <w:i/>
                <w:color w:val="000000"/>
                <w:sz w:val="24"/>
                <w:szCs w:val="24"/>
              </w:rPr>
              <w:t xml:space="preserve"> Label</w:t>
            </w:r>
          </w:p>
        </w:tc>
      </w:tr>
      <w:tr w:rsidR="006D5161" w:rsidRPr="00DB0628" w14:paraId="564C7815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DBD8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Cs w:val="24"/>
              </w:rPr>
            </w:pPr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year</w:t>
            </w:r>
            <w:proofErr w:type="gramEnd"/>
          </w:p>
        </w:tc>
        <w:tc>
          <w:tcPr>
            <w:tcW w:w="7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D71D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</w:rPr>
            </w:pPr>
            <w:r w:rsidRPr="006D2254">
              <w:rPr>
                <w:rFonts w:ascii="Times New Roman" w:eastAsia="Times New Roman" w:hAnsi="Times New Roman" w:cs="Calibri"/>
                <w:color w:val="000000"/>
              </w:rPr>
              <w:t>Year</w:t>
            </w:r>
          </w:p>
        </w:tc>
      </w:tr>
      <w:tr w:rsidR="006D5161" w:rsidRPr="00DB0628" w14:paraId="2E6EBBF2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A3E8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Cs w:val="24"/>
              </w:rPr>
            </w:pPr>
            <w:proofErr w:type="spellStart"/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polity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_ssa</w:t>
            </w:r>
            <w:proofErr w:type="spellEnd"/>
          </w:p>
        </w:tc>
        <w:tc>
          <w:tcPr>
            <w:tcW w:w="7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D2CD" w14:textId="04F3BA8A" w:rsidR="006D5161" w:rsidRPr="006D2254" w:rsidRDefault="006D5161" w:rsidP="006D225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</w:rPr>
            </w:pP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Combined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P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>olity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 xml:space="preserve"> IV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 score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for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 rest of Sub-Saharan Africa (pop</w:t>
            </w:r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</w:rPr>
              <w:t>.-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</w:rPr>
              <w:t>weighted average)</w:t>
            </w:r>
          </w:p>
        </w:tc>
      </w:tr>
      <w:tr w:rsidR="006D5161" w:rsidRPr="00DB0628" w14:paraId="1F9EB192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F29A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Cs w:val="24"/>
              </w:rPr>
            </w:pPr>
            <w:proofErr w:type="spellStart"/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polity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_kenya</w:t>
            </w:r>
            <w:proofErr w:type="spellEnd"/>
          </w:p>
        </w:tc>
        <w:tc>
          <w:tcPr>
            <w:tcW w:w="7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E6EB" w14:textId="7752C424" w:rsidR="006D5161" w:rsidRPr="006D2254" w:rsidRDefault="006D5161" w:rsidP="006D225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</w:rPr>
            </w:pP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Combined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P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>olity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 xml:space="preserve"> IV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 score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for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 Kenya</w:t>
            </w:r>
          </w:p>
        </w:tc>
      </w:tr>
      <w:tr w:rsidR="006D5161" w:rsidRPr="00DB0628" w14:paraId="4A334955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EC9B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Cs w:val="24"/>
              </w:rPr>
            </w:pPr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gr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_ssa_5yma</w:t>
            </w:r>
          </w:p>
        </w:tc>
        <w:tc>
          <w:tcPr>
            <w:tcW w:w="7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C37D" w14:textId="0780F9FE" w:rsidR="006D5161" w:rsidRPr="006D2254" w:rsidRDefault="006D5161" w:rsidP="006D225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</w:rPr>
            </w:pP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Real GDP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P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er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C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apita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G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rowth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for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 rest of Sub-Saharan Africa (%, 5-yr moving av.)</w:t>
            </w:r>
          </w:p>
        </w:tc>
      </w:tr>
      <w:tr w:rsidR="006D5161" w:rsidRPr="00DB0628" w14:paraId="2D965A5D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2130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Cs w:val="24"/>
              </w:rPr>
            </w:pPr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gr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_kenya_5yma</w:t>
            </w:r>
          </w:p>
        </w:tc>
        <w:tc>
          <w:tcPr>
            <w:tcW w:w="7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0A13" w14:textId="76F02E93" w:rsidR="006D5161" w:rsidRPr="006D2254" w:rsidRDefault="006D5161" w:rsidP="006D225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</w:rPr>
            </w:pP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Real GDP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P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er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C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apita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G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>rowth in Kenya (%, 5-yr moving av.)</w:t>
            </w:r>
          </w:p>
        </w:tc>
      </w:tr>
      <w:tr w:rsidR="006D5161" w:rsidRPr="00DB0628" w14:paraId="6446D284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64FE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Cs w:val="24"/>
              </w:rPr>
            </w:pPr>
            <w:proofErr w:type="spellStart"/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theta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_hat</w:t>
            </w:r>
            <w:proofErr w:type="spellEnd"/>
          </w:p>
        </w:tc>
        <w:tc>
          <w:tcPr>
            <w:tcW w:w="7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61DA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</w:rPr>
            </w:pPr>
            <w:r w:rsidRPr="006D2254">
              <w:rPr>
                <w:rFonts w:ascii="Times New Roman" w:eastAsia="Times New Roman" w:hAnsi="Times New Roman" w:cs="Calibri"/>
                <w:color w:val="000000"/>
              </w:rPr>
              <w:t>Theta, our estimate of ethnic favoritism</w:t>
            </w:r>
          </w:p>
        </w:tc>
      </w:tr>
      <w:tr w:rsidR="006D5161" w:rsidRPr="00DB0628" w14:paraId="4225FA62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087E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Cs w:val="24"/>
              </w:rPr>
            </w:pPr>
            <w:proofErr w:type="spellStart"/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democ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_world</w:t>
            </w:r>
            <w:proofErr w:type="spellEnd"/>
          </w:p>
        </w:tc>
        <w:tc>
          <w:tcPr>
            <w:tcW w:w="7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8AE4" w14:textId="2CC33918" w:rsidR="006D5161" w:rsidRPr="006D2254" w:rsidRDefault="006D5161" w:rsidP="006D225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</w:rPr>
            </w:pP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Share of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D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emocracies in the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W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>orld (%, pop</w:t>
            </w:r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</w:rPr>
              <w:t>.-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</w:rPr>
              <w:t>weighted average)</w:t>
            </w:r>
          </w:p>
        </w:tc>
      </w:tr>
      <w:tr w:rsidR="006D5161" w:rsidRPr="00DB0628" w14:paraId="34E56D1B" w14:textId="77777777" w:rsidTr="00905D4C">
        <w:trPr>
          <w:trHeight w:val="30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6C39" w14:textId="77777777" w:rsidR="006D5161" w:rsidRPr="006D2254" w:rsidRDefault="006D5161" w:rsidP="00F61449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Cs w:val="24"/>
              </w:rPr>
            </w:pPr>
            <w:proofErr w:type="spellStart"/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democ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  <w:szCs w:val="24"/>
              </w:rPr>
              <w:t>_ssa</w:t>
            </w:r>
            <w:proofErr w:type="spellEnd"/>
          </w:p>
        </w:tc>
        <w:tc>
          <w:tcPr>
            <w:tcW w:w="7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B2C2" w14:textId="2EA96785" w:rsidR="006D5161" w:rsidRPr="006D2254" w:rsidRDefault="006D5161" w:rsidP="006D225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</w:rPr>
            </w:pPr>
            <w:r w:rsidRPr="006D2254">
              <w:rPr>
                <w:rFonts w:ascii="Times New Roman" w:eastAsia="Times New Roman" w:hAnsi="Times New Roman" w:cs="Calibri"/>
                <w:color w:val="000000"/>
              </w:rPr>
              <w:t xml:space="preserve">Share of </w:t>
            </w:r>
            <w:r w:rsidR="006D2254">
              <w:rPr>
                <w:rFonts w:ascii="Times New Roman" w:eastAsia="Times New Roman" w:hAnsi="Times New Roman" w:cs="Calibri"/>
                <w:color w:val="000000"/>
              </w:rPr>
              <w:t>D</w:t>
            </w:r>
            <w:r w:rsidRPr="006D2254">
              <w:rPr>
                <w:rFonts w:ascii="Times New Roman" w:eastAsia="Times New Roman" w:hAnsi="Times New Roman" w:cs="Calibri"/>
                <w:color w:val="000000"/>
              </w:rPr>
              <w:t>emocracies in Sub-Saharan Africa (%, pop</w:t>
            </w:r>
            <w:proofErr w:type="gramStart"/>
            <w:r w:rsidRPr="006D2254">
              <w:rPr>
                <w:rFonts w:ascii="Times New Roman" w:eastAsia="Times New Roman" w:hAnsi="Times New Roman" w:cs="Calibri"/>
                <w:color w:val="000000"/>
              </w:rPr>
              <w:t>.-</w:t>
            </w:r>
            <w:proofErr w:type="gramEnd"/>
            <w:r w:rsidRPr="006D2254">
              <w:rPr>
                <w:rFonts w:ascii="Times New Roman" w:eastAsia="Times New Roman" w:hAnsi="Times New Roman" w:cs="Calibri"/>
                <w:color w:val="000000"/>
              </w:rPr>
              <w:t>weighted average)</w:t>
            </w:r>
          </w:p>
        </w:tc>
      </w:tr>
    </w:tbl>
    <w:p w14:paraId="60977A3A" w14:textId="77777777" w:rsidR="00B32E4B" w:rsidRPr="00DB0628" w:rsidRDefault="00B32E4B" w:rsidP="000D1E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38DF9C" w14:textId="21D4685E" w:rsidR="006D5161" w:rsidRPr="00DB0628" w:rsidRDefault="006D5161" w:rsidP="00D61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0628">
        <w:rPr>
          <w:rFonts w:ascii="Times New Roman" w:hAnsi="Times New Roman"/>
          <w:sz w:val="24"/>
          <w:szCs w:val="24"/>
        </w:rPr>
        <w:t xml:space="preserve">The </w:t>
      </w:r>
      <w:r w:rsidR="006D2254">
        <w:rPr>
          <w:rFonts w:ascii="Times New Roman" w:hAnsi="Times New Roman"/>
          <w:i/>
          <w:sz w:val="24"/>
          <w:szCs w:val="24"/>
        </w:rPr>
        <w:t>C</w:t>
      </w:r>
      <w:r w:rsidRPr="00DB0628">
        <w:rPr>
          <w:rFonts w:ascii="Times New Roman" w:hAnsi="Times New Roman"/>
          <w:i/>
          <w:sz w:val="24"/>
          <w:szCs w:val="24"/>
        </w:rPr>
        <w:t xml:space="preserve">ombined </w:t>
      </w:r>
      <w:r w:rsidR="006D2254">
        <w:rPr>
          <w:rFonts w:ascii="Times New Roman" w:hAnsi="Times New Roman"/>
          <w:i/>
          <w:sz w:val="24"/>
          <w:szCs w:val="24"/>
        </w:rPr>
        <w:t>P</w:t>
      </w:r>
      <w:r w:rsidRPr="00DB0628">
        <w:rPr>
          <w:rFonts w:ascii="Times New Roman" w:hAnsi="Times New Roman"/>
          <w:i/>
          <w:sz w:val="24"/>
          <w:szCs w:val="24"/>
        </w:rPr>
        <w:t>olity</w:t>
      </w:r>
      <w:r w:rsidR="006D2254">
        <w:rPr>
          <w:rFonts w:ascii="Times New Roman" w:hAnsi="Times New Roman"/>
          <w:i/>
          <w:sz w:val="24"/>
          <w:szCs w:val="24"/>
        </w:rPr>
        <w:t xml:space="preserve"> IV</w:t>
      </w:r>
      <w:r w:rsidRPr="00DB0628">
        <w:rPr>
          <w:rFonts w:ascii="Times New Roman" w:hAnsi="Times New Roman"/>
          <w:i/>
          <w:sz w:val="24"/>
          <w:szCs w:val="24"/>
        </w:rPr>
        <w:t xml:space="preserve"> score</w:t>
      </w:r>
      <w:r w:rsidRPr="00DB0628">
        <w:rPr>
          <w:rFonts w:ascii="Times New Roman" w:hAnsi="Times New Roman"/>
          <w:sz w:val="24"/>
          <w:szCs w:val="24"/>
        </w:rPr>
        <w:t xml:space="preserve"> data for each country c in year t is obtained from Polity IV (2013). We use </w:t>
      </w:r>
      <w:r w:rsidR="00BC6D84" w:rsidRPr="00DB0628">
        <w:rPr>
          <w:rFonts w:ascii="Times New Roman" w:hAnsi="Times New Roman"/>
          <w:sz w:val="24"/>
          <w:szCs w:val="24"/>
        </w:rPr>
        <w:t xml:space="preserve">total </w:t>
      </w:r>
      <w:r w:rsidRPr="00DB0628">
        <w:rPr>
          <w:rFonts w:ascii="Times New Roman" w:hAnsi="Times New Roman"/>
          <w:sz w:val="24"/>
          <w:szCs w:val="24"/>
        </w:rPr>
        <w:t xml:space="preserve">population for each country </w:t>
      </w:r>
      <w:r w:rsidRPr="00DB0628">
        <w:rPr>
          <w:rFonts w:ascii="Times New Roman" w:hAnsi="Times New Roman"/>
          <w:i/>
          <w:sz w:val="24"/>
          <w:szCs w:val="24"/>
        </w:rPr>
        <w:t>c</w:t>
      </w:r>
      <w:r w:rsidRPr="00DB0628">
        <w:rPr>
          <w:rFonts w:ascii="Times New Roman" w:hAnsi="Times New Roman"/>
          <w:sz w:val="24"/>
          <w:szCs w:val="24"/>
        </w:rPr>
        <w:t xml:space="preserve"> in year </w:t>
      </w:r>
      <w:r w:rsidRPr="00DB0628">
        <w:rPr>
          <w:rFonts w:ascii="Times New Roman" w:hAnsi="Times New Roman"/>
          <w:i/>
          <w:sz w:val="24"/>
          <w:szCs w:val="24"/>
        </w:rPr>
        <w:t>t</w:t>
      </w:r>
      <w:r w:rsidRPr="00DB0628">
        <w:rPr>
          <w:rFonts w:ascii="Times New Roman" w:hAnsi="Times New Roman"/>
          <w:sz w:val="24"/>
          <w:szCs w:val="24"/>
        </w:rPr>
        <w:t xml:space="preserve"> from World Bank (2013) to obtain the population-weighted average of the combined polity score for the rest of Sub-Saharan Africa (excluding Kenya). </w:t>
      </w:r>
    </w:p>
    <w:p w14:paraId="56E723A9" w14:textId="77777777" w:rsidR="006D5161" w:rsidRPr="00DB0628" w:rsidRDefault="006D5161" w:rsidP="00D61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4FE8E0" w14:textId="77777777" w:rsidR="006D5161" w:rsidRPr="00DB0628" w:rsidRDefault="006D5161" w:rsidP="00D61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0628">
        <w:rPr>
          <w:rFonts w:ascii="Times New Roman" w:hAnsi="Times New Roman"/>
          <w:sz w:val="24"/>
          <w:szCs w:val="24"/>
        </w:rPr>
        <w:t xml:space="preserve">The GDP per capita data for each country c in year t is obtained from World Bank (2013). GDP per capita is expressed in PPP constant 2005 international USD. </w:t>
      </w:r>
      <w:r w:rsidR="00BC6D84" w:rsidRPr="00DB0628">
        <w:rPr>
          <w:rFonts w:ascii="Times New Roman" w:hAnsi="Times New Roman"/>
          <w:sz w:val="24"/>
          <w:szCs w:val="24"/>
        </w:rPr>
        <w:t xml:space="preserve">We then calculate real GDP per capita growth (%) for each country </w:t>
      </w:r>
      <w:r w:rsidR="00BC6D84" w:rsidRPr="00DB0628">
        <w:rPr>
          <w:rFonts w:ascii="Times New Roman" w:hAnsi="Times New Roman"/>
          <w:i/>
          <w:sz w:val="24"/>
          <w:szCs w:val="24"/>
        </w:rPr>
        <w:t>c</w:t>
      </w:r>
      <w:r w:rsidR="00BC6D84" w:rsidRPr="00DB0628">
        <w:rPr>
          <w:rFonts w:ascii="Times New Roman" w:hAnsi="Times New Roman"/>
          <w:sz w:val="24"/>
          <w:szCs w:val="24"/>
        </w:rPr>
        <w:t xml:space="preserve"> in year </w:t>
      </w:r>
      <w:r w:rsidR="00BC6D84" w:rsidRPr="00DB0628">
        <w:rPr>
          <w:rFonts w:ascii="Times New Roman" w:hAnsi="Times New Roman"/>
          <w:i/>
          <w:sz w:val="24"/>
          <w:szCs w:val="24"/>
        </w:rPr>
        <w:t>t</w:t>
      </w:r>
      <w:r w:rsidR="00BC6D84" w:rsidRPr="00DB0628">
        <w:rPr>
          <w:rFonts w:ascii="Times New Roman" w:hAnsi="Times New Roman"/>
          <w:sz w:val="24"/>
          <w:szCs w:val="24"/>
        </w:rPr>
        <w:t xml:space="preserve">, and its 5-year moving average. We use total population for each country c in year t from World Bank (2013) to obtain the population-weighted average of </w:t>
      </w:r>
      <w:r w:rsidR="00BC6D84" w:rsidRPr="00DB0628">
        <w:rPr>
          <w:rFonts w:ascii="Times New Roman" w:hAnsi="Times New Roman"/>
          <w:i/>
          <w:sz w:val="24"/>
          <w:szCs w:val="24"/>
        </w:rPr>
        <w:t>real GDP per capita growth</w:t>
      </w:r>
      <w:r w:rsidR="00BC6D84" w:rsidRPr="00DB0628">
        <w:rPr>
          <w:rFonts w:ascii="Times New Roman" w:hAnsi="Times New Roman"/>
          <w:sz w:val="24"/>
          <w:szCs w:val="24"/>
        </w:rPr>
        <w:t xml:space="preserve"> (%, 5-year moving average) for the rest of Sub-Saharan Africa (excluding Kenya).</w:t>
      </w:r>
    </w:p>
    <w:p w14:paraId="20A5DB74" w14:textId="77777777" w:rsidR="006D5161" w:rsidRPr="00DB0628" w:rsidRDefault="006D5161" w:rsidP="00D61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E0B135" w14:textId="20DC60BC" w:rsidR="006D5161" w:rsidRPr="00DB0628" w:rsidRDefault="00BC6D84" w:rsidP="00D61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0628">
        <w:rPr>
          <w:rFonts w:ascii="Times New Roman" w:hAnsi="Times New Roman"/>
          <w:i/>
          <w:sz w:val="24"/>
          <w:szCs w:val="24"/>
        </w:rPr>
        <w:t>Theta</w:t>
      </w:r>
      <w:r w:rsidRPr="00DB0628">
        <w:rPr>
          <w:rFonts w:ascii="Times New Roman" w:hAnsi="Times New Roman"/>
          <w:sz w:val="24"/>
          <w:szCs w:val="24"/>
        </w:rPr>
        <w:t xml:space="preserve"> (</w:t>
      </w:r>
      <w:r w:rsidRPr="00DB0628">
        <w:rPr>
          <w:rFonts w:ascii="Times New Roman" w:hAnsi="Times New Roman" w:cstheme="minorHAnsi"/>
          <w:sz w:val="24"/>
          <w:szCs w:val="24"/>
        </w:rPr>
        <w:t>θ</w:t>
      </w:r>
      <w:r w:rsidRPr="00DB0628">
        <w:rPr>
          <w:rFonts w:ascii="Times New Roman" w:hAnsi="Times New Roman"/>
          <w:sz w:val="24"/>
          <w:szCs w:val="24"/>
        </w:rPr>
        <w:t xml:space="preserve">) is our estimate of ethnic favoritism in Kenya, which we calculate using the specific effect </w:t>
      </w:r>
      <w:r w:rsidRPr="00DB0628">
        <w:rPr>
          <w:rFonts w:ascii="Times New Roman" w:hAnsi="Times New Roman" w:cstheme="minorHAnsi"/>
          <w:sz w:val="24"/>
          <w:szCs w:val="24"/>
        </w:rPr>
        <w:t>β</w:t>
      </w:r>
      <w:r w:rsidRPr="00DB0628">
        <w:rPr>
          <w:rFonts w:ascii="Times New Roman" w:hAnsi="Times New Roman"/>
          <w:sz w:val="24"/>
          <w:szCs w:val="24"/>
        </w:rPr>
        <w:t xml:space="preserve"> for each regime (see </w:t>
      </w:r>
      <w:r w:rsidR="006D22B0">
        <w:rPr>
          <w:rFonts w:ascii="Times New Roman" w:hAnsi="Times New Roman"/>
          <w:sz w:val="24"/>
          <w:szCs w:val="24"/>
        </w:rPr>
        <w:t>in the main paper s</w:t>
      </w:r>
      <w:r w:rsidRPr="00DB0628">
        <w:rPr>
          <w:rFonts w:ascii="Times New Roman" w:hAnsi="Times New Roman"/>
          <w:sz w:val="24"/>
          <w:szCs w:val="24"/>
        </w:rPr>
        <w:t xml:space="preserve">ection </w:t>
      </w:r>
      <w:r w:rsidR="006D22B0">
        <w:rPr>
          <w:rFonts w:ascii="Times New Roman" w:hAnsi="Times New Roman"/>
          <w:sz w:val="24"/>
          <w:szCs w:val="24"/>
        </w:rPr>
        <w:t>V</w:t>
      </w:r>
      <w:r w:rsidRPr="00DB0628">
        <w:rPr>
          <w:rFonts w:ascii="Times New Roman" w:hAnsi="Times New Roman"/>
          <w:sz w:val="24"/>
          <w:szCs w:val="24"/>
        </w:rPr>
        <w:t xml:space="preserve"> for a full description of </w:t>
      </w:r>
      <w:r w:rsidR="006D22B0">
        <w:rPr>
          <w:rFonts w:ascii="Times New Roman" w:hAnsi="Times New Roman"/>
          <w:sz w:val="24"/>
          <w:szCs w:val="24"/>
        </w:rPr>
        <w:t xml:space="preserve">how </w:t>
      </w:r>
      <w:r w:rsidRPr="00DB0628">
        <w:rPr>
          <w:rFonts w:ascii="Times New Roman" w:hAnsi="Times New Roman"/>
          <w:sz w:val="24"/>
          <w:szCs w:val="24"/>
        </w:rPr>
        <w:t xml:space="preserve">we obtain </w:t>
      </w:r>
      <w:r w:rsidRPr="00DB0628">
        <w:rPr>
          <w:rFonts w:ascii="Times New Roman" w:hAnsi="Times New Roman" w:cstheme="minorHAnsi"/>
          <w:sz w:val="24"/>
          <w:szCs w:val="24"/>
        </w:rPr>
        <w:t>θ</w:t>
      </w:r>
      <w:r w:rsidRPr="00DB0628">
        <w:rPr>
          <w:rFonts w:ascii="Times New Roman" w:hAnsi="Times New Roman"/>
          <w:sz w:val="24"/>
          <w:szCs w:val="24"/>
        </w:rPr>
        <w:t xml:space="preserve">). </w:t>
      </w:r>
    </w:p>
    <w:p w14:paraId="67FAFD57" w14:textId="77777777" w:rsidR="00BC6D84" w:rsidRPr="00DB0628" w:rsidRDefault="00BC6D84" w:rsidP="00D61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D5F090" w14:textId="77777777" w:rsidR="000D1E15" w:rsidRPr="00DB0628" w:rsidRDefault="00BC6D84" w:rsidP="00D61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0628">
        <w:rPr>
          <w:rFonts w:ascii="Times New Roman" w:hAnsi="Times New Roman"/>
          <w:sz w:val="24"/>
          <w:szCs w:val="24"/>
        </w:rPr>
        <w:t xml:space="preserve">A country is democratic if it is not autocratic in the Polity IV </w:t>
      </w:r>
      <w:r w:rsidR="00D613FB" w:rsidRPr="00DB0628">
        <w:rPr>
          <w:rFonts w:ascii="Times New Roman" w:hAnsi="Times New Roman"/>
          <w:sz w:val="24"/>
          <w:szCs w:val="24"/>
        </w:rPr>
        <w:t xml:space="preserve">(2013) </w:t>
      </w:r>
      <w:r w:rsidRPr="00DB0628">
        <w:rPr>
          <w:rFonts w:ascii="Times New Roman" w:hAnsi="Times New Roman"/>
          <w:sz w:val="24"/>
          <w:szCs w:val="24"/>
        </w:rPr>
        <w:t xml:space="preserve">data set (combined polity score superior or equal to -5). The </w:t>
      </w:r>
      <w:r w:rsidRPr="00DB0628">
        <w:rPr>
          <w:rFonts w:ascii="Times New Roman" w:hAnsi="Times New Roman"/>
          <w:i/>
          <w:sz w:val="24"/>
          <w:szCs w:val="24"/>
        </w:rPr>
        <w:t>shares of democracies</w:t>
      </w:r>
      <w:r w:rsidRPr="00DB0628">
        <w:rPr>
          <w:rFonts w:ascii="Times New Roman" w:hAnsi="Times New Roman"/>
          <w:sz w:val="24"/>
          <w:szCs w:val="24"/>
        </w:rPr>
        <w:t xml:space="preserve"> for the World and Sub-Saharan Africa in year t are then obtained using as weights the population of each country </w:t>
      </w:r>
      <w:r w:rsidRPr="00DB0628">
        <w:rPr>
          <w:rFonts w:ascii="Times New Roman" w:hAnsi="Times New Roman"/>
          <w:i/>
          <w:sz w:val="24"/>
          <w:szCs w:val="24"/>
        </w:rPr>
        <w:t>c</w:t>
      </w:r>
      <w:r w:rsidRPr="00DB0628">
        <w:rPr>
          <w:rFonts w:ascii="Times New Roman" w:hAnsi="Times New Roman"/>
          <w:sz w:val="24"/>
          <w:szCs w:val="24"/>
        </w:rPr>
        <w:t xml:space="preserve"> in year </w:t>
      </w:r>
      <w:r w:rsidRPr="00DB0628">
        <w:rPr>
          <w:rFonts w:ascii="Times New Roman" w:hAnsi="Times New Roman"/>
          <w:i/>
          <w:sz w:val="24"/>
          <w:szCs w:val="24"/>
        </w:rPr>
        <w:t>t</w:t>
      </w:r>
      <w:r w:rsidRPr="00DB0628">
        <w:rPr>
          <w:rFonts w:ascii="Times New Roman" w:hAnsi="Times New Roman"/>
          <w:sz w:val="24"/>
          <w:szCs w:val="24"/>
        </w:rPr>
        <w:t xml:space="preserve">. </w:t>
      </w:r>
    </w:p>
    <w:p w14:paraId="047A84C1" w14:textId="77777777" w:rsidR="00D613FB" w:rsidRPr="00DB0628" w:rsidRDefault="00D613FB" w:rsidP="00D61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439BAE" w14:textId="4177D31B" w:rsidR="00D613FB" w:rsidRPr="006D22B0" w:rsidRDefault="006D22B0" w:rsidP="00D613FB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D22B0">
        <w:rPr>
          <w:rFonts w:ascii="Times New Roman" w:hAnsi="Times New Roman"/>
          <w:b/>
          <w:sz w:val="24"/>
          <w:szCs w:val="24"/>
          <w:u w:val="single"/>
        </w:rPr>
        <w:t xml:space="preserve">Data </w:t>
      </w:r>
      <w:r w:rsidR="00D613FB" w:rsidRPr="006D22B0">
        <w:rPr>
          <w:rFonts w:ascii="Times New Roman" w:hAnsi="Times New Roman"/>
          <w:b/>
          <w:sz w:val="24"/>
          <w:szCs w:val="24"/>
          <w:u w:val="single"/>
        </w:rPr>
        <w:t xml:space="preserve">Sources: </w:t>
      </w:r>
    </w:p>
    <w:p w14:paraId="1BB84B90" w14:textId="77777777" w:rsidR="00BC6D84" w:rsidRPr="00DB0628" w:rsidRDefault="008973D4" w:rsidP="00D613FB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DB0628">
        <w:rPr>
          <w:rFonts w:ascii="Times New Roman" w:hAnsi="Times New Roman"/>
          <w:sz w:val="24"/>
          <w:szCs w:val="24"/>
        </w:rPr>
        <w:t xml:space="preserve">Polity IV </w:t>
      </w:r>
      <w:r w:rsidR="00D613FB" w:rsidRPr="00DB0628">
        <w:rPr>
          <w:rFonts w:ascii="Times New Roman" w:hAnsi="Times New Roman"/>
          <w:sz w:val="24"/>
          <w:szCs w:val="24"/>
        </w:rPr>
        <w:t>(</w:t>
      </w:r>
      <w:r w:rsidRPr="00DB0628">
        <w:rPr>
          <w:rFonts w:ascii="Times New Roman" w:hAnsi="Times New Roman"/>
          <w:sz w:val="24"/>
          <w:szCs w:val="24"/>
        </w:rPr>
        <w:t>2013).</w:t>
      </w:r>
      <w:proofErr w:type="gramEnd"/>
      <w:r w:rsidRPr="00DB0628">
        <w:rPr>
          <w:rFonts w:ascii="Times New Roman" w:hAnsi="Times New Roman"/>
          <w:sz w:val="24"/>
          <w:szCs w:val="24"/>
        </w:rPr>
        <w:t xml:space="preserve"> </w:t>
      </w:r>
      <w:r w:rsidRPr="00DB0628">
        <w:rPr>
          <w:rFonts w:ascii="Times New Roman" w:hAnsi="Times New Roman"/>
          <w:i/>
          <w:sz w:val="24"/>
          <w:szCs w:val="24"/>
        </w:rPr>
        <w:t>Polity IV Project, Political Regime Characteristics and Transitions, 1800-2013</w:t>
      </w:r>
      <w:r w:rsidRPr="00DB0628">
        <w:rPr>
          <w:rFonts w:ascii="Times New Roman" w:hAnsi="Times New Roman"/>
          <w:sz w:val="24"/>
          <w:szCs w:val="24"/>
        </w:rPr>
        <w:t>. Vienna, VA: Center for Systemic Peace.</w:t>
      </w:r>
    </w:p>
    <w:p w14:paraId="083795C7" w14:textId="77777777" w:rsidR="008973D4" w:rsidRPr="00DB0628" w:rsidRDefault="008973D4" w:rsidP="00D613FB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DB0628">
        <w:rPr>
          <w:rFonts w:ascii="Times New Roman" w:hAnsi="Times New Roman"/>
          <w:sz w:val="24"/>
          <w:szCs w:val="24"/>
        </w:rPr>
        <w:t>World Bank (2013).</w:t>
      </w:r>
      <w:proofErr w:type="gramEnd"/>
      <w:r w:rsidRPr="00DB062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B0628">
        <w:rPr>
          <w:rFonts w:ascii="Times New Roman" w:hAnsi="Times New Roman"/>
          <w:i/>
          <w:sz w:val="24"/>
          <w:szCs w:val="24"/>
        </w:rPr>
        <w:t>World Development Indicators</w:t>
      </w:r>
      <w:r w:rsidRPr="00DB0628">
        <w:rPr>
          <w:rFonts w:ascii="Times New Roman" w:hAnsi="Times New Roman"/>
          <w:sz w:val="24"/>
          <w:szCs w:val="24"/>
        </w:rPr>
        <w:t>.</w:t>
      </w:r>
      <w:proofErr w:type="gramEnd"/>
      <w:r w:rsidRPr="00DB0628">
        <w:rPr>
          <w:rFonts w:ascii="Times New Roman" w:hAnsi="Times New Roman"/>
          <w:sz w:val="24"/>
          <w:szCs w:val="24"/>
        </w:rPr>
        <w:t xml:space="preserve"> Washington, DC: The World Bank. </w:t>
      </w:r>
    </w:p>
    <w:sectPr w:rsidR="008973D4" w:rsidRPr="00DB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7F26"/>
    <w:multiLevelType w:val="hybridMultilevel"/>
    <w:tmpl w:val="70A00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66293"/>
    <w:multiLevelType w:val="hybridMultilevel"/>
    <w:tmpl w:val="BF967BBE"/>
    <w:lvl w:ilvl="0" w:tplc="AA90D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7401"/>
    <w:multiLevelType w:val="hybridMultilevel"/>
    <w:tmpl w:val="593CD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F4"/>
    <w:rsid w:val="000D1E15"/>
    <w:rsid w:val="0035628E"/>
    <w:rsid w:val="004D4489"/>
    <w:rsid w:val="004D60D8"/>
    <w:rsid w:val="004F5748"/>
    <w:rsid w:val="006D2254"/>
    <w:rsid w:val="006D22B0"/>
    <w:rsid w:val="006D5161"/>
    <w:rsid w:val="00753CBA"/>
    <w:rsid w:val="008973D4"/>
    <w:rsid w:val="00905D4C"/>
    <w:rsid w:val="009C1D53"/>
    <w:rsid w:val="00B32E4B"/>
    <w:rsid w:val="00BC6D84"/>
    <w:rsid w:val="00D613FB"/>
    <w:rsid w:val="00DB0628"/>
    <w:rsid w:val="00E36BF4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A93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1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57356-855F-2D45-B6B5-CE88E752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Jedwab, Remi Camille</dc:creator>
  <cp:lastModifiedBy>Ameet Morjaria</cp:lastModifiedBy>
  <cp:revision>6</cp:revision>
  <dcterms:created xsi:type="dcterms:W3CDTF">2014-12-15T16:54:00Z</dcterms:created>
  <dcterms:modified xsi:type="dcterms:W3CDTF">2014-12-19T12:33:00Z</dcterms:modified>
</cp:coreProperties>
</file>