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B5D977" w14:textId="77777777" w:rsidR="008C103C" w:rsidRDefault="008C103C">
      <w:pPr>
        <w:rPr>
          <w:rFonts w:ascii="Palatino Linotype" w:eastAsia="Palatino Linotype" w:hAnsi="Palatino Linotype" w:cs="Palatino Linotype"/>
          <w:sz w:val="22"/>
          <w:szCs w:val="22"/>
        </w:rPr>
      </w:pPr>
    </w:p>
    <w:p w14:paraId="61A4F50D" w14:textId="67DC1202" w:rsidR="008C103C" w:rsidRPr="00731731" w:rsidRDefault="00DE76DA" w:rsidP="00731731">
      <w:pPr>
        <w:jc w:val="center"/>
        <w:rPr>
          <w:rFonts w:ascii="Palatino Linotype" w:eastAsia="Palatino Linotype" w:hAnsi="Palatino Linotype" w:cs="Palatino Linotype"/>
          <w:b/>
          <w:sz w:val="22"/>
          <w:szCs w:val="22"/>
          <w:u w:val="single"/>
        </w:rPr>
      </w:pPr>
      <w:r>
        <w:rPr>
          <w:rFonts w:ascii="Palatino Linotype" w:eastAsia="Palatino Linotype" w:hAnsi="Palatino Linotype" w:cs="Palatino Linotype"/>
          <w:b/>
          <w:sz w:val="22"/>
          <w:szCs w:val="22"/>
          <w:u w:val="single"/>
        </w:rPr>
        <w:t>GEOS 113 – LAB #</w:t>
      </w:r>
      <w:r w:rsidR="00EA20EB">
        <w:rPr>
          <w:rFonts w:ascii="Palatino Linotype" w:eastAsia="Palatino Linotype" w:hAnsi="Palatino Linotype" w:cs="Palatino Linotype"/>
          <w:b/>
          <w:sz w:val="22"/>
          <w:szCs w:val="22"/>
          <w:u w:val="single"/>
        </w:rPr>
        <w:t>3</w:t>
      </w:r>
    </w:p>
    <w:p w14:paraId="12998AA6" w14:textId="234A53A9" w:rsidR="00EA20EB" w:rsidRPr="00731731" w:rsidRDefault="002F596C" w:rsidP="008C795F">
      <w:pPr>
        <w:rPr>
          <w:rFonts w:ascii="Palatino Linotype" w:eastAsia="Palatino Linotype" w:hAnsi="Palatino Linotype" w:cs="Palatino Linotype"/>
          <w:b/>
          <w:iCs/>
          <w:sz w:val="22"/>
          <w:szCs w:val="22"/>
        </w:rPr>
      </w:pPr>
      <w:r w:rsidRPr="00731731">
        <w:rPr>
          <w:rFonts w:ascii="Palatino Linotype" w:eastAsia="Palatino Linotype" w:hAnsi="Palatino Linotype" w:cs="Palatino Linotype"/>
          <w:b/>
          <w:iCs/>
          <w:sz w:val="22"/>
          <w:szCs w:val="22"/>
        </w:rPr>
        <w:t>NOVA: Earth From Space</w:t>
      </w:r>
    </w:p>
    <w:p w14:paraId="0D09AEF1" w14:textId="6F79D444" w:rsidR="00731731" w:rsidRDefault="002F596C" w:rsidP="00731731">
      <w:pPr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  <w:r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You will need access to a computer with internet capabilities</w:t>
      </w:r>
      <w:r w:rsidR="00A1231A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. Watch the video called </w:t>
      </w:r>
      <w:r w:rsidR="00A1231A">
        <w:rPr>
          <w:rFonts w:ascii="Palatino Linotype" w:eastAsia="Palatino Linotype" w:hAnsi="Palatino Linotype" w:cs="Palatino Linotype"/>
          <w:bCs/>
          <w:i/>
          <w:sz w:val="22"/>
          <w:szCs w:val="22"/>
        </w:rPr>
        <w:t>Earth from Space</w:t>
      </w:r>
      <w:r w:rsidR="00A1231A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, a production from NOVA on PBS</w:t>
      </w:r>
      <w:r w:rsidR="00731731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 and take notes</w:t>
      </w:r>
      <w:r w:rsidR="00A1231A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. The whole video is approximately 2 hours long, but you need only watch the first </w:t>
      </w:r>
      <w:proofErr w:type="gramStart"/>
      <w:r w:rsidR="00A1231A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>50 minute</w:t>
      </w:r>
      <w:proofErr w:type="gramEnd"/>
      <w:r w:rsidR="00A1231A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 section on Earth’s weather. </w:t>
      </w:r>
    </w:p>
    <w:p w14:paraId="6D8678BB" w14:textId="77777777" w:rsidR="00731731" w:rsidRDefault="00731731" w:rsidP="00731731">
      <w:pPr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</w:p>
    <w:p w14:paraId="1164D2DE" w14:textId="4788FE09" w:rsidR="00A1231A" w:rsidRPr="00731731" w:rsidRDefault="00A1231A" w:rsidP="00731731">
      <w:pPr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  <w:r w:rsidRPr="00731731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Watch it free here: </w:t>
      </w:r>
      <w:hyperlink r:id="rId8" w:history="1">
        <w:r w:rsidRPr="00731731">
          <w:rPr>
            <w:rStyle w:val="Hyperlink"/>
            <w:rFonts w:ascii="Palatino Linotype" w:eastAsia="Palatino Linotype" w:hAnsi="Palatino Linotype" w:cs="Palatino Linotype"/>
            <w:bCs/>
            <w:iCs/>
            <w:sz w:val="22"/>
            <w:szCs w:val="22"/>
          </w:rPr>
          <w:t>https://www.pbs.org/wgbh/nova/video/earth-from-space/</w:t>
        </w:r>
      </w:hyperlink>
      <w:r w:rsidRPr="00731731">
        <w:rPr>
          <w:rFonts w:ascii="Palatino Linotype" w:eastAsia="Palatino Linotype" w:hAnsi="Palatino Linotype" w:cs="Palatino Linotype"/>
          <w:bCs/>
          <w:iCs/>
          <w:sz w:val="22"/>
          <w:szCs w:val="22"/>
        </w:rPr>
        <w:t xml:space="preserve"> </w:t>
      </w:r>
    </w:p>
    <w:p w14:paraId="5E6AEDF2" w14:textId="77777777" w:rsidR="00A1231A" w:rsidRDefault="00A1231A" w:rsidP="008C795F">
      <w:pPr>
        <w:rPr>
          <w:rFonts w:ascii="Palatino Linotype" w:eastAsia="Palatino Linotype" w:hAnsi="Palatino Linotype" w:cs="Palatino Linotype"/>
          <w:bCs/>
          <w:iCs/>
          <w:sz w:val="22"/>
          <w:szCs w:val="22"/>
        </w:rPr>
      </w:pPr>
    </w:p>
    <w:p w14:paraId="208A5C6C" w14:textId="2E9854A8" w:rsidR="00A1231A" w:rsidRPr="00731731" w:rsidRDefault="00A1231A" w:rsidP="008C795F">
      <w:pPr>
        <w:rPr>
          <w:rFonts w:ascii="Palatino Linotype" w:eastAsia="Palatino Linotype" w:hAnsi="Palatino Linotype" w:cs="Palatino Linotype"/>
          <w:b/>
          <w:iCs/>
          <w:sz w:val="22"/>
          <w:szCs w:val="22"/>
        </w:rPr>
      </w:pPr>
      <w:r w:rsidRPr="00731731">
        <w:rPr>
          <w:rFonts w:ascii="Palatino Linotype" w:eastAsia="Palatino Linotype" w:hAnsi="Palatino Linotype" w:cs="Palatino Linotype"/>
          <w:b/>
          <w:iCs/>
          <w:sz w:val="22"/>
          <w:szCs w:val="22"/>
        </w:rPr>
        <w:t>Earth’s Energy Balance and Temperature Patterns</w:t>
      </w:r>
    </w:p>
    <w:p w14:paraId="1B072BF4" w14:textId="56DB16A2" w:rsidR="007D5F1C" w:rsidRDefault="005748E1" w:rsidP="007D5F1C">
      <w:pPr>
        <w:widowControl w:val="0"/>
        <w:numPr>
          <w:ilvl w:val="0"/>
          <w:numId w:val="6"/>
        </w:numPr>
        <w:ind w:right="406"/>
        <w:rPr>
          <w:rFonts w:ascii="Palatino Linotype" w:eastAsia="Palatino Linotype" w:hAnsi="Palatino Linotype" w:cs="Palatino Linotype"/>
          <w:sz w:val="22"/>
          <w:szCs w:val="22"/>
        </w:rPr>
      </w:pPr>
      <w:r>
        <w:rPr>
          <w:rFonts w:ascii="Palatino Linotype" w:eastAsia="Palatino Linotype" w:hAnsi="Palatino Linotype" w:cs="Palatino Linotype"/>
          <w:sz w:val="22"/>
          <w:szCs w:val="22"/>
        </w:rPr>
        <w:t xml:space="preserve">Circle the correct answer in the parentheses: </w:t>
      </w:r>
      <w:r w:rsidR="007D5F1C">
        <w:rPr>
          <w:rFonts w:ascii="Palatino Linotype" w:eastAsia="Palatino Linotype" w:hAnsi="Palatino Linotype" w:cs="Palatino Linotype"/>
          <w:sz w:val="22"/>
          <w:szCs w:val="22"/>
        </w:rPr>
        <w:t xml:space="preserve">Earth </w:t>
      </w:r>
      <w:r>
        <w:rPr>
          <w:rFonts w:ascii="Palatino Linotype" w:eastAsia="Palatino Linotype" w:hAnsi="Palatino Linotype" w:cs="Palatino Linotype"/>
          <w:sz w:val="22"/>
          <w:szCs w:val="22"/>
        </w:rPr>
        <w:t>is an (</w:t>
      </w:r>
      <w:r w:rsidR="007D5F1C">
        <w:rPr>
          <w:rFonts w:ascii="Palatino Linotype" w:eastAsia="Palatino Linotype" w:hAnsi="Palatino Linotype" w:cs="Palatino Linotype"/>
          <w:sz w:val="22"/>
          <w:szCs w:val="22"/>
        </w:rPr>
        <w:t>open or closed</w:t>
      </w:r>
      <w:r>
        <w:rPr>
          <w:rFonts w:ascii="Palatino Linotype" w:eastAsia="Palatino Linotype" w:hAnsi="Palatino Linotype" w:cs="Palatino Linotype"/>
          <w:sz w:val="22"/>
          <w:szCs w:val="22"/>
        </w:rPr>
        <w:t>)</w:t>
      </w:r>
      <w:r w:rsidR="007D5F1C">
        <w:rPr>
          <w:rFonts w:ascii="Palatino Linotype" w:eastAsia="Palatino Linotype" w:hAnsi="Palatino Linotype" w:cs="Palatino Linotype"/>
          <w:sz w:val="22"/>
          <w:szCs w:val="22"/>
        </w:rPr>
        <w:t xml:space="preserve"> system for energy</w:t>
      </w:r>
      <w:r>
        <w:rPr>
          <w:rFonts w:ascii="Palatino Linotype" w:eastAsia="Palatino Linotype" w:hAnsi="Palatino Linotype" w:cs="Palatino Linotype"/>
          <w:sz w:val="22"/>
          <w:szCs w:val="22"/>
        </w:rPr>
        <w:t>.</w:t>
      </w:r>
      <w:r w:rsidR="007D5F1C">
        <w:rPr>
          <w:rFonts w:ascii="Palatino Linotype" w:eastAsia="Palatino Linotype" w:hAnsi="Palatino Linotype" w:cs="Palatino Linotype"/>
          <w:sz w:val="22"/>
          <w:szCs w:val="22"/>
        </w:rPr>
        <w:t xml:space="preserve"> </w:t>
      </w:r>
      <w:r>
        <w:rPr>
          <w:rFonts w:ascii="Palatino Linotype" w:eastAsia="Palatino Linotype" w:hAnsi="Palatino Linotype" w:cs="Palatino Linotype"/>
          <w:sz w:val="22"/>
          <w:szCs w:val="22"/>
        </w:rPr>
        <w:t>Earth is an (open or closed) system for matter. (2 pts)</w:t>
      </w:r>
    </w:p>
    <w:p w14:paraId="7D2DF373" w14:textId="77777777" w:rsidR="007D5F1C" w:rsidRDefault="007D5F1C" w:rsidP="007D5F1C">
      <w:pPr>
        <w:widowControl w:val="0"/>
        <w:ind w:left="720" w:right="406"/>
        <w:rPr>
          <w:rFonts w:ascii="Palatino Linotype" w:eastAsia="Palatino Linotype" w:hAnsi="Palatino Linotype" w:cs="Palatino Linotype"/>
          <w:sz w:val="22"/>
          <w:szCs w:val="22"/>
        </w:rPr>
      </w:pPr>
    </w:p>
    <w:p w14:paraId="0A386765" w14:textId="0AB76069" w:rsidR="007D5F1C" w:rsidRDefault="007D5F1C" w:rsidP="007D5F1C">
      <w:pPr>
        <w:widowControl w:val="0"/>
        <w:numPr>
          <w:ilvl w:val="0"/>
          <w:numId w:val="6"/>
        </w:numPr>
        <w:ind w:right="406"/>
        <w:rPr>
          <w:rFonts w:ascii="Palatino Linotype" w:eastAsia="Palatino Linotype" w:hAnsi="Palatino Linotype" w:cs="Palatino Linotype"/>
          <w:sz w:val="22"/>
          <w:szCs w:val="22"/>
        </w:rPr>
      </w:pPr>
      <w:r>
        <w:rPr>
          <w:rFonts w:ascii="Palatino Linotype" w:eastAsia="Palatino Linotype" w:hAnsi="Palatino Linotype" w:cs="Palatino Linotype"/>
          <w:sz w:val="22"/>
          <w:szCs w:val="22"/>
        </w:rPr>
        <w:t xml:space="preserve">What effect do large ice sheets or glaciers have on the net absorption or reflection of solar energy? Explain your answer using the term </w:t>
      </w:r>
      <w:r>
        <w:rPr>
          <w:rFonts w:ascii="Palatino Linotype" w:eastAsia="Palatino Linotype" w:hAnsi="Palatino Linotype" w:cs="Palatino Linotype"/>
          <w:i/>
          <w:sz w:val="22"/>
          <w:szCs w:val="22"/>
        </w:rPr>
        <w:t>albedo</w:t>
      </w:r>
      <w:r>
        <w:rPr>
          <w:rFonts w:ascii="Palatino Linotype" w:eastAsia="Palatino Linotype" w:hAnsi="Palatino Linotype" w:cs="Palatino Linotype"/>
          <w:sz w:val="22"/>
          <w:szCs w:val="22"/>
        </w:rPr>
        <w:t xml:space="preserve">. </w:t>
      </w:r>
      <w:r w:rsidR="005922A9">
        <w:rPr>
          <w:rFonts w:ascii="Palatino Linotype" w:eastAsia="Palatino Linotype" w:hAnsi="Palatino Linotype" w:cs="Palatino Linotype"/>
          <w:sz w:val="22"/>
          <w:szCs w:val="22"/>
        </w:rPr>
        <w:t>(5 pts)</w:t>
      </w:r>
    </w:p>
    <w:p w14:paraId="30E332C8" w14:textId="77777777" w:rsidR="007D5F1C" w:rsidRDefault="007D5F1C" w:rsidP="007D5F1C">
      <w:pPr>
        <w:widowControl w:val="0"/>
        <w:ind w:left="720" w:right="406"/>
        <w:rPr>
          <w:rFonts w:ascii="Palatino Linotype" w:eastAsia="Palatino Linotype" w:hAnsi="Palatino Linotype" w:cs="Palatino Linotype"/>
          <w:sz w:val="22"/>
          <w:szCs w:val="22"/>
        </w:rPr>
      </w:pPr>
    </w:p>
    <w:p w14:paraId="644EFDF5" w14:textId="77777777" w:rsidR="00731731" w:rsidRDefault="00731731" w:rsidP="007D5F1C">
      <w:pPr>
        <w:widowControl w:val="0"/>
        <w:ind w:left="720" w:right="406"/>
        <w:rPr>
          <w:rFonts w:ascii="Palatino Linotype" w:eastAsia="Palatino Linotype" w:hAnsi="Palatino Linotype" w:cs="Palatino Linotype"/>
          <w:sz w:val="22"/>
          <w:szCs w:val="22"/>
        </w:rPr>
      </w:pPr>
    </w:p>
    <w:p w14:paraId="30EE3C04" w14:textId="77777777" w:rsidR="00731731" w:rsidRDefault="00731731" w:rsidP="007D5F1C">
      <w:pPr>
        <w:widowControl w:val="0"/>
        <w:ind w:left="720" w:right="406"/>
        <w:rPr>
          <w:rFonts w:ascii="Palatino Linotype" w:eastAsia="Palatino Linotype" w:hAnsi="Palatino Linotype" w:cs="Palatino Linotype"/>
          <w:sz w:val="22"/>
          <w:szCs w:val="22"/>
        </w:rPr>
      </w:pPr>
    </w:p>
    <w:p w14:paraId="7E68FD4C" w14:textId="77777777" w:rsidR="00731731" w:rsidRDefault="00731731" w:rsidP="007D5F1C">
      <w:pPr>
        <w:widowControl w:val="0"/>
        <w:ind w:left="720" w:right="406"/>
        <w:rPr>
          <w:rFonts w:ascii="Palatino Linotype" w:eastAsia="Palatino Linotype" w:hAnsi="Palatino Linotype" w:cs="Palatino Linotype"/>
          <w:sz w:val="22"/>
          <w:szCs w:val="22"/>
        </w:rPr>
      </w:pPr>
    </w:p>
    <w:p w14:paraId="40980B90" w14:textId="77777777" w:rsidR="00731731" w:rsidRDefault="00731731" w:rsidP="00731731">
      <w:pPr>
        <w:widowControl w:val="0"/>
        <w:ind w:right="406"/>
        <w:rPr>
          <w:rFonts w:ascii="Palatino Linotype" w:eastAsia="Palatino Linotype" w:hAnsi="Palatino Linotype" w:cs="Palatino Linotype"/>
          <w:sz w:val="22"/>
          <w:szCs w:val="22"/>
        </w:rPr>
      </w:pPr>
    </w:p>
    <w:p w14:paraId="171FF920" w14:textId="7B4346E5" w:rsidR="007D5F1C" w:rsidRPr="00E44F31" w:rsidRDefault="005748E1" w:rsidP="007D5F1C">
      <w:pPr>
        <w:widowControl w:val="0"/>
        <w:numPr>
          <w:ilvl w:val="0"/>
          <w:numId w:val="6"/>
        </w:numPr>
        <w:ind w:right="406"/>
        <w:rPr>
          <w:rFonts w:ascii="Palatino Linotype" w:eastAsia="Palatino Linotype" w:hAnsi="Palatino Linotype" w:cs="Palatino Linotype"/>
          <w:i/>
          <w:sz w:val="22"/>
          <w:szCs w:val="22"/>
        </w:rPr>
      </w:pPr>
      <w:r>
        <w:rPr>
          <w:rFonts w:ascii="Palatino Linotype" w:eastAsia="Palatino Linotype" w:hAnsi="Palatino Linotype" w:cs="Palatino Linotype"/>
          <w:sz w:val="22"/>
          <w:szCs w:val="22"/>
        </w:rPr>
        <w:t xml:space="preserve">Circle the correct answer in the parentheses: </w:t>
      </w:r>
      <w:r w:rsidR="007D5F1C" w:rsidRPr="00F86E7A">
        <w:rPr>
          <w:rFonts w:ascii="Palatino Linotype" w:eastAsia="Palatino Linotype" w:hAnsi="Palatino Linotype" w:cs="Palatino Linotype"/>
          <w:sz w:val="22"/>
          <w:szCs w:val="22"/>
        </w:rPr>
        <w:t xml:space="preserve">In what form (longwave or shortwave) is the incoming solar radiation from the sun? In what form (longwave or shortwave) is the reradiated energy to space from clouds and the atmosphere? </w:t>
      </w:r>
      <w:r w:rsidR="005922A9">
        <w:rPr>
          <w:rFonts w:ascii="Palatino Linotype" w:eastAsia="Palatino Linotype" w:hAnsi="Palatino Linotype" w:cs="Palatino Linotype"/>
          <w:sz w:val="22"/>
          <w:szCs w:val="22"/>
        </w:rPr>
        <w:t>(2 pts)</w:t>
      </w:r>
    </w:p>
    <w:p w14:paraId="40A50BA1" w14:textId="77777777" w:rsidR="007D5F1C" w:rsidRPr="00F86E7A" w:rsidRDefault="007D5F1C" w:rsidP="007D5F1C">
      <w:pPr>
        <w:widowControl w:val="0"/>
        <w:ind w:right="406"/>
        <w:rPr>
          <w:rFonts w:ascii="Palatino Linotype" w:eastAsia="Palatino Linotype" w:hAnsi="Palatino Linotype" w:cs="Palatino Linotype"/>
          <w:i/>
          <w:sz w:val="22"/>
          <w:szCs w:val="22"/>
        </w:rPr>
      </w:pPr>
    </w:p>
    <w:p w14:paraId="16BBF283" w14:textId="1EBBB355" w:rsidR="007D5F1C" w:rsidRPr="007D5F1C" w:rsidRDefault="007D5F1C" w:rsidP="007D5F1C">
      <w:pPr>
        <w:widowControl w:val="0"/>
        <w:numPr>
          <w:ilvl w:val="0"/>
          <w:numId w:val="6"/>
        </w:numPr>
        <w:ind w:right="406"/>
        <w:rPr>
          <w:rFonts w:ascii="Palatino Linotype" w:eastAsia="Palatino Linotype" w:hAnsi="Palatino Linotype" w:cs="Palatino Linotype"/>
          <w:sz w:val="22"/>
          <w:szCs w:val="22"/>
        </w:rPr>
      </w:pPr>
      <w:r>
        <w:rPr>
          <w:rFonts w:ascii="Palatino Linotype" w:eastAsia="Palatino Linotype" w:hAnsi="Palatino Linotype" w:cs="Palatino Linotype"/>
          <w:sz w:val="22"/>
          <w:szCs w:val="22"/>
        </w:rPr>
        <w:t xml:space="preserve">Suppose you live in San Francisco (coastal city) and have relatives that live in central </w:t>
      </w:r>
      <w:proofErr w:type="gramStart"/>
      <w:r>
        <w:rPr>
          <w:rFonts w:ascii="Palatino Linotype" w:eastAsia="Palatino Linotype" w:hAnsi="Palatino Linotype" w:cs="Palatino Linotype"/>
          <w:sz w:val="22"/>
          <w:szCs w:val="22"/>
        </w:rPr>
        <w:t>Kansas  (</w:t>
      </w:r>
      <w:proofErr w:type="gramEnd"/>
      <w:r>
        <w:rPr>
          <w:rFonts w:ascii="Palatino Linotype" w:eastAsia="Palatino Linotype" w:hAnsi="Palatino Linotype" w:cs="Palatino Linotype"/>
          <w:sz w:val="22"/>
          <w:szCs w:val="22"/>
        </w:rPr>
        <w:t xml:space="preserve">middle of North American continent). </w:t>
      </w:r>
      <w:r w:rsidR="00BB1CE3">
        <w:rPr>
          <w:rFonts w:ascii="Palatino Linotype" w:eastAsia="Palatino Linotype" w:hAnsi="Palatino Linotype" w:cs="Palatino Linotype"/>
          <w:sz w:val="22"/>
          <w:szCs w:val="22"/>
        </w:rPr>
        <w:t>Explain w</w:t>
      </w:r>
      <w:r>
        <w:rPr>
          <w:rFonts w:ascii="Palatino Linotype" w:eastAsia="Palatino Linotype" w:hAnsi="Palatino Linotype" w:cs="Palatino Linotype"/>
          <w:sz w:val="22"/>
          <w:szCs w:val="22"/>
        </w:rPr>
        <w:t>hich location will experience a larger swing in annual temperature</w:t>
      </w:r>
      <w:r w:rsidR="00BB1CE3">
        <w:rPr>
          <w:rFonts w:ascii="Palatino Linotype" w:eastAsia="Palatino Linotype" w:hAnsi="Palatino Linotype" w:cs="Palatino Linotype"/>
          <w:sz w:val="22"/>
          <w:szCs w:val="22"/>
        </w:rPr>
        <w:t>.</w:t>
      </w:r>
      <w:r w:rsidR="005922A9">
        <w:rPr>
          <w:rFonts w:ascii="Palatino Linotype" w:eastAsia="Palatino Linotype" w:hAnsi="Palatino Linotype" w:cs="Palatino Linotype"/>
          <w:sz w:val="22"/>
          <w:szCs w:val="22"/>
        </w:rPr>
        <w:t xml:space="preserve"> (5 pts)</w:t>
      </w:r>
    </w:p>
    <w:p w14:paraId="5E54F539" w14:textId="77777777" w:rsidR="007D5F1C" w:rsidRDefault="007D5F1C" w:rsidP="00BB1CE3">
      <w:pPr>
        <w:rPr>
          <w:rFonts w:ascii="Palatino Linotype" w:eastAsia="Palatino Linotype" w:hAnsi="Palatino Linotype" w:cs="Palatino Linotype"/>
          <w:sz w:val="22"/>
          <w:szCs w:val="22"/>
        </w:rPr>
      </w:pPr>
    </w:p>
    <w:p w14:paraId="3ED2C991" w14:textId="77777777" w:rsidR="00731731" w:rsidRDefault="00731731" w:rsidP="00BB1CE3">
      <w:pPr>
        <w:rPr>
          <w:rFonts w:ascii="Palatino Linotype" w:eastAsia="Palatino Linotype" w:hAnsi="Palatino Linotype" w:cs="Palatino Linotype"/>
          <w:sz w:val="22"/>
          <w:szCs w:val="22"/>
        </w:rPr>
      </w:pPr>
    </w:p>
    <w:p w14:paraId="7F1A8AD1" w14:textId="77777777" w:rsidR="00731731" w:rsidRDefault="00731731" w:rsidP="00BB1CE3">
      <w:pPr>
        <w:rPr>
          <w:rFonts w:ascii="Palatino Linotype" w:eastAsia="Palatino Linotype" w:hAnsi="Palatino Linotype" w:cs="Palatino Linotype"/>
          <w:sz w:val="22"/>
          <w:szCs w:val="22"/>
        </w:rPr>
      </w:pPr>
    </w:p>
    <w:p w14:paraId="5B72795B" w14:textId="77777777" w:rsidR="00731731" w:rsidRDefault="00731731" w:rsidP="00BB1CE3">
      <w:pPr>
        <w:rPr>
          <w:rFonts w:ascii="Palatino Linotype" w:eastAsia="Palatino Linotype" w:hAnsi="Palatino Linotype" w:cs="Palatino Linotype"/>
          <w:sz w:val="22"/>
          <w:szCs w:val="22"/>
        </w:rPr>
      </w:pPr>
    </w:p>
    <w:p w14:paraId="64A60F0C" w14:textId="77777777" w:rsidR="00731731" w:rsidRPr="00BB1CE3" w:rsidRDefault="00731731" w:rsidP="00BB1CE3">
      <w:pPr>
        <w:rPr>
          <w:rFonts w:ascii="Palatino Linotype" w:eastAsia="Palatino Linotype" w:hAnsi="Palatino Linotype" w:cs="Palatino Linotype"/>
          <w:sz w:val="22"/>
          <w:szCs w:val="22"/>
        </w:rPr>
      </w:pPr>
    </w:p>
    <w:p w14:paraId="13CFECE6" w14:textId="5451F976" w:rsidR="007D5F1C" w:rsidRDefault="007D5F1C" w:rsidP="007D5F1C">
      <w:pPr>
        <w:numPr>
          <w:ilvl w:val="0"/>
          <w:numId w:val="6"/>
        </w:numPr>
        <w:rPr>
          <w:rFonts w:ascii="Palatino Linotype" w:eastAsia="Palatino Linotype" w:hAnsi="Palatino Linotype" w:cs="Palatino Linotype"/>
          <w:sz w:val="22"/>
          <w:szCs w:val="22"/>
        </w:rPr>
      </w:pPr>
      <w:r>
        <w:rPr>
          <w:rFonts w:ascii="Palatino Linotype" w:eastAsia="Palatino Linotype" w:hAnsi="Palatino Linotype" w:cs="Palatino Linotype"/>
          <w:sz w:val="22"/>
          <w:szCs w:val="22"/>
        </w:rPr>
        <w:t>True or False: your body temperature in Kelvins indicates your molecules have zero motion.</w:t>
      </w:r>
      <w:r w:rsidR="005922A9">
        <w:rPr>
          <w:rFonts w:ascii="Palatino Linotype" w:eastAsia="Palatino Linotype" w:hAnsi="Palatino Linotype" w:cs="Palatino Linotype"/>
          <w:sz w:val="22"/>
          <w:szCs w:val="22"/>
        </w:rPr>
        <w:t xml:space="preserve"> (1 pt)</w:t>
      </w:r>
    </w:p>
    <w:p w14:paraId="2ABFF245" w14:textId="77777777" w:rsidR="007D5F1C" w:rsidRDefault="007D5F1C" w:rsidP="007D5F1C">
      <w:pPr>
        <w:pStyle w:val="ListParagraph"/>
        <w:rPr>
          <w:rFonts w:ascii="Palatino Linotype" w:eastAsia="Palatino Linotype" w:hAnsi="Palatino Linotype" w:cs="Palatino Linotype"/>
          <w:sz w:val="22"/>
          <w:szCs w:val="22"/>
        </w:rPr>
      </w:pPr>
    </w:p>
    <w:p w14:paraId="16CFEB95" w14:textId="608D66F0" w:rsidR="00BB1CE3" w:rsidRPr="005922A9" w:rsidRDefault="007D5F1C" w:rsidP="005922A9">
      <w:pPr>
        <w:numPr>
          <w:ilvl w:val="0"/>
          <w:numId w:val="6"/>
        </w:numPr>
        <w:rPr>
          <w:rFonts w:ascii="Palatino Linotype" w:eastAsia="Palatino Linotype" w:hAnsi="Palatino Linotype" w:cs="Palatino Linotype"/>
          <w:sz w:val="22"/>
          <w:szCs w:val="22"/>
        </w:rPr>
      </w:pPr>
      <w:r>
        <w:rPr>
          <w:rFonts w:ascii="Palatino Linotype" w:eastAsia="Palatino Linotype" w:hAnsi="Palatino Linotype" w:cs="Palatino Linotype"/>
          <w:sz w:val="22"/>
          <w:szCs w:val="22"/>
        </w:rPr>
        <w:t xml:space="preserve">In the </w:t>
      </w:r>
      <w:r>
        <w:rPr>
          <w:rFonts w:ascii="Palatino Linotype" w:eastAsia="Palatino Linotype" w:hAnsi="Palatino Linotype" w:cs="Palatino Linotype"/>
          <w:i/>
          <w:iCs/>
          <w:sz w:val="22"/>
          <w:szCs w:val="22"/>
        </w:rPr>
        <w:t>Star Trek</w:t>
      </w:r>
      <w:r w:rsidR="005748E1">
        <w:rPr>
          <w:rFonts w:ascii="Palatino Linotype" w:eastAsia="Palatino Linotype" w:hAnsi="Palatino Linotype" w:cs="Palatino Linotype"/>
          <w:i/>
          <w:iCs/>
          <w:sz w:val="22"/>
          <w:szCs w:val="22"/>
        </w:rPr>
        <w:t>:</w:t>
      </w:r>
      <w:r>
        <w:rPr>
          <w:rFonts w:ascii="Palatino Linotype" w:eastAsia="Palatino Linotype" w:hAnsi="Palatino Linotype" w:cs="Palatino Linotype"/>
          <w:i/>
          <w:iCs/>
          <w:sz w:val="22"/>
          <w:szCs w:val="22"/>
        </w:rPr>
        <w:t xml:space="preserve"> The Next Generation </w:t>
      </w:r>
      <w:r>
        <w:rPr>
          <w:rFonts w:ascii="Palatino Linotype" w:eastAsia="Palatino Linotype" w:hAnsi="Palatino Linotype" w:cs="Palatino Linotype"/>
          <w:sz w:val="22"/>
          <w:szCs w:val="22"/>
        </w:rPr>
        <w:t>season 2</w:t>
      </w:r>
      <w:r w:rsidR="005748E1">
        <w:rPr>
          <w:rFonts w:ascii="Palatino Linotype" w:eastAsia="Palatino Linotype" w:hAnsi="Palatino Linotype" w:cs="Palatino Linotype"/>
          <w:sz w:val="22"/>
          <w:szCs w:val="22"/>
        </w:rPr>
        <w:t>:</w:t>
      </w:r>
      <w:r>
        <w:rPr>
          <w:rFonts w:ascii="Palatino Linotype" w:eastAsia="Palatino Linotype" w:hAnsi="Palatino Linotype" w:cs="Palatino Linotype"/>
          <w:sz w:val="22"/>
          <w:szCs w:val="22"/>
        </w:rPr>
        <w:t xml:space="preserve">12 episode, </w:t>
      </w:r>
      <w:r>
        <w:rPr>
          <w:rFonts w:ascii="Palatino Linotype" w:eastAsia="Palatino Linotype" w:hAnsi="Palatino Linotype" w:cs="Palatino Linotype"/>
          <w:i/>
          <w:iCs/>
          <w:sz w:val="22"/>
          <w:szCs w:val="22"/>
        </w:rPr>
        <w:t>The Royale</w:t>
      </w:r>
      <w:r>
        <w:rPr>
          <w:rFonts w:ascii="Palatino Linotype" w:eastAsia="Palatino Linotype" w:hAnsi="Palatino Linotype" w:cs="Palatino Linotype"/>
          <w:sz w:val="22"/>
          <w:szCs w:val="22"/>
        </w:rPr>
        <w:t xml:space="preserve">, Lt. Commander Geordi LaForge states a surface temperature reading on a distant planet as being -291 degrees Celsius. Explain why that must be a faulty sensor reading. </w:t>
      </w:r>
      <w:r w:rsidR="005922A9">
        <w:rPr>
          <w:rFonts w:ascii="Palatino Linotype" w:eastAsia="Palatino Linotype" w:hAnsi="Palatino Linotype" w:cs="Palatino Linotype"/>
          <w:sz w:val="22"/>
          <w:szCs w:val="22"/>
        </w:rPr>
        <w:t>(5 pts)</w:t>
      </w:r>
    </w:p>
    <w:sectPr w:rsidR="00BB1CE3" w:rsidRPr="005922A9">
      <w:headerReference w:type="default" r:id="rId9"/>
      <w:footerReference w:type="even" r:id="rId10"/>
      <w:footerReference w:type="default" r:id="rId11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6420B6" w14:textId="77777777" w:rsidR="0032779A" w:rsidRDefault="0032779A">
      <w:r>
        <w:separator/>
      </w:r>
    </w:p>
  </w:endnote>
  <w:endnote w:type="continuationSeparator" w:id="0">
    <w:p w14:paraId="4763D5D8" w14:textId="77777777" w:rsidR="0032779A" w:rsidRDefault="003277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73A88" w14:textId="77777777" w:rsidR="008C103C" w:rsidRDefault="00DE76D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000000">
      <w:rPr>
        <w:color w:val="000000"/>
      </w:rPr>
      <w:fldChar w:fldCharType="separate"/>
    </w:r>
    <w:r>
      <w:rPr>
        <w:color w:val="000000"/>
      </w:rPr>
      <w:fldChar w:fldCharType="end"/>
    </w:r>
  </w:p>
  <w:p w14:paraId="0DBD533E" w14:textId="77777777" w:rsidR="008C103C" w:rsidRDefault="008C10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7FCD98" w14:textId="77777777" w:rsidR="008C103C" w:rsidRDefault="00DE76D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62F7A">
      <w:rPr>
        <w:noProof/>
        <w:color w:val="000000"/>
      </w:rPr>
      <w:t>1</w:t>
    </w:r>
    <w:r>
      <w:rPr>
        <w:color w:val="000000"/>
      </w:rPr>
      <w:fldChar w:fldCharType="end"/>
    </w:r>
  </w:p>
  <w:p w14:paraId="25FF060E" w14:textId="77777777" w:rsidR="008C103C" w:rsidRDefault="008C10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EE1A56" w14:textId="77777777" w:rsidR="0032779A" w:rsidRDefault="0032779A">
      <w:r>
        <w:separator/>
      </w:r>
    </w:p>
  </w:footnote>
  <w:footnote w:type="continuationSeparator" w:id="0">
    <w:p w14:paraId="278050A8" w14:textId="77777777" w:rsidR="0032779A" w:rsidRDefault="003277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DCFF2" w14:textId="77777777" w:rsidR="008C103C" w:rsidRDefault="00DE76D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1E49CFC2" wp14:editId="10B3FE6D">
          <wp:extent cx="6858000" cy="853440"/>
          <wp:effectExtent l="0" t="0" r="0" b="0"/>
          <wp:docPr id="6" name="image2.png" descr="A view of a city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A view of a city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8000" cy="853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14218E"/>
    <w:multiLevelType w:val="multilevel"/>
    <w:tmpl w:val="19D8D5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462835"/>
    <w:multiLevelType w:val="hybridMultilevel"/>
    <w:tmpl w:val="B7B415CA"/>
    <w:lvl w:ilvl="0" w:tplc="3126FE08">
      <w:start w:val="1"/>
      <w:numFmt w:val="decimal"/>
      <w:lvlText w:val="%1."/>
      <w:lvlJc w:val="left"/>
      <w:pPr>
        <w:ind w:left="720" w:hanging="360"/>
      </w:pPr>
      <w:rPr>
        <w:rFonts w:ascii="Palatino Linotype" w:eastAsia="Palatino Linotype" w:hAnsi="Palatino Linotype" w:cs="Palatino Linotyp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83019A"/>
    <w:multiLevelType w:val="hybridMultilevel"/>
    <w:tmpl w:val="389AD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0A1E75"/>
    <w:multiLevelType w:val="hybridMultilevel"/>
    <w:tmpl w:val="ECC6F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3D5472"/>
    <w:multiLevelType w:val="hybridMultilevel"/>
    <w:tmpl w:val="D8722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92114E"/>
    <w:multiLevelType w:val="multilevel"/>
    <w:tmpl w:val="1E38955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69225745">
    <w:abstractNumId w:val="0"/>
  </w:num>
  <w:num w:numId="2" w16cid:durableId="73209214">
    <w:abstractNumId w:val="5"/>
  </w:num>
  <w:num w:numId="3" w16cid:durableId="800147923">
    <w:abstractNumId w:val="1"/>
  </w:num>
  <w:num w:numId="4" w16cid:durableId="288512659">
    <w:abstractNumId w:val="3"/>
  </w:num>
  <w:num w:numId="5" w16cid:durableId="568418553">
    <w:abstractNumId w:val="4"/>
  </w:num>
  <w:num w:numId="6" w16cid:durableId="11800496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03C"/>
    <w:rsid w:val="00015D2A"/>
    <w:rsid w:val="000A4421"/>
    <w:rsid w:val="0019569A"/>
    <w:rsid w:val="00216D8F"/>
    <w:rsid w:val="002F596C"/>
    <w:rsid w:val="0032779A"/>
    <w:rsid w:val="00397D5B"/>
    <w:rsid w:val="00400379"/>
    <w:rsid w:val="004D08BD"/>
    <w:rsid w:val="005748E1"/>
    <w:rsid w:val="00591C64"/>
    <w:rsid w:val="005922A9"/>
    <w:rsid w:val="00614967"/>
    <w:rsid w:val="00731731"/>
    <w:rsid w:val="00766E77"/>
    <w:rsid w:val="00771904"/>
    <w:rsid w:val="007D5F1C"/>
    <w:rsid w:val="008C103C"/>
    <w:rsid w:val="008C795F"/>
    <w:rsid w:val="00912B95"/>
    <w:rsid w:val="009B78BF"/>
    <w:rsid w:val="009D1846"/>
    <w:rsid w:val="009F4734"/>
    <w:rsid w:val="00A0378E"/>
    <w:rsid w:val="00A1231A"/>
    <w:rsid w:val="00A33280"/>
    <w:rsid w:val="00A62F7A"/>
    <w:rsid w:val="00A95FC3"/>
    <w:rsid w:val="00BB1CE3"/>
    <w:rsid w:val="00C1176E"/>
    <w:rsid w:val="00D12B34"/>
    <w:rsid w:val="00D23C02"/>
    <w:rsid w:val="00D938D2"/>
    <w:rsid w:val="00DE76DA"/>
    <w:rsid w:val="00E1283F"/>
    <w:rsid w:val="00E44F31"/>
    <w:rsid w:val="00E523A4"/>
    <w:rsid w:val="00E5293C"/>
    <w:rsid w:val="00EA20EB"/>
    <w:rsid w:val="00F40D7C"/>
    <w:rsid w:val="00F6505F"/>
    <w:rsid w:val="00F86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F5A78"/>
  <w15:docId w15:val="{B13F9A1D-58BB-D44F-AC70-E2072C044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6359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16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6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03C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4008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007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0782"/>
  </w:style>
  <w:style w:type="character" w:styleId="PageNumber">
    <w:name w:val="page number"/>
    <w:basedOn w:val="DefaultParagraphFont"/>
    <w:uiPriority w:val="99"/>
    <w:semiHidden/>
    <w:unhideWhenUsed/>
    <w:rsid w:val="00400782"/>
  </w:style>
  <w:style w:type="paragraph" w:styleId="Header">
    <w:name w:val="header"/>
    <w:basedOn w:val="Normal"/>
    <w:link w:val="HeaderChar"/>
    <w:uiPriority w:val="99"/>
    <w:unhideWhenUsed/>
    <w:rsid w:val="004007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0782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bs.org/wgbh/nova/video/earth-from-space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2GnnS2NoonEBD1kkiuVal6LGFg==">AMUW2mUDq0nn//36XisQ0XgiAjwRQQQ+J6WG6d/Ekpo7jWFF/MOqbWiW4MHfJRd4gdPuEbcGCRKHW7mQiJCj7N+rKvhQMzWUZls8E84o52uBScBlzStu6rk=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Stachowiak, Lauren</dc:creator>
  <cp:lastModifiedBy>Stachowiak, Lauren</cp:lastModifiedBy>
  <cp:revision>9</cp:revision>
  <dcterms:created xsi:type="dcterms:W3CDTF">2024-01-29T03:00:00Z</dcterms:created>
  <dcterms:modified xsi:type="dcterms:W3CDTF">2024-08-28T03:37:00Z</dcterms:modified>
</cp:coreProperties>
</file>