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e6e1zyco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Teaching Portfolio – Lesson Models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</w:t>
      </w:r>
      <w:r w:rsidDel="00000000" w:rsidR="00000000" w:rsidRPr="00000000">
        <w:rPr>
          <w:rtl w:val="0"/>
        </w:rPr>
        <w:t xml:space="preserve"> Lauren Stigliano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 Format:</w:t>
      </w:r>
      <w:r w:rsidDel="00000000" w:rsidR="00000000" w:rsidRPr="00000000">
        <w:rPr>
          <w:rtl w:val="0"/>
        </w:rPr>
        <w:t xml:space="preserve"> Online (one-to-one and small groups)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Levels:</w:t>
      </w:r>
      <w:r w:rsidDel="00000000" w:rsidR="00000000" w:rsidRPr="00000000">
        <w:rPr>
          <w:rtl w:val="0"/>
        </w:rPr>
        <w:t xml:space="preserve"> A2–C1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Communicative, student-centered, adaptable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87i8e8d5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presents </w:t>
      </w:r>
      <w:r w:rsidDel="00000000" w:rsidR="00000000" w:rsidRPr="00000000">
        <w:rPr>
          <w:b w:val="1"/>
          <w:bCs w:val="1"/>
          <w:rtl w:val="0"/>
        </w:rPr>
        <w:t xml:space="preserve">three adaptable lesson models</w:t>
      </w:r>
      <w:r w:rsidDel="00000000" w:rsidR="00000000" w:rsidRPr="00000000">
        <w:rPr>
          <w:rtl w:val="0"/>
        </w:rPr>
        <w:t xml:space="preserve"> based on different authentic materials: </w:t>
      </w:r>
      <w:r w:rsidDel="00000000" w:rsidR="00000000" w:rsidRPr="00000000">
        <w:rPr>
          <w:b w:val="1"/>
          <w:bCs w:val="1"/>
          <w:rtl w:val="0"/>
        </w:rPr>
        <w:t xml:space="preserve">video, music, and written articles</w:t>
      </w:r>
      <w:r w:rsidDel="00000000" w:rsidR="00000000" w:rsidRPr="00000000">
        <w:rPr>
          <w:rtl w:val="0"/>
        </w:rPr>
        <w:t xml:space="preserve">. Each model follows a clear structure that can be easily reused with students of different ages, levels, and learning goals.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lessons prioritize: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Meaningful communication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topics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and grammar in context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and creativity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te3n6ezfw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1 – VIDEO-BASED LESSON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uer6ea6gs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Example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Maisa Interviews Millie Bobby Brown – Youth &amp; UNICEF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d1zrt1b8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Level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B1–B2 (adaptable A2–C1)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rg6eggmwx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Duration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90–100 minutes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sbfnv7oyt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Focus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Listening, Speaking, Vocabulary, Grammar, Critical Thinking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lqswn5uxx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zgxb3jsq7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Warm-up &amp; Topic Introduction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discussion to activate background knowledge.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13gposn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Pre-Listening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task based on title, visuals, or short context.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pvm6xk8m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Vocabulary Preparation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Differentiated vocabulary lists (core, expansion, advanced).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dt0l1gbke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While-Listening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watched in two stages: general understanding and details.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7wdldkdd7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Grammar in Context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grammar notice and practices from the video.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o72z8jtlr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Discussion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Opinion-based questions connected to real-world issues.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cyvm01rp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Final Challenge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 task (proposal, mini speech, or idea generation).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rvgvfri93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Works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engagement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listening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speaking output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0dz2i85l2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2 – MUSIC-BASED LESSON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nbw31g9j9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Example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about Identity, Emotions, or Social Issues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0hvc32l9f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Level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A2–B2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8jg1uspi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Duration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60–90 minutes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n2jtmqp6r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Focus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Listening, Vocabulary, Pronunciation, Speaking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yavjppzac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kc5lmizie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Warm-up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about the theme of the song (emotions, relationships, society).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djyc54pc9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Pre-Listening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based on song title or key words.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b323o43wy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First Listening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understanding: mood, message, emotions.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rrktc9th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Vocabulary Focus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expressions, idioms, and collocations from the lyrics.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fqwg3nn5j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Second Listening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Gap-fill or ordering lines activity.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k659b7pu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Language Focus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 or functional language found in the song.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ml8v1cka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Speaking &amp; Personalization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relate the song message to their own experiences.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4gjsdkok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Creative Task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a verse, change the ending, or write a short response.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13s03rw92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Works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connection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pronunciation practice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motivation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23n1tgdnf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3 – ARTICLE-BASED LESSON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eg7bk7i0s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Theme Example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Article on Education, Technology, Health, or Culture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8cutznhn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Level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B1–C1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vzmmtnde0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Duration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 minutes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nafxmb9wh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Focus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Reading, Speaking, Vocabulary, Critical Thinking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3aimi0bi4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q0zuo9ym5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Warm-up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questions related to the article topic.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mrervlyiu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Pre-Reading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using headline, images, or keywords.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03obdt9q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First Reading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Skimming for general ideas.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xio7q4nh1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Vocabulary in Context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words extracted from the article.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j0ja4dxyl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Second Reading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Scanning for details and comprehension questions.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8aduf40mo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Grammar or Discourse Focus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of sentence structure, connectors, or verb tenses.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9v828077k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Discussion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Opinion questions and debate.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esb0p3zjz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Final Task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Summary, reflection, or problem-solution proposal.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7x11crt9u8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Model Works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skill development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reading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preparation for exams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lbg39ecg7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Methodological Foundation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Communicative Language Teaching (CLT)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Task-Based Learning (TBL)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authentic materials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Scaffolded instruction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e4ivmz5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Adaptability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model can be adapted by: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the material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Adjusting task complexity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or removing language support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portfolio reflects a flexible, modern teaching approach focused on communication, relevance, and learner autonomy.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