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E56ED" w:rsidR="0011369D" w:rsidP="00FE56ED" w:rsidRDefault="00D913F9" w14:paraId="06355106" w14:textId="2343DA89">
      <w:pPr>
        <w:pStyle w:val="Heading1"/>
        <w:rPr>
          <w:rFonts w:cstheme="majorHAnsi"/>
        </w:rPr>
      </w:pPr>
      <w:r>
        <w:t>Goal</w:t>
      </w:r>
    </w:p>
    <w:p w:rsidR="0011369D" w:rsidRDefault="0011369D" w14:paraId="46720A8D" w14:textId="007C8E1D">
      <w:r>
        <w:t xml:space="preserve">Bayer wants to increase the market share </w:t>
      </w:r>
      <w:r w:rsidR="007211B8">
        <w:t xml:space="preserve">in Germany </w:t>
      </w:r>
      <w:r>
        <w:t>for its most important anti-allergy product, Snaffleflax®. A critical step in achieving this goal is understanding</w:t>
      </w:r>
      <w:r w:rsidR="00DB1B2C">
        <w:t>, measuring</w:t>
      </w:r>
      <w:r w:rsidR="00223E80">
        <w:t xml:space="preserve"> and predicting</w:t>
      </w:r>
      <w:r w:rsidR="00DB1B2C">
        <w:t xml:space="preserve"> this market share against the three primary competitor products in the market.</w:t>
      </w:r>
    </w:p>
    <w:p w:rsidR="00D913F9" w:rsidRDefault="00D913F9" w14:paraId="79EB5117" w14:textId="71C80B2D">
      <w:r>
        <w:t>Your task is to build a dataset that can be used to train a machine learning model. The machine learning model</w:t>
      </w:r>
      <w:r w:rsidR="00F10646">
        <w:t xml:space="preserve">, which </w:t>
      </w:r>
      <w:r w:rsidR="00BC289C">
        <w:t>will be developed by your data scientist colleague,</w:t>
      </w:r>
      <w:r>
        <w:t xml:space="preserve"> is a regression that predicts </w:t>
      </w:r>
      <w:r w:rsidR="0011369D">
        <w:t>market share</w:t>
      </w:r>
      <w:r>
        <w:t xml:space="preserve"> for </w:t>
      </w:r>
      <w:r w:rsidR="00BC289C">
        <w:t>Snaffleflax®</w:t>
      </w:r>
      <w:r>
        <w:t xml:space="preserve">. </w:t>
      </w:r>
      <w:r w:rsidR="004265B6">
        <w:t>There</w:t>
      </w:r>
      <w:r>
        <w:t xml:space="preserve"> are </w:t>
      </w:r>
      <w:r w:rsidR="000A4470">
        <w:t xml:space="preserve">at least </w:t>
      </w:r>
      <w:r>
        <w:t xml:space="preserve">two types of signal the ML model can learn from to predict future </w:t>
      </w:r>
      <w:r w:rsidR="0011369D">
        <w:t>market share</w:t>
      </w:r>
      <w:r>
        <w:t xml:space="preserve">: historical </w:t>
      </w:r>
      <w:r w:rsidR="0011369D">
        <w:t xml:space="preserve">market share </w:t>
      </w:r>
      <w:r>
        <w:t>and historical sales and marketing activity, ie receiving email newsletters or face-to-face visits with sales reps. The historical sales and marketing activity is stored in a Customer Relationship Management (CRM) database.</w:t>
      </w:r>
    </w:p>
    <w:p w:rsidRPr="00202177" w:rsidR="00202177" w:rsidP="00FE56ED" w:rsidRDefault="008E17C5" w14:paraId="27440B3C" w14:textId="50CF7E2E">
      <w:pPr>
        <w:pStyle w:val="Heading1"/>
      </w:pPr>
      <w:r>
        <w:t>Data description</w:t>
      </w:r>
    </w:p>
    <w:p w:rsidR="00D913F9" w:rsidP="00D913F9" w:rsidRDefault="00D913F9" w14:paraId="34C515AC" w14:textId="47BC68B5">
      <w:r>
        <w:t>You are provided with several sets of raw data that needs to be processed into a single flat file that could be written to a CSV.</w:t>
      </w:r>
    </w:p>
    <w:p w:rsidRPr="00B739EF" w:rsidR="00B739EF" w:rsidP="00FE56ED" w:rsidRDefault="00D913F9" w14:paraId="185EFDBB" w14:textId="57E67C14">
      <w:pPr>
        <w:pStyle w:val="Heading2"/>
      </w:pPr>
      <w:r>
        <w:t>Sales data</w:t>
      </w:r>
    </w:p>
    <w:p w:rsidR="00D913F9" w:rsidP="00D913F9" w:rsidRDefault="00D913F9" w14:paraId="4C87B130" w14:textId="5AC0AFED">
      <w:r>
        <w:t>The sales data has the following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182"/>
        <w:gridCol w:w="5936"/>
      </w:tblGrid>
      <w:tr w:rsidR="003C7258" w:rsidTr="003C7258" w14:paraId="24E8DC55" w14:textId="77777777">
        <w:tc>
          <w:tcPr>
            <w:tcW w:w="2245" w:type="dxa"/>
          </w:tcPr>
          <w:p w:rsidRPr="00E60F58" w:rsidR="003C7258" w:rsidP="00D913F9" w:rsidRDefault="003C7258" w14:paraId="3A7FEEB4" w14:textId="4D2040B6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Field name</w:t>
            </w:r>
          </w:p>
        </w:tc>
        <w:tc>
          <w:tcPr>
            <w:tcW w:w="1080" w:type="dxa"/>
          </w:tcPr>
          <w:p w:rsidRPr="00E60F58" w:rsidR="003C7258" w:rsidP="00D913F9" w:rsidRDefault="003C7258" w14:paraId="58F5536B" w14:textId="3F179417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Type</w:t>
            </w:r>
          </w:p>
        </w:tc>
        <w:tc>
          <w:tcPr>
            <w:tcW w:w="6025" w:type="dxa"/>
          </w:tcPr>
          <w:p w:rsidRPr="00E60F58" w:rsidR="003C7258" w:rsidP="00D913F9" w:rsidRDefault="003C7258" w14:paraId="568E1C84" w14:textId="79475366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Description</w:t>
            </w:r>
          </w:p>
        </w:tc>
      </w:tr>
      <w:tr w:rsidR="003C7258" w:rsidTr="003C7258" w14:paraId="19F43404" w14:textId="77777777">
        <w:tc>
          <w:tcPr>
            <w:tcW w:w="2245" w:type="dxa"/>
          </w:tcPr>
          <w:p w:rsidR="003C7258" w:rsidP="00D913F9" w:rsidRDefault="00150D7F" w14:paraId="14595D55" w14:textId="612632A0">
            <w:r>
              <w:t>a</w:t>
            </w:r>
            <w:r w:rsidR="003C7258">
              <w:t>cct_id</w:t>
            </w:r>
          </w:p>
        </w:tc>
        <w:tc>
          <w:tcPr>
            <w:tcW w:w="1080" w:type="dxa"/>
          </w:tcPr>
          <w:p w:rsidR="003C7258" w:rsidP="00D913F9" w:rsidRDefault="00C151B1" w14:paraId="435E3F0D" w14:textId="6C58FE8A">
            <w:r>
              <w:t>string</w:t>
            </w:r>
          </w:p>
        </w:tc>
        <w:tc>
          <w:tcPr>
            <w:tcW w:w="6025" w:type="dxa"/>
          </w:tcPr>
          <w:p w:rsidR="003C7258" w:rsidP="00D913F9" w:rsidRDefault="003C7258" w14:paraId="11A59FE8" w14:textId="58AC3200">
            <w:r>
              <w:t xml:space="preserve">The customer account </w:t>
            </w:r>
            <w:r w:rsidR="00C151B1">
              <w:t>UUID</w:t>
            </w:r>
          </w:p>
        </w:tc>
      </w:tr>
      <w:tr w:rsidR="003C7258" w:rsidTr="003C7258" w14:paraId="29109DDF" w14:textId="77777777">
        <w:tc>
          <w:tcPr>
            <w:tcW w:w="2245" w:type="dxa"/>
          </w:tcPr>
          <w:p w:rsidR="003C7258" w:rsidP="00D913F9" w:rsidRDefault="003C7258" w14:paraId="487C41CA" w14:textId="6EBEE01F">
            <w:r>
              <w:t>product_name</w:t>
            </w:r>
          </w:p>
        </w:tc>
        <w:tc>
          <w:tcPr>
            <w:tcW w:w="1080" w:type="dxa"/>
          </w:tcPr>
          <w:p w:rsidR="003C7258" w:rsidP="00D913F9" w:rsidRDefault="003C7258" w14:paraId="61F4AF08" w14:textId="2B15B9B5">
            <w:r>
              <w:t>string</w:t>
            </w:r>
          </w:p>
        </w:tc>
        <w:tc>
          <w:tcPr>
            <w:tcW w:w="6025" w:type="dxa"/>
          </w:tcPr>
          <w:p w:rsidR="003C7258" w:rsidP="00D913F9" w:rsidRDefault="003C7258" w14:paraId="02EBBF25" w14:textId="53F2A56C">
            <w:r>
              <w:t>The product name as recorded by the distributor. Can denote any of the four products on the market</w:t>
            </w:r>
          </w:p>
        </w:tc>
      </w:tr>
      <w:tr w:rsidR="003C7258" w:rsidTr="003C7258" w14:paraId="6B775AE0" w14:textId="77777777">
        <w:tc>
          <w:tcPr>
            <w:tcW w:w="2245" w:type="dxa"/>
          </w:tcPr>
          <w:p w:rsidR="003C7258" w:rsidP="00D913F9" w:rsidRDefault="003C7258" w14:paraId="7D854D07" w14:textId="5C4D4F8B">
            <w:r>
              <w:t>date</w:t>
            </w:r>
          </w:p>
        </w:tc>
        <w:tc>
          <w:tcPr>
            <w:tcW w:w="1080" w:type="dxa"/>
          </w:tcPr>
          <w:p w:rsidR="003C7258" w:rsidP="00D913F9" w:rsidRDefault="006501A9" w14:paraId="7DE8EE4A" w14:textId="5E023C98">
            <w:r>
              <w:t>date</w:t>
            </w:r>
          </w:p>
        </w:tc>
        <w:tc>
          <w:tcPr>
            <w:tcW w:w="6025" w:type="dxa"/>
          </w:tcPr>
          <w:p w:rsidR="003C7258" w:rsidP="00D913F9" w:rsidRDefault="006501A9" w14:paraId="6C0A8AAF" w14:textId="2843E9A2">
            <w:r>
              <w:t>The date of the sale</w:t>
            </w:r>
            <w:r w:rsidR="000F671F">
              <w:t xml:space="preserve"> (rounded to the month</w:t>
            </w:r>
            <w:r w:rsidR="00E60F58">
              <w:t>)</w:t>
            </w:r>
          </w:p>
        </w:tc>
      </w:tr>
      <w:tr w:rsidR="003C7258" w:rsidTr="003C7258" w14:paraId="091BEED5" w14:textId="77777777">
        <w:tc>
          <w:tcPr>
            <w:tcW w:w="2245" w:type="dxa"/>
          </w:tcPr>
          <w:p w:rsidR="003C7258" w:rsidP="00D913F9" w:rsidRDefault="00E60F58" w14:paraId="5CE63497" w14:textId="6E2FE7A8">
            <w:r>
              <w:t>unit_sales</w:t>
            </w:r>
          </w:p>
        </w:tc>
        <w:tc>
          <w:tcPr>
            <w:tcW w:w="1080" w:type="dxa"/>
          </w:tcPr>
          <w:p w:rsidR="003C7258" w:rsidP="00D913F9" w:rsidRDefault="00E60F58" w14:paraId="067C7062" w14:textId="58E62448">
            <w:r>
              <w:t>integer</w:t>
            </w:r>
          </w:p>
        </w:tc>
        <w:tc>
          <w:tcPr>
            <w:tcW w:w="6025" w:type="dxa"/>
          </w:tcPr>
          <w:p w:rsidR="003C7258" w:rsidP="00D913F9" w:rsidRDefault="00E60F58" w14:paraId="6EF005D0" w14:textId="74BEFC97">
            <w:r>
              <w:t>the units sold for that account in the month</w:t>
            </w:r>
          </w:p>
        </w:tc>
      </w:tr>
      <w:tr w:rsidR="00E60F58" w:rsidTr="003C7258" w14:paraId="5040B3DE" w14:textId="77777777">
        <w:tc>
          <w:tcPr>
            <w:tcW w:w="2245" w:type="dxa"/>
          </w:tcPr>
          <w:p w:rsidR="00E60F58" w:rsidP="00D913F9" w:rsidRDefault="00E60F58" w14:paraId="36A5FA1A" w14:textId="7F1E49FB">
            <w:r>
              <w:t>created_at</w:t>
            </w:r>
          </w:p>
        </w:tc>
        <w:tc>
          <w:tcPr>
            <w:tcW w:w="1080" w:type="dxa"/>
          </w:tcPr>
          <w:p w:rsidR="00E60F58" w:rsidP="00D913F9" w:rsidRDefault="00E60F58" w14:paraId="18789B1A" w14:textId="3253A9E2">
            <w:r>
              <w:t>timestamp</w:t>
            </w:r>
          </w:p>
        </w:tc>
        <w:tc>
          <w:tcPr>
            <w:tcW w:w="6025" w:type="dxa"/>
          </w:tcPr>
          <w:p w:rsidR="00E60F58" w:rsidP="00D913F9" w:rsidRDefault="00E60F58" w14:paraId="65E2FE3F" w14:textId="3C707DA3">
            <w:r>
              <w:t>the creation timestamp of the record in the database</w:t>
            </w:r>
          </w:p>
        </w:tc>
      </w:tr>
    </w:tbl>
    <w:p w:rsidR="00FE56ED" w:rsidP="00D913F9" w:rsidRDefault="00FE56ED" w14:paraId="09F8C391" w14:textId="77777777"/>
    <w:p w:rsidR="00DA4A8A" w:rsidP="00D913F9" w:rsidRDefault="005662B0" w14:paraId="566423BF" w14:textId="2A80C692">
      <w:r>
        <w:t>This data</w:t>
      </w:r>
      <w:r w:rsidR="00D913F9">
        <w:t xml:space="preserve"> is extracted every day from a REST API and </w:t>
      </w:r>
      <w:r>
        <w:t>saved in a</w:t>
      </w:r>
      <w:r w:rsidR="00222A41">
        <w:t xml:space="preserve"> file in the data lake that has a filename with the pattern &lt;yyyy-mm-01&gt;.json. </w:t>
      </w:r>
      <w:r w:rsidR="00E52F1D">
        <w:t>B</w:t>
      </w:r>
      <w:r w:rsidR="008D5975">
        <w:t xml:space="preserve">ecause of complexities in the distribution network, </w:t>
      </w:r>
      <w:r w:rsidR="004B51AF">
        <w:t>it</w:t>
      </w:r>
      <w:r w:rsidR="00F92D22">
        <w:t xml:space="preserve"> frequently occurs that a </w:t>
      </w:r>
      <w:r w:rsidR="00373E2E">
        <w:t xml:space="preserve">sale that </w:t>
      </w:r>
      <w:r w:rsidR="00182A3E">
        <w:t xml:space="preserve">initially </w:t>
      </w:r>
      <w:r w:rsidR="00373E2E">
        <w:t>gets reported to a given customer is later voided</w:t>
      </w:r>
      <w:r w:rsidR="00332BA5">
        <w:t>, but</w:t>
      </w:r>
      <w:r w:rsidR="0087667D">
        <w:t xml:space="preserve"> this</w:t>
      </w:r>
      <w:r w:rsidR="00332BA5">
        <w:t xml:space="preserve"> sales data is always </w:t>
      </w:r>
      <w:r w:rsidR="0087667D">
        <w:t>“</w:t>
      </w:r>
      <w:r w:rsidR="00332BA5">
        <w:t>closed</w:t>
      </w:r>
      <w:r w:rsidR="0087667D">
        <w:t>”</w:t>
      </w:r>
      <w:r w:rsidR="00332BA5">
        <w:t xml:space="preserve"> at the end of the month</w:t>
      </w:r>
      <w:r w:rsidR="00A45F25">
        <w:t>, after which the data for the month does not change</w:t>
      </w:r>
      <w:r w:rsidR="00332BA5">
        <w:t>.</w:t>
      </w:r>
    </w:p>
    <w:p w:rsidR="00DA4A8A" w:rsidP="00DA4A8A" w:rsidRDefault="00DA4A8A" w14:paraId="01B8258E" w14:textId="247A4E9D">
      <w:pPr>
        <w:pStyle w:val="Heading2"/>
      </w:pPr>
      <w:r>
        <w:t>CRM data</w:t>
      </w:r>
    </w:p>
    <w:p w:rsidR="00CD1387" w:rsidP="00D913F9" w:rsidRDefault="004E0A50" w14:paraId="0B72047D" w14:textId="470EBF6B">
      <w:r>
        <w:t>The CRM data has the following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1182"/>
        <w:gridCol w:w="5941"/>
      </w:tblGrid>
      <w:tr w:rsidRPr="00E60F58" w:rsidR="004E0A50" w:rsidTr="001A0259" w14:paraId="5294C2A5" w14:textId="77777777">
        <w:tc>
          <w:tcPr>
            <w:tcW w:w="2227" w:type="dxa"/>
          </w:tcPr>
          <w:p w:rsidRPr="00E60F58" w:rsidR="004E0A50" w:rsidP="00A5717F" w:rsidRDefault="004E0A50" w14:paraId="31133A02" w14:textId="77777777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Field name</w:t>
            </w:r>
          </w:p>
        </w:tc>
        <w:tc>
          <w:tcPr>
            <w:tcW w:w="1182" w:type="dxa"/>
          </w:tcPr>
          <w:p w:rsidRPr="00E60F58" w:rsidR="004E0A50" w:rsidP="00A5717F" w:rsidRDefault="004E0A50" w14:paraId="49A51DE4" w14:textId="77777777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Type</w:t>
            </w:r>
          </w:p>
        </w:tc>
        <w:tc>
          <w:tcPr>
            <w:tcW w:w="5941" w:type="dxa"/>
          </w:tcPr>
          <w:p w:rsidRPr="00E60F58" w:rsidR="004E0A50" w:rsidP="00A5717F" w:rsidRDefault="004E0A50" w14:paraId="5E789263" w14:textId="77777777">
            <w:pPr>
              <w:rPr>
                <w:b/>
                <w:bCs/>
              </w:rPr>
            </w:pPr>
            <w:r w:rsidRPr="00E60F58">
              <w:rPr>
                <w:b/>
                <w:bCs/>
              </w:rPr>
              <w:t>Description</w:t>
            </w:r>
          </w:p>
        </w:tc>
      </w:tr>
      <w:tr w:rsidR="004E0A50" w:rsidTr="001A0259" w14:paraId="61652791" w14:textId="77777777">
        <w:tc>
          <w:tcPr>
            <w:tcW w:w="2227" w:type="dxa"/>
          </w:tcPr>
          <w:p w:rsidR="004E0A50" w:rsidP="00A5717F" w:rsidRDefault="00D80353" w14:paraId="2FFC1640" w14:textId="047E0743">
            <w:r>
              <w:t>a</w:t>
            </w:r>
            <w:r w:rsidR="004E0A50">
              <w:t>cct_id</w:t>
            </w:r>
          </w:p>
        </w:tc>
        <w:tc>
          <w:tcPr>
            <w:tcW w:w="1182" w:type="dxa"/>
          </w:tcPr>
          <w:p w:rsidR="004E0A50" w:rsidP="00A5717F" w:rsidRDefault="00C151B1" w14:paraId="74EE54B6" w14:textId="5F4BEBF5">
            <w:r>
              <w:t>string</w:t>
            </w:r>
          </w:p>
        </w:tc>
        <w:tc>
          <w:tcPr>
            <w:tcW w:w="5941" w:type="dxa"/>
          </w:tcPr>
          <w:p w:rsidR="004E0A50" w:rsidP="00A5717F" w:rsidRDefault="004E0A50" w14:paraId="7634C48C" w14:textId="2AEE6217">
            <w:r>
              <w:t xml:space="preserve">The customer account </w:t>
            </w:r>
            <w:r w:rsidR="00C151B1">
              <w:t>UUID</w:t>
            </w:r>
          </w:p>
        </w:tc>
      </w:tr>
      <w:tr w:rsidR="004E0A50" w:rsidTr="001A0259" w14:paraId="30576587" w14:textId="77777777">
        <w:tc>
          <w:tcPr>
            <w:tcW w:w="2227" w:type="dxa"/>
          </w:tcPr>
          <w:p w:rsidR="004E0A50" w:rsidP="00A5717F" w:rsidRDefault="0083181D" w14:paraId="00ABD77F" w14:textId="39FE1E53">
            <w:r>
              <w:t>event_type</w:t>
            </w:r>
          </w:p>
        </w:tc>
        <w:tc>
          <w:tcPr>
            <w:tcW w:w="1182" w:type="dxa"/>
          </w:tcPr>
          <w:p w:rsidR="004E0A50" w:rsidP="00A5717F" w:rsidRDefault="004E0A50" w14:paraId="5B76D33D" w14:textId="77777777">
            <w:r>
              <w:t>string</w:t>
            </w:r>
          </w:p>
        </w:tc>
        <w:tc>
          <w:tcPr>
            <w:tcW w:w="5941" w:type="dxa"/>
          </w:tcPr>
          <w:p w:rsidR="004E0A50" w:rsidP="00A5717F" w:rsidRDefault="0083181D" w14:paraId="7892BC86" w14:textId="07F61C35">
            <w:r>
              <w:t>The event type</w:t>
            </w:r>
            <w:r w:rsidR="007741E0">
              <w:t>: f2f, workplace event, or group call</w:t>
            </w:r>
          </w:p>
        </w:tc>
      </w:tr>
      <w:tr w:rsidR="004E0A50" w:rsidTr="001A0259" w14:paraId="1B25CE4A" w14:textId="77777777">
        <w:tc>
          <w:tcPr>
            <w:tcW w:w="2227" w:type="dxa"/>
          </w:tcPr>
          <w:p w:rsidR="004E0A50" w:rsidP="00A5717F" w:rsidRDefault="004E0A50" w14:paraId="23DEC7D5" w14:textId="77777777">
            <w:r>
              <w:t>date</w:t>
            </w:r>
          </w:p>
        </w:tc>
        <w:tc>
          <w:tcPr>
            <w:tcW w:w="1182" w:type="dxa"/>
          </w:tcPr>
          <w:p w:rsidR="004E0A50" w:rsidP="00A5717F" w:rsidRDefault="004E0A50" w14:paraId="34A4FD69" w14:textId="77777777">
            <w:r>
              <w:t>date</w:t>
            </w:r>
          </w:p>
        </w:tc>
        <w:tc>
          <w:tcPr>
            <w:tcW w:w="5941" w:type="dxa"/>
          </w:tcPr>
          <w:p w:rsidR="004E0A50" w:rsidP="00A5717F" w:rsidRDefault="004E0A50" w14:paraId="389A867A" w14:textId="5882A0A5">
            <w:r>
              <w:t xml:space="preserve">The date of the </w:t>
            </w:r>
            <w:r w:rsidR="001A0259">
              <w:t>event</w:t>
            </w:r>
          </w:p>
        </w:tc>
      </w:tr>
    </w:tbl>
    <w:p w:rsidR="00E63E96" w:rsidP="00D913F9" w:rsidRDefault="00E63E96" w14:paraId="46C3952C" w14:textId="77777777"/>
    <w:p w:rsidR="005F0432" w:rsidP="00D913F9" w:rsidRDefault="00966BDB" w14:paraId="67DC86B7" w14:textId="1A4E3E95">
      <w:r>
        <w:t xml:space="preserve">This data is extracted every day from the CRM database. The whole table is </w:t>
      </w:r>
      <w:r w:rsidR="007E53D3">
        <w:t xml:space="preserve">extracted to a file </w:t>
      </w:r>
      <w:r w:rsidR="00E63E96">
        <w:t xml:space="preserve">called crm_data.csv </w:t>
      </w:r>
      <w:r w:rsidR="007E53D3">
        <w:t xml:space="preserve">in the data lake and overwrites the </w:t>
      </w:r>
      <w:r w:rsidR="00E63E96">
        <w:t>previous version.</w:t>
      </w:r>
    </w:p>
    <w:p w:rsidR="00CD1387" w:rsidP="3AB54E40" w:rsidRDefault="00CD1387" w14:paraId="34960A04" w14:textId="211ECB20">
      <w:pPr>
        <w:pStyle w:val="Heading1"/>
      </w:pPr>
      <w:r w:rsidR="00CD1387">
        <w:rPr/>
        <w:t>Exercises</w:t>
      </w:r>
    </w:p>
    <w:p w:rsidR="00CD1387" w:rsidP="000E7CA6" w:rsidRDefault="00A1594D" w14:paraId="45C0B63F" w14:textId="1B129133">
      <w:pPr>
        <w:pStyle w:val="ListParagraph"/>
        <w:numPr>
          <w:ilvl w:val="0"/>
          <w:numId w:val="2"/>
        </w:numPr>
      </w:pPr>
      <w:r>
        <w:t>Write a Python</w:t>
      </w:r>
      <w:r w:rsidR="00573657">
        <w:t xml:space="preserve"> script or Jupyter</w:t>
      </w:r>
      <w:r w:rsidR="00A73241">
        <w:t xml:space="preserve"> Python</w:t>
      </w:r>
      <w:r w:rsidR="00573657">
        <w:t xml:space="preserve"> notebook</w:t>
      </w:r>
      <w:r w:rsidR="005A1296">
        <w:t xml:space="preserve"> to process the data into a </w:t>
      </w:r>
      <w:r w:rsidR="00E67479">
        <w:t>CSV</w:t>
      </w:r>
      <w:r w:rsidR="005A1296">
        <w:t xml:space="preserve"> suitable for </w:t>
      </w:r>
      <w:r w:rsidR="0026409B">
        <w:t xml:space="preserve">training the ML model described above. Be sure </w:t>
      </w:r>
      <w:r w:rsidR="002C4070">
        <w:t xml:space="preserve">your output </w:t>
      </w:r>
      <w:r w:rsidR="004F60F9">
        <w:t>includes</w:t>
      </w:r>
      <w:r w:rsidR="00083324">
        <w:t xml:space="preserve"> </w:t>
      </w:r>
      <w:r w:rsidR="00AD2F95">
        <w:t>columns for the following</w:t>
      </w:r>
      <w:r w:rsidR="00083324">
        <w:t>:</w:t>
      </w:r>
    </w:p>
    <w:p w:rsidR="00083324" w:rsidP="00083324" w:rsidRDefault="00AD2F95" w14:paraId="2B3BAF86" w14:textId="57D2B18A">
      <w:pPr>
        <w:pStyle w:val="ListParagraph"/>
        <w:numPr>
          <w:ilvl w:val="1"/>
          <w:numId w:val="2"/>
        </w:numPr>
      </w:pPr>
      <w:r>
        <w:t xml:space="preserve">Market share (the </w:t>
      </w:r>
      <w:r w:rsidR="009B1CDE">
        <w:t>target variable for the regression; should be in the range [0,1]</w:t>
      </w:r>
      <w:r w:rsidR="00C140CF">
        <w:t>)</w:t>
      </w:r>
      <w:r w:rsidR="009B1CDE">
        <w:t>.</w:t>
      </w:r>
      <w:r w:rsidR="00423F33">
        <w:t xml:space="preserve"> </w:t>
      </w:r>
      <w:r w:rsidR="007122F1">
        <w:t>Use the simplifying assumption that the data provided</w:t>
      </w:r>
      <w:r w:rsidR="00A52AC7">
        <w:t xml:space="preserve"> covers the entire market.</w:t>
      </w:r>
      <w:bookmarkStart w:name="_GoBack" w:id="0"/>
      <w:bookmarkEnd w:id="0"/>
    </w:p>
    <w:p w:rsidR="009B1CDE" w:rsidP="00083324" w:rsidRDefault="003B64D9" w14:paraId="443D3AEF" w14:textId="098DA14C">
      <w:pPr>
        <w:pStyle w:val="ListParagraph"/>
        <w:numPr>
          <w:ilvl w:val="1"/>
          <w:numId w:val="2"/>
        </w:numPr>
      </w:pPr>
      <w:r>
        <w:t xml:space="preserve">The </w:t>
      </w:r>
      <w:r w:rsidR="00E7730A">
        <w:t>lagged X-month average of</w:t>
      </w:r>
      <w:r w:rsidR="007D2D89">
        <w:t xml:space="preserve"> market share</w:t>
      </w:r>
      <w:r w:rsidR="00E7730A">
        <w:t>, where X is a p</w:t>
      </w:r>
      <w:r w:rsidR="00FB125F">
        <w:t>arameterize</w:t>
      </w:r>
      <w:r w:rsidR="00E7730A">
        <w:t>d</w:t>
      </w:r>
      <w:r w:rsidR="00FB125F">
        <w:t xml:space="preserve"> </w:t>
      </w:r>
      <w:r w:rsidR="00E7730A">
        <w:t>integer</w:t>
      </w:r>
      <w:r w:rsidR="00FB125F">
        <w:t>.</w:t>
      </w:r>
    </w:p>
    <w:p w:rsidR="00E7730A" w:rsidP="00083324" w:rsidRDefault="00E7730A" w14:paraId="19718A6C" w14:textId="5C3AA283">
      <w:pPr>
        <w:pStyle w:val="ListParagraph"/>
        <w:numPr>
          <w:ilvl w:val="1"/>
          <w:numId w:val="2"/>
        </w:numPr>
      </w:pPr>
      <w:r>
        <w:t>The lagged X-month sum of events, where X is a parameterized integer.</w:t>
      </w:r>
    </w:p>
    <w:p w:rsidR="00E7730A" w:rsidP="00083324" w:rsidRDefault="00E7730A" w14:paraId="5079635D" w14:textId="020C8EC9">
      <w:pPr>
        <w:pStyle w:val="ListParagraph"/>
        <w:numPr>
          <w:ilvl w:val="1"/>
          <w:numId w:val="2"/>
        </w:numPr>
      </w:pPr>
      <w:r>
        <w:t>The lagged X-month weighted sum of events, where X is a parameterized integer</w:t>
      </w:r>
      <w:r w:rsidR="00353C45">
        <w:t xml:space="preserve"> and the weights are </w:t>
      </w:r>
      <w:r w:rsidR="00775E07">
        <w:t>a list of numbers with length X.</w:t>
      </w:r>
    </w:p>
    <w:p w:rsidR="00FB125F" w:rsidP="00FB125F" w:rsidRDefault="007D35A5" w14:paraId="7DFE69FB" w14:textId="32A197A1">
      <w:pPr>
        <w:pStyle w:val="ListParagraph"/>
        <w:numPr>
          <w:ilvl w:val="0"/>
          <w:numId w:val="2"/>
        </w:numPr>
        <w:rPr/>
      </w:pPr>
      <w:r w:rsidR="007D35A5">
        <w:rPr/>
        <w:t xml:space="preserve">How </w:t>
      </w:r>
      <w:r w:rsidR="004A4D8C">
        <w:rPr/>
        <w:t xml:space="preserve">could you enhance the dataset with publicly available data? Describe in one or two sentences, </w:t>
      </w:r>
      <w:r w:rsidR="00AE3B69">
        <w:rPr/>
        <w:t>but do not implement.</w:t>
      </w:r>
    </w:p>
    <w:p w:rsidR="07F19F83" w:rsidP="3AB54E40" w:rsidRDefault="07F19F83" w14:paraId="143164C3" w14:textId="774EE0BF">
      <w:pPr>
        <w:pStyle w:val="Heading1"/>
      </w:pPr>
      <w:r w:rsidR="07F19F83">
        <w:rPr/>
        <w:t>Presentation</w:t>
      </w:r>
    </w:p>
    <w:p w:rsidR="07F19F83" w:rsidP="3AB54E40" w:rsidRDefault="07F19F83" w14:paraId="53F44978" w14:textId="3C71F347">
      <w:pPr>
        <w:pStyle w:val="ListParagraph"/>
        <w:ind w:left="0"/>
      </w:pPr>
      <w:r w:rsidR="07F19F83">
        <w:rPr/>
        <w:t xml:space="preserve">You will have 40 minutes to present </w:t>
      </w:r>
      <w:r w:rsidR="026EF701">
        <w:rPr/>
        <w:t>your solution in a code walkthrough.</w:t>
      </w:r>
    </w:p>
    <w:p w:rsidR="3AB54E40" w:rsidP="3AB54E40" w:rsidRDefault="3AB54E40" w14:paraId="331D40B5" w14:textId="75CFE22C">
      <w:pPr>
        <w:pStyle w:val="ListParagraph"/>
        <w:ind w:left="0"/>
      </w:pPr>
    </w:p>
    <w:p w:rsidR="13047D73" w:rsidP="3AB54E40" w:rsidRDefault="13047D73" w14:paraId="003317B1" w14:textId="4DAA71A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13047D73">
        <w:rPr/>
        <w:t>Advice</w:t>
      </w:r>
    </w:p>
    <w:p w:rsidR="13047D73" w:rsidP="3AB54E40" w:rsidRDefault="13047D73" w14:paraId="6BCB34A5" w14:textId="508E041D">
      <w:pPr>
        <w:pStyle w:val="ListParagraph"/>
        <w:ind w:left="0"/>
      </w:pPr>
      <w:r w:rsidR="13047D73">
        <w:rPr/>
        <w:t xml:space="preserve">You are welcome to ask questions via email, but in order to keep things fair, we may not be able to </w:t>
      </w:r>
      <w:r w:rsidR="1E78FA60">
        <w:rPr/>
        <w:t xml:space="preserve">offer precise answers. Therefore, if you feel the problem statement </w:t>
      </w:r>
      <w:r w:rsidR="776600E0">
        <w:rPr/>
        <w:t xml:space="preserve">or data </w:t>
      </w:r>
      <w:r w:rsidR="1E78FA60">
        <w:rPr/>
        <w:t>is ambiguous</w:t>
      </w:r>
      <w:r w:rsidR="6D81C8EF">
        <w:rPr/>
        <w:t xml:space="preserve">, please try to make reasonable </w:t>
      </w:r>
      <w:r w:rsidR="3A8D8AD9">
        <w:rPr/>
        <w:t xml:space="preserve">assumptions and </w:t>
      </w:r>
      <w:r w:rsidR="763E0265">
        <w:rPr/>
        <w:t>describe them in your presentation.</w:t>
      </w:r>
    </w:p>
    <w:sectPr w:rsidR="00FB125F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B2C" w:rsidP="00DB1B2C" w:rsidRDefault="00DB1B2C" w14:paraId="0B050809" w14:textId="77777777">
      <w:pPr>
        <w:spacing w:after="0" w:line="240" w:lineRule="auto"/>
      </w:pPr>
      <w:r>
        <w:separator/>
      </w:r>
    </w:p>
  </w:endnote>
  <w:endnote w:type="continuationSeparator" w:id="0">
    <w:p w:rsidR="00DB1B2C" w:rsidP="00DB1B2C" w:rsidRDefault="00DB1B2C" w14:paraId="5A181E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DB1B2C" w:rsidRDefault="00DB1B2C" w14:paraId="53D7BBB5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C8D1EF" wp14:editId="172A927F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5080"/>
              <wp:wrapNone/>
              <wp:docPr id="1" name="MSIPCM21f94024996cf6b64fba958e" descr="{&quot;HashCode&quot;:-2423394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DB1B2C" w:rsidR="00DB1B2C" w:rsidP="00DB1B2C" w:rsidRDefault="00DB1B2C" w14:paraId="5742CF5A" w14:textId="7777777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DB1B2C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4C8D1EF">
              <v:stroke joinstyle="miter"/>
              <v:path gradientshapeok="t" o:connecttype="rect"/>
            </v:shapetype>
            <v:shape id="MSIPCM21f94024996cf6b64fba958e" style="position:absolute;margin-left:0;margin-top:747.35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242339457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">
              <v:fill o:detectmouseclick="t"/>
              <v:textbox inset=",0,20pt,0">
                <w:txbxContent>
                  <w:p w:rsidRPr="00DB1B2C" w:rsidR="00DB1B2C" w:rsidP="00DB1B2C" w:rsidRDefault="00DB1B2C" w14:paraId="5742CF5A" w14:textId="7777777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DB1B2C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B2C" w:rsidP="00DB1B2C" w:rsidRDefault="00DB1B2C" w14:paraId="3C2F99B0" w14:textId="77777777">
      <w:pPr>
        <w:spacing w:after="0" w:line="240" w:lineRule="auto"/>
      </w:pPr>
      <w:r>
        <w:separator/>
      </w:r>
    </w:p>
  </w:footnote>
  <w:footnote w:type="continuationSeparator" w:id="0">
    <w:p w:rsidR="00DB1B2C" w:rsidP="00DB1B2C" w:rsidRDefault="00DB1B2C" w14:paraId="57C9F3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AFB"/>
    <w:multiLevelType w:val="hybridMultilevel"/>
    <w:tmpl w:val="C80AAF62"/>
    <w:lvl w:ilvl="0" w:tplc="C7C09B4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8A55C8"/>
    <w:multiLevelType w:val="hybridMultilevel"/>
    <w:tmpl w:val="524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C5"/>
    <w:rsid w:val="00083324"/>
    <w:rsid w:val="000A4470"/>
    <w:rsid w:val="000A5756"/>
    <w:rsid w:val="000E7CA6"/>
    <w:rsid w:val="000F671F"/>
    <w:rsid w:val="0011369D"/>
    <w:rsid w:val="00150D7F"/>
    <w:rsid w:val="00166E1C"/>
    <w:rsid w:val="00182A3E"/>
    <w:rsid w:val="001A0259"/>
    <w:rsid w:val="001F704A"/>
    <w:rsid w:val="00202177"/>
    <w:rsid w:val="00222A41"/>
    <w:rsid w:val="00223E80"/>
    <w:rsid w:val="002571E4"/>
    <w:rsid w:val="0026409B"/>
    <w:rsid w:val="00276776"/>
    <w:rsid w:val="002A00B0"/>
    <w:rsid w:val="002C4070"/>
    <w:rsid w:val="003260E7"/>
    <w:rsid w:val="00332BA5"/>
    <w:rsid w:val="00345665"/>
    <w:rsid w:val="00353C45"/>
    <w:rsid w:val="00360026"/>
    <w:rsid w:val="00373E2E"/>
    <w:rsid w:val="003A2261"/>
    <w:rsid w:val="003B64D9"/>
    <w:rsid w:val="003C7258"/>
    <w:rsid w:val="00423F33"/>
    <w:rsid w:val="004265B6"/>
    <w:rsid w:val="004A4D8C"/>
    <w:rsid w:val="004B51AF"/>
    <w:rsid w:val="004E0A50"/>
    <w:rsid w:val="004F60F9"/>
    <w:rsid w:val="005662B0"/>
    <w:rsid w:val="00573657"/>
    <w:rsid w:val="005A1296"/>
    <w:rsid w:val="005F0432"/>
    <w:rsid w:val="006501A9"/>
    <w:rsid w:val="006F2AFE"/>
    <w:rsid w:val="007122F1"/>
    <w:rsid w:val="00713B08"/>
    <w:rsid w:val="00720FED"/>
    <w:rsid w:val="007211B8"/>
    <w:rsid w:val="007741E0"/>
    <w:rsid w:val="00775E07"/>
    <w:rsid w:val="007D2D89"/>
    <w:rsid w:val="007D35A5"/>
    <w:rsid w:val="007E109B"/>
    <w:rsid w:val="007E53D3"/>
    <w:rsid w:val="0083181D"/>
    <w:rsid w:val="0087667D"/>
    <w:rsid w:val="008B46E5"/>
    <w:rsid w:val="008D5975"/>
    <w:rsid w:val="008E17C5"/>
    <w:rsid w:val="00966BDB"/>
    <w:rsid w:val="009B1CDE"/>
    <w:rsid w:val="00A1594D"/>
    <w:rsid w:val="00A45F25"/>
    <w:rsid w:val="00A52AC7"/>
    <w:rsid w:val="00A7150A"/>
    <w:rsid w:val="00A73241"/>
    <w:rsid w:val="00A74897"/>
    <w:rsid w:val="00AA6451"/>
    <w:rsid w:val="00AD2F95"/>
    <w:rsid w:val="00AE3B69"/>
    <w:rsid w:val="00B739EF"/>
    <w:rsid w:val="00BC289C"/>
    <w:rsid w:val="00C140CF"/>
    <w:rsid w:val="00C151B1"/>
    <w:rsid w:val="00C82B08"/>
    <w:rsid w:val="00CD1387"/>
    <w:rsid w:val="00D80353"/>
    <w:rsid w:val="00D913F9"/>
    <w:rsid w:val="00D96D23"/>
    <w:rsid w:val="00DA4A8A"/>
    <w:rsid w:val="00DB1B2C"/>
    <w:rsid w:val="00E13AC2"/>
    <w:rsid w:val="00E52F1D"/>
    <w:rsid w:val="00E60F58"/>
    <w:rsid w:val="00E63E96"/>
    <w:rsid w:val="00E67479"/>
    <w:rsid w:val="00E7730A"/>
    <w:rsid w:val="00ED502D"/>
    <w:rsid w:val="00F10646"/>
    <w:rsid w:val="00F92D22"/>
    <w:rsid w:val="00FB125F"/>
    <w:rsid w:val="00FE56ED"/>
    <w:rsid w:val="026EF701"/>
    <w:rsid w:val="07F19F83"/>
    <w:rsid w:val="13047D73"/>
    <w:rsid w:val="1E78FA60"/>
    <w:rsid w:val="23FF82D4"/>
    <w:rsid w:val="28DDB1A6"/>
    <w:rsid w:val="2FBFD158"/>
    <w:rsid w:val="309130FF"/>
    <w:rsid w:val="31BECB95"/>
    <w:rsid w:val="32A0EE0F"/>
    <w:rsid w:val="39FF2D29"/>
    <w:rsid w:val="3A8D8AD9"/>
    <w:rsid w:val="3AB54E40"/>
    <w:rsid w:val="3CEB0297"/>
    <w:rsid w:val="42906D4B"/>
    <w:rsid w:val="450374A6"/>
    <w:rsid w:val="50BCE11B"/>
    <w:rsid w:val="5BD102A9"/>
    <w:rsid w:val="608EA56E"/>
    <w:rsid w:val="6CACCA82"/>
    <w:rsid w:val="6D81C8EF"/>
    <w:rsid w:val="7357744A"/>
    <w:rsid w:val="741F68AB"/>
    <w:rsid w:val="763E0265"/>
    <w:rsid w:val="776600E0"/>
    <w:rsid w:val="77781E55"/>
    <w:rsid w:val="780D2A84"/>
    <w:rsid w:val="7F07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2CD8"/>
  <w15:chartTrackingRefBased/>
  <w15:docId w15:val="{C6C09DEC-2BEC-48A1-B55F-C3BA5E5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6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A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C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136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1B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B2C"/>
  </w:style>
  <w:style w:type="paragraph" w:styleId="Footer">
    <w:name w:val="footer"/>
    <w:basedOn w:val="Normal"/>
    <w:link w:val="FooterChar"/>
    <w:uiPriority w:val="99"/>
    <w:unhideWhenUsed/>
    <w:rsid w:val="00DB1B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B2C"/>
  </w:style>
  <w:style w:type="character" w:styleId="Heading2Char" w:customStyle="1">
    <w:name w:val="Heading 2 Char"/>
    <w:basedOn w:val="DefaultParagraphFont"/>
    <w:link w:val="Heading2"/>
    <w:uiPriority w:val="9"/>
    <w:rsid w:val="00DA4A8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72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4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681C35DFB914CA187345757C0393A" ma:contentTypeVersion="6" ma:contentTypeDescription="Create a new document." ma:contentTypeScope="" ma:versionID="5e8a43e5555c25d09ca5be7cee999cfd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c778f354-67ff-45ce-93aa-858aac324cd9" targetNamespace="http://schemas.microsoft.com/office/2006/metadata/properties" ma:root="true" ma:fieldsID="f49a78bad5a3d32719dfecb47afd6519" ns1:_="" ns2:_="" ns3:_="">
    <xsd:import namespace="http://schemas.microsoft.com/sharepoint/v3"/>
    <xsd:import namespace="1a4d292e-883c-434b-96e3-060cfff16c86"/>
    <xsd:import namespace="c778f354-67ff-45ce-93aa-858aac324cd9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FastMetadata" minOccurs="0"/>
                <xsd:element ref="ns3:MediaService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12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0a5ccd77-0245-49b7-99da-0707f5c7bb3e}" ma:internalName="TaxCatchAll" ma:showField="CatchAllData" ma:web="f90989ef-2a0b-4a3f-ad0a-812a4d0e00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0a5ccd77-0245-49b7-99da-0707f5c7bb3e}" ma:internalName="TaxCatchAllLabel" ma:readOnly="true" ma:showField="CatchAllDataLabel" ma:web="f90989ef-2a0b-4a3f-ad0a-812a4d0e00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f354-67ff-45ce-93aa-858aac324cd9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4d292e-883c-434b-96e3-060cfff16c86"/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?mso-contentType ?>
<SharedContentType xmlns="Microsoft.SharePoint.Taxonomy.ContentTypeSync" SourceId="7bc43322-b630-4bac-8b27-31def233d1d0" ContentTypeId="0x0101" PreviousValue="false"/>
</file>

<file path=customXml/itemProps1.xml><?xml version="1.0" encoding="utf-8"?>
<ds:datastoreItem xmlns:ds="http://schemas.openxmlformats.org/officeDocument/2006/customXml" ds:itemID="{7A87E18D-DAA9-42B8-AE89-1B2EA3A1D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143A5-FAF8-4055-99B0-7F27E5F97AF7}"/>
</file>

<file path=customXml/itemProps3.xml><?xml version="1.0" encoding="utf-8"?>
<ds:datastoreItem xmlns:ds="http://schemas.openxmlformats.org/officeDocument/2006/customXml" ds:itemID="{1DE0A89E-BBEB-4AB1-87E4-15C120034EA6}">
  <ds:schemaRefs>
    <ds:schemaRef ds:uri="http://purl.org/dc/elements/1.1/"/>
    <ds:schemaRef ds:uri="http://schemas.microsoft.com/office/2006/metadata/properties"/>
    <ds:schemaRef ds:uri="60773609-47f2-44b4-be2c-43e57edd0083"/>
    <ds:schemaRef ds:uri="http://purl.org/dc/terms/"/>
    <ds:schemaRef ds:uri="http://schemas.openxmlformats.org/package/2006/metadata/core-properties"/>
    <ds:schemaRef ds:uri="a1b83cc2-83a6-4e56-a0cb-c7c809fd19cc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216D286-51FB-41D8-B2B1-AF5F64BAA6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Field</dc:creator>
  <cp:keywords/>
  <dc:description/>
  <cp:lastModifiedBy>Ryan Field</cp:lastModifiedBy>
  <cp:revision>38</cp:revision>
  <dcterms:created xsi:type="dcterms:W3CDTF">2020-10-01T17:02:00Z</dcterms:created>
  <dcterms:modified xsi:type="dcterms:W3CDTF">2020-10-14T13:42:37Z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ryan.field@bayer.com</vt:lpwstr>
  </property>
  <property fmtid="{D5CDD505-2E9C-101B-9397-08002B2CF9AE}" pid="5" name="MSIP_Label_2c76c141-ac86-40e5-abf2-c6f60e474cee_SetDate">
    <vt:lpwstr>2020-10-01T09:01:25.7956722Z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0x010100EB9681C35DFB914CA187345757C0393A</vt:lpwstr>
  </property>
</Properties>
</file>