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9B" w:rsidRDefault="00733EDB">
      <w:pPr>
        <w:pStyle w:val="Default"/>
        <w:spacing w:before="0" w:after="322" w:line="240" w:lineRule="auto"/>
        <w:rPr>
          <w:rFonts w:ascii="Times Roman" w:eastAsia="Times Roman" w:hAnsi="Times Roman" w:cs="Times Roman"/>
          <w:b/>
          <w:bCs/>
          <w:sz w:val="48"/>
          <w:szCs w:val="48"/>
        </w:rPr>
      </w:pPr>
      <w:r>
        <w:rPr>
          <w:rFonts w:ascii="Times Roman" w:hAnsi="Times Roman"/>
          <w:b/>
          <w:bCs/>
          <w:sz w:val="48"/>
          <w:szCs w:val="48"/>
        </w:rPr>
        <w:t>Document Client - Application "To-Do List"</w:t>
      </w: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Introduction</w:t>
      </w:r>
    </w:p>
    <w:p w:rsidR="00B8309B" w:rsidRDefault="00733EDB">
      <w:pPr>
        <w:pStyle w:val="Default"/>
        <w:spacing w:before="0" w:after="2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Ce document a pour but de présenter l'état actuel de l'application "To-Do List", développée dans le cadre du projet final. Il inclut une description des fonctionnalité</w:t>
      </w:r>
      <w:r>
        <w:rPr>
          <w:rFonts w:ascii="Times Roman" w:hAnsi="Times Roman"/>
          <w:lang w:val="es-ES_tradnl"/>
        </w:rPr>
        <w:t xml:space="preserve">s </w:t>
      </w:r>
      <w:proofErr w:type="spellStart"/>
      <w:r>
        <w:rPr>
          <w:rFonts w:ascii="Times Roman" w:hAnsi="Times Roman"/>
          <w:lang w:val="es-ES_tradnl"/>
        </w:rPr>
        <w:t>impl</w:t>
      </w:r>
      <w:proofErr w:type="spellEnd"/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>, des fonctionnalités manquantes, ainsi que des propositions d'amélioration pour des versions futures. Ce projet a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r</w:t>
      </w:r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alis</w:t>
      </w:r>
      <w:proofErr w:type="spellEnd"/>
      <w:r>
        <w:rPr>
          <w:rFonts w:ascii="Times Roman" w:hAnsi="Times Roman"/>
          <w:lang w:val="fr-FR"/>
        </w:rPr>
        <w:t xml:space="preserve">é en utilisant le </w:t>
      </w:r>
      <w:proofErr w:type="spellStart"/>
      <w:r>
        <w:rPr>
          <w:rFonts w:ascii="Times Roman" w:hAnsi="Times Roman"/>
          <w:lang w:val="fr-FR"/>
        </w:rPr>
        <w:t>framework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Fonts w:ascii="Times Roman" w:hAnsi="Times Roman"/>
          <w:b/>
          <w:bCs/>
          <w:lang w:val="it-IT"/>
        </w:rPr>
        <w:t>Qt</w:t>
      </w:r>
      <w:r>
        <w:rPr>
          <w:rFonts w:ascii="Times Roman" w:hAnsi="Times Roman"/>
          <w:lang w:val="fr-FR"/>
        </w:rPr>
        <w:t xml:space="preserve"> et </w:t>
      </w:r>
      <w:r>
        <w:rPr>
          <w:rFonts w:ascii="Times Roman" w:hAnsi="Times Roman"/>
          <w:b/>
          <w:bCs/>
        </w:rPr>
        <w:t>QML</w:t>
      </w:r>
      <w:r>
        <w:rPr>
          <w:rFonts w:ascii="Times Roman" w:hAnsi="Times Roman"/>
        </w:rPr>
        <w:t xml:space="preserve"> et vise à </w:t>
      </w:r>
      <w:r>
        <w:rPr>
          <w:rFonts w:ascii="Times Roman" w:hAnsi="Times Roman"/>
          <w:lang w:val="fr-FR"/>
        </w:rPr>
        <w:t>fournir aux utilisateurs une interface simple et intuitive pour gérer leurs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quotidiennes.</w:t>
      </w:r>
    </w:p>
    <w:p w:rsidR="00C61004" w:rsidRPr="00C61004" w:rsidRDefault="00C61004" w:rsidP="00C61004">
      <w:pPr>
        <w:pStyle w:val="Default"/>
        <w:spacing w:before="0" w:after="299" w:line="240" w:lineRule="auto"/>
        <w:rPr>
          <w:rFonts w:ascii="Times Roman" w:hAnsi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Architecture</w:t>
      </w:r>
      <w:r>
        <w:rPr>
          <w:rFonts w:ascii="Times Roman" w:hAnsi="Times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Roman" w:hAnsi="Times Roman"/>
          <w:b/>
          <w:bCs/>
          <w:sz w:val="36"/>
          <w:szCs w:val="36"/>
        </w:rPr>
        <w:t>logicielle</w:t>
      </w:r>
      <w:proofErr w:type="spellEnd"/>
    </w:p>
    <w:p w:rsidR="005707DA" w:rsidRDefault="00C61004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proofErr w:type="spellStart"/>
      <w:r>
        <w:rPr>
          <w:rFonts w:ascii="Times Roman" w:eastAsia="Times Roman" w:hAnsi="Times Roman" w:cs="Times Roman"/>
        </w:rPr>
        <w:t>L’étude</w:t>
      </w:r>
      <w:proofErr w:type="spellEnd"/>
      <w:r>
        <w:rPr>
          <w:rFonts w:ascii="Times Roman" w:eastAsia="Times Roman" w:hAnsi="Times Roman" w:cs="Times Roman"/>
        </w:rPr>
        <w:t xml:space="preserve"> des </w:t>
      </w:r>
      <w:proofErr w:type="spellStart"/>
      <w:proofErr w:type="gramStart"/>
      <w:r>
        <w:rPr>
          <w:rFonts w:ascii="Times Roman" w:eastAsia="Times Roman" w:hAnsi="Times Roman" w:cs="Times Roman"/>
        </w:rPr>
        <w:t>cas</w:t>
      </w:r>
      <w:proofErr w:type="spellEnd"/>
      <w:proofErr w:type="gramEnd"/>
      <w:r>
        <w:rPr>
          <w:rFonts w:ascii="Times Roman" w:eastAsia="Times Roman" w:hAnsi="Times Roman" w:cs="Times Roman"/>
        </w:rPr>
        <w:t xml:space="preserve"> </w:t>
      </w:r>
      <w:proofErr w:type="spellStart"/>
      <w:r>
        <w:rPr>
          <w:rFonts w:ascii="Times Roman" w:eastAsia="Times Roman" w:hAnsi="Times Roman" w:cs="Times Roman"/>
        </w:rPr>
        <w:t>d’utilisation</w:t>
      </w:r>
      <w:proofErr w:type="spellEnd"/>
      <w:r>
        <w:rPr>
          <w:rFonts w:ascii="Times Roman" w:eastAsia="Times Roman" w:hAnsi="Times Roman" w:cs="Times Roman"/>
        </w:rPr>
        <w:t xml:space="preserve"> nous à </w:t>
      </w:r>
      <w:proofErr w:type="spellStart"/>
      <w:r>
        <w:rPr>
          <w:rFonts w:ascii="Times Roman" w:eastAsia="Times Roman" w:hAnsi="Times Roman" w:cs="Times Roman"/>
        </w:rPr>
        <w:t>mené</w:t>
      </w:r>
      <w:proofErr w:type="spellEnd"/>
      <w:r>
        <w:rPr>
          <w:rFonts w:ascii="Times Roman" w:eastAsia="Times Roman" w:hAnsi="Times Roman" w:cs="Times Roman"/>
        </w:rPr>
        <w:t xml:space="preserve"> aux </w:t>
      </w:r>
      <w:proofErr w:type="spellStart"/>
      <w:r>
        <w:rPr>
          <w:rFonts w:ascii="Times Roman" w:eastAsia="Times Roman" w:hAnsi="Times Roman" w:cs="Times Roman"/>
        </w:rPr>
        <w:t>différentes</w:t>
      </w:r>
      <w:proofErr w:type="spellEnd"/>
      <w:r>
        <w:rPr>
          <w:rFonts w:ascii="Times Roman" w:eastAsia="Times Roman" w:hAnsi="Times Roman" w:cs="Times Roman"/>
        </w:rPr>
        <w:t xml:space="preserve"> </w:t>
      </w:r>
      <w:proofErr w:type="spellStart"/>
      <w:r>
        <w:rPr>
          <w:rFonts w:ascii="Times Roman" w:eastAsia="Times Roman" w:hAnsi="Times Roman" w:cs="Times Roman"/>
        </w:rPr>
        <w:t>fonctionnalités</w:t>
      </w:r>
      <w:proofErr w:type="spellEnd"/>
      <w:r>
        <w:rPr>
          <w:rFonts w:ascii="Times Roman" w:eastAsia="Times Roman" w:hAnsi="Times Roman" w:cs="Times Roman"/>
        </w:rPr>
        <w:t xml:space="preserve"> </w:t>
      </w:r>
      <w:proofErr w:type="spellStart"/>
      <w:r>
        <w:rPr>
          <w:rFonts w:ascii="Times Roman" w:eastAsia="Times Roman" w:hAnsi="Times Roman" w:cs="Times Roman"/>
        </w:rPr>
        <w:t>nécessaires</w:t>
      </w:r>
      <w:proofErr w:type="spellEnd"/>
      <w:r>
        <w:rPr>
          <w:rFonts w:ascii="Times Roman" w:eastAsia="Times Roman" w:hAnsi="Times Roman" w:cs="Times Roman"/>
        </w:rPr>
        <w:t xml:space="preserve"> à </w:t>
      </w:r>
      <w:proofErr w:type="spellStart"/>
      <w:r>
        <w:rPr>
          <w:rFonts w:ascii="Times Roman" w:eastAsia="Times Roman" w:hAnsi="Times Roman" w:cs="Times Roman"/>
        </w:rPr>
        <w:t>l’application</w:t>
      </w:r>
      <w:proofErr w:type="spellEnd"/>
      <w:r>
        <w:rPr>
          <w:rFonts w:ascii="Times Roman" w:eastAsia="Times Roman" w:hAnsi="Times Roman" w:cs="Times Roman"/>
        </w:rPr>
        <w:t>.</w:t>
      </w:r>
      <w:r w:rsidR="005707DA">
        <w:rPr>
          <w:rFonts w:ascii="Times Roman" w:eastAsia="Times Roman" w:hAnsi="Times Roman" w:cs="Times Roman"/>
        </w:rPr>
        <w:br/>
        <w:t xml:space="preserve">On y </w:t>
      </w:r>
      <w:proofErr w:type="spellStart"/>
      <w:r w:rsidR="005707DA">
        <w:rPr>
          <w:rFonts w:ascii="Times Roman" w:eastAsia="Times Roman" w:hAnsi="Times Roman" w:cs="Times Roman"/>
        </w:rPr>
        <w:t>retrouve</w:t>
      </w:r>
      <w:proofErr w:type="spellEnd"/>
      <w:r w:rsidR="005707DA">
        <w:rPr>
          <w:rFonts w:ascii="Times Roman" w:eastAsia="Times Roman" w:hAnsi="Times Roman" w:cs="Times Roman"/>
        </w:rPr>
        <w:t xml:space="preserve"> par </w:t>
      </w:r>
      <w:proofErr w:type="spellStart"/>
      <w:r w:rsidR="005707DA">
        <w:rPr>
          <w:rFonts w:ascii="Times Roman" w:eastAsia="Times Roman" w:hAnsi="Times Roman" w:cs="Times Roman"/>
        </w:rPr>
        <w:t>exemple</w:t>
      </w:r>
      <w:proofErr w:type="spellEnd"/>
      <w:r w:rsidR="005707DA">
        <w:rPr>
          <w:rFonts w:ascii="Times Roman" w:eastAsia="Times Roman" w:hAnsi="Times Roman" w:cs="Times Roman"/>
        </w:rPr>
        <w:t xml:space="preserve"> la </w:t>
      </w:r>
      <w:proofErr w:type="spellStart"/>
      <w:r w:rsidR="005707DA">
        <w:rPr>
          <w:rFonts w:ascii="Times Roman" w:eastAsia="Times Roman" w:hAnsi="Times Roman" w:cs="Times Roman"/>
        </w:rPr>
        <w:t>possibilité</w:t>
      </w:r>
      <w:proofErr w:type="spellEnd"/>
      <w:r w:rsidR="005707DA">
        <w:rPr>
          <w:rFonts w:ascii="Times Roman" w:eastAsia="Times Roman" w:hAnsi="Times Roman" w:cs="Times Roman"/>
        </w:rPr>
        <w:t xml:space="preserve"> de modifier </w:t>
      </w:r>
      <w:proofErr w:type="spellStart"/>
      <w:r w:rsidR="005707DA">
        <w:rPr>
          <w:rFonts w:ascii="Times Roman" w:eastAsia="Times Roman" w:hAnsi="Times Roman" w:cs="Times Roman"/>
        </w:rPr>
        <w:t>une</w:t>
      </w:r>
      <w:proofErr w:type="spellEnd"/>
      <w:r w:rsidR="005707DA">
        <w:rPr>
          <w:rFonts w:ascii="Times Roman" w:eastAsia="Times Roman" w:hAnsi="Times Roman" w:cs="Times Roman"/>
        </w:rPr>
        <w:t xml:space="preserve"> </w:t>
      </w:r>
      <w:proofErr w:type="spellStart"/>
      <w:r w:rsidR="005707DA">
        <w:rPr>
          <w:rFonts w:ascii="Times Roman" w:eastAsia="Times Roman" w:hAnsi="Times Roman" w:cs="Times Roman"/>
        </w:rPr>
        <w:t>tâche</w:t>
      </w:r>
      <w:proofErr w:type="spellEnd"/>
      <w:r w:rsidR="005707DA">
        <w:rPr>
          <w:rFonts w:ascii="Times Roman" w:eastAsia="Times Roman" w:hAnsi="Times Roman" w:cs="Times Roman"/>
        </w:rPr>
        <w:t xml:space="preserve"> </w:t>
      </w:r>
      <w:proofErr w:type="spellStart"/>
      <w:r w:rsidR="005707DA">
        <w:rPr>
          <w:rFonts w:ascii="Times Roman" w:eastAsia="Times Roman" w:hAnsi="Times Roman" w:cs="Times Roman"/>
        </w:rPr>
        <w:t>existante</w:t>
      </w:r>
      <w:proofErr w:type="spellEnd"/>
      <w:r w:rsidR="005707DA">
        <w:rPr>
          <w:rFonts w:ascii="Times Roman" w:eastAsia="Times Roman" w:hAnsi="Times Roman" w:cs="Times Roman"/>
        </w:rPr>
        <w:t xml:space="preserve"> </w:t>
      </w:r>
      <w:proofErr w:type="spellStart"/>
      <w:r w:rsidR="005707DA">
        <w:rPr>
          <w:rFonts w:ascii="Times Roman" w:eastAsia="Times Roman" w:hAnsi="Times Roman" w:cs="Times Roman"/>
        </w:rPr>
        <w:t>mais</w:t>
      </w:r>
      <w:proofErr w:type="spellEnd"/>
      <w:r w:rsidR="005707DA">
        <w:rPr>
          <w:rFonts w:ascii="Times Roman" w:eastAsia="Times Roman" w:hAnsi="Times Roman" w:cs="Times Roman"/>
        </w:rPr>
        <w:t xml:space="preserve"> </w:t>
      </w:r>
      <w:proofErr w:type="spellStart"/>
      <w:r w:rsidR="005707DA">
        <w:rPr>
          <w:rFonts w:ascii="Times Roman" w:eastAsia="Times Roman" w:hAnsi="Times Roman" w:cs="Times Roman"/>
        </w:rPr>
        <w:t>aussi</w:t>
      </w:r>
      <w:proofErr w:type="spellEnd"/>
      <w:r w:rsidR="005707DA">
        <w:rPr>
          <w:rFonts w:ascii="Times Roman" w:eastAsia="Times Roman" w:hAnsi="Times Roman" w:cs="Times Roman"/>
        </w:rPr>
        <w:t xml:space="preserve"> des options </w:t>
      </w:r>
      <w:proofErr w:type="spellStart"/>
      <w:r w:rsidR="005707DA">
        <w:rPr>
          <w:rFonts w:ascii="Times Roman" w:eastAsia="Times Roman" w:hAnsi="Times Roman" w:cs="Times Roman"/>
        </w:rPr>
        <w:t>réglables</w:t>
      </w:r>
      <w:proofErr w:type="spellEnd"/>
      <w:r w:rsidR="005707DA">
        <w:rPr>
          <w:rFonts w:ascii="Times Roman" w:eastAsia="Times Roman" w:hAnsi="Times Roman" w:cs="Times Roman"/>
        </w:rPr>
        <w:t xml:space="preserve"> par </w:t>
      </w:r>
      <w:proofErr w:type="spellStart"/>
      <w:r w:rsidR="005707DA">
        <w:rPr>
          <w:rFonts w:ascii="Times Roman" w:eastAsia="Times Roman" w:hAnsi="Times Roman" w:cs="Times Roman"/>
        </w:rPr>
        <w:t>l’utilisateur</w:t>
      </w:r>
      <w:proofErr w:type="spellEnd"/>
      <w:r w:rsidR="005707DA">
        <w:rPr>
          <w:rFonts w:ascii="Times Roman" w:eastAsia="Times Roman" w:hAnsi="Times Roman" w:cs="Times Roman"/>
        </w:rPr>
        <w:t>.</w:t>
      </w:r>
    </w:p>
    <w:p w:rsidR="00C61004" w:rsidRDefault="005707DA" w:rsidP="00C61004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noProof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357.75pt">
            <v:imagedata r:id="rId7" o:title="UseCase_01"/>
          </v:shape>
        </w:pict>
      </w:r>
    </w:p>
    <w:p w:rsidR="00C61004" w:rsidRPr="00C61004" w:rsidRDefault="00C61004" w:rsidP="00C61004">
      <w:pPr>
        <w:pStyle w:val="Default"/>
        <w:spacing w:before="0" w:after="240" w:line="240" w:lineRule="auto"/>
        <w:jc w:val="center"/>
        <w:rPr>
          <w:rFonts w:ascii="Times Roman" w:eastAsia="Times Roman" w:hAnsi="Times Roman" w:cs="Times Roman"/>
          <w:color w:val="5E5E5E" w:themeColor="text2"/>
        </w:rPr>
      </w:pPr>
      <w:r w:rsidRPr="00C61004">
        <w:rPr>
          <w:rFonts w:ascii="Times Roman" w:eastAsia="Times Roman" w:hAnsi="Times Roman" w:cs="Times Roman"/>
          <w:color w:val="5E5E5E" w:themeColor="text2"/>
        </w:rPr>
        <w:t xml:space="preserve">Figure </w:t>
      </w:r>
      <w:proofErr w:type="gramStart"/>
      <w:r w:rsidRPr="00C61004">
        <w:rPr>
          <w:rFonts w:ascii="Times Roman" w:eastAsia="Times Roman" w:hAnsi="Times Roman" w:cs="Times Roman"/>
          <w:color w:val="5E5E5E" w:themeColor="text2"/>
        </w:rPr>
        <w:t>1 :</w:t>
      </w:r>
      <w:proofErr w:type="gramEnd"/>
      <w:r w:rsidRPr="00C61004">
        <w:rPr>
          <w:rFonts w:ascii="Times Roman" w:eastAsia="Times Roman" w:hAnsi="Times Roman" w:cs="Times Roman"/>
          <w:color w:val="5E5E5E" w:themeColor="text2"/>
        </w:rPr>
        <w:t xml:space="preserve"> </w:t>
      </w:r>
      <w:proofErr w:type="spellStart"/>
      <w:r w:rsidRPr="00C61004">
        <w:rPr>
          <w:rFonts w:ascii="Times Roman" w:eastAsia="Times Roman" w:hAnsi="Times Roman" w:cs="Times Roman"/>
          <w:color w:val="5E5E5E" w:themeColor="text2"/>
        </w:rPr>
        <w:t>Diagramme</w:t>
      </w:r>
      <w:proofErr w:type="spellEnd"/>
      <w:r w:rsidRPr="00C61004">
        <w:rPr>
          <w:rFonts w:ascii="Times Roman" w:eastAsia="Times Roman" w:hAnsi="Times Roman" w:cs="Times Roman"/>
          <w:color w:val="5E5E5E" w:themeColor="text2"/>
        </w:rPr>
        <w:t xml:space="preserve"> de </w:t>
      </w:r>
      <w:proofErr w:type="spellStart"/>
      <w:r w:rsidRPr="00C61004">
        <w:rPr>
          <w:rFonts w:ascii="Times Roman" w:eastAsia="Times Roman" w:hAnsi="Times Roman" w:cs="Times Roman"/>
          <w:color w:val="5E5E5E" w:themeColor="text2"/>
        </w:rPr>
        <w:t>cas</w:t>
      </w:r>
      <w:proofErr w:type="spellEnd"/>
      <w:r w:rsidRPr="00C61004">
        <w:rPr>
          <w:rFonts w:ascii="Times Roman" w:eastAsia="Times Roman" w:hAnsi="Times Roman" w:cs="Times Roman"/>
          <w:color w:val="5E5E5E" w:themeColor="text2"/>
        </w:rPr>
        <w:t xml:space="preserve"> </w:t>
      </w:r>
      <w:proofErr w:type="spellStart"/>
      <w:r w:rsidRPr="00C61004">
        <w:rPr>
          <w:rFonts w:ascii="Times Roman" w:eastAsia="Times Roman" w:hAnsi="Times Roman" w:cs="Times Roman"/>
          <w:color w:val="5E5E5E" w:themeColor="text2"/>
        </w:rPr>
        <w:t>d’utilisation</w:t>
      </w:r>
      <w:proofErr w:type="spellEnd"/>
    </w:p>
    <w:p w:rsidR="005707DA" w:rsidRDefault="005707DA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</w:p>
    <w:p w:rsidR="005707DA" w:rsidRDefault="005707DA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t xml:space="preserve">A </w:t>
      </w:r>
      <w:proofErr w:type="spellStart"/>
      <w:r>
        <w:rPr>
          <w:rFonts w:ascii="Times Roman" w:eastAsia="Times Roman" w:hAnsi="Times Roman" w:cs="Times Roman"/>
        </w:rPr>
        <w:t>partir</w:t>
      </w:r>
      <w:proofErr w:type="spellEnd"/>
      <w:r>
        <w:rPr>
          <w:rFonts w:ascii="Times Roman" w:eastAsia="Times Roman" w:hAnsi="Times Roman" w:cs="Times Roman"/>
        </w:rPr>
        <w:t xml:space="preserve"> de la </w:t>
      </w:r>
      <w:proofErr w:type="spellStart"/>
      <w:r>
        <w:rPr>
          <w:rFonts w:ascii="Times Roman" w:eastAsia="Times Roman" w:hAnsi="Times Roman" w:cs="Times Roman"/>
        </w:rPr>
        <w:t>liste</w:t>
      </w:r>
      <w:proofErr w:type="spellEnd"/>
      <w:r>
        <w:rPr>
          <w:rFonts w:ascii="Times Roman" w:eastAsia="Times Roman" w:hAnsi="Times Roman" w:cs="Times Roman"/>
        </w:rPr>
        <w:t xml:space="preserve"> des </w:t>
      </w:r>
      <w:proofErr w:type="spellStart"/>
      <w:r>
        <w:rPr>
          <w:rFonts w:ascii="Times Roman" w:eastAsia="Times Roman" w:hAnsi="Times Roman" w:cs="Times Roman"/>
        </w:rPr>
        <w:t>fonctionnalités</w:t>
      </w:r>
      <w:proofErr w:type="spellEnd"/>
      <w:r>
        <w:rPr>
          <w:rFonts w:ascii="Times Roman" w:eastAsia="Times Roman" w:hAnsi="Times Roman" w:cs="Times Roman"/>
        </w:rPr>
        <w:t xml:space="preserve"> nous </w:t>
      </w:r>
      <w:proofErr w:type="spellStart"/>
      <w:r>
        <w:rPr>
          <w:rFonts w:ascii="Times Roman" w:eastAsia="Times Roman" w:hAnsi="Times Roman" w:cs="Times Roman"/>
        </w:rPr>
        <w:t>avons</w:t>
      </w:r>
      <w:proofErr w:type="spellEnd"/>
      <w:r>
        <w:rPr>
          <w:rFonts w:ascii="Times Roman" w:eastAsia="Times Roman" w:hAnsi="Times Roman" w:cs="Times Roman"/>
        </w:rPr>
        <w:t xml:space="preserve"> </w:t>
      </w:r>
      <w:proofErr w:type="spellStart"/>
      <w:proofErr w:type="gramStart"/>
      <w:r>
        <w:rPr>
          <w:rFonts w:ascii="Times Roman" w:eastAsia="Times Roman" w:hAnsi="Times Roman" w:cs="Times Roman"/>
        </w:rPr>
        <w:t>pu</w:t>
      </w:r>
      <w:proofErr w:type="spellEnd"/>
      <w:proofErr w:type="gramEnd"/>
      <w:r>
        <w:rPr>
          <w:rFonts w:ascii="Times Roman" w:eastAsia="Times Roman" w:hAnsi="Times Roman" w:cs="Times Roman"/>
        </w:rPr>
        <w:t xml:space="preserve"> </w:t>
      </w:r>
      <w:proofErr w:type="spellStart"/>
      <w:r>
        <w:rPr>
          <w:rFonts w:ascii="Times Roman" w:eastAsia="Times Roman" w:hAnsi="Times Roman" w:cs="Times Roman"/>
        </w:rPr>
        <w:t>réaliser</w:t>
      </w:r>
      <w:proofErr w:type="spellEnd"/>
      <w:r>
        <w:rPr>
          <w:rFonts w:ascii="Times Roman" w:eastAsia="Times Roman" w:hAnsi="Times Roman" w:cs="Times Roman"/>
        </w:rPr>
        <w:t xml:space="preserve"> un </w:t>
      </w:r>
      <w:proofErr w:type="spellStart"/>
      <w:r>
        <w:rPr>
          <w:rFonts w:ascii="Times Roman" w:eastAsia="Times Roman" w:hAnsi="Times Roman" w:cs="Times Roman"/>
        </w:rPr>
        <w:t>diagramme</w:t>
      </w:r>
      <w:proofErr w:type="spellEnd"/>
      <w:r>
        <w:rPr>
          <w:rFonts w:ascii="Times Roman" w:eastAsia="Times Roman" w:hAnsi="Times Roman" w:cs="Times Roman"/>
        </w:rPr>
        <w:t xml:space="preserve"> de </w:t>
      </w:r>
      <w:proofErr w:type="spellStart"/>
      <w:r>
        <w:rPr>
          <w:rFonts w:ascii="Times Roman" w:eastAsia="Times Roman" w:hAnsi="Times Roman" w:cs="Times Roman"/>
        </w:rPr>
        <w:t>classe</w:t>
      </w:r>
      <w:proofErr w:type="spellEnd"/>
      <w:r>
        <w:rPr>
          <w:rFonts w:ascii="Times Roman" w:eastAsia="Times Roman" w:hAnsi="Times Roman" w:cs="Times Roman"/>
        </w:rPr>
        <w:t xml:space="preserve"> </w:t>
      </w:r>
      <w:proofErr w:type="spellStart"/>
      <w:r>
        <w:rPr>
          <w:rFonts w:ascii="Times Roman" w:eastAsia="Times Roman" w:hAnsi="Times Roman" w:cs="Times Roman"/>
        </w:rPr>
        <w:t>afin</w:t>
      </w:r>
      <w:proofErr w:type="spellEnd"/>
      <w:r>
        <w:rPr>
          <w:rFonts w:ascii="Times Roman" w:eastAsia="Times Roman" w:hAnsi="Times Roman" w:cs="Times Roman"/>
        </w:rPr>
        <w:t xml:space="preserve"> </w:t>
      </w:r>
      <w:proofErr w:type="spellStart"/>
      <w:r>
        <w:rPr>
          <w:rFonts w:ascii="Times Roman" w:eastAsia="Times Roman" w:hAnsi="Times Roman" w:cs="Times Roman"/>
        </w:rPr>
        <w:t>d’identifier</w:t>
      </w:r>
      <w:proofErr w:type="spellEnd"/>
      <w:r>
        <w:rPr>
          <w:rFonts w:ascii="Times Roman" w:eastAsia="Times Roman" w:hAnsi="Times Roman" w:cs="Times Roman"/>
        </w:rPr>
        <w:t xml:space="preserve"> les </w:t>
      </w:r>
      <w:proofErr w:type="spellStart"/>
      <w:r>
        <w:rPr>
          <w:rFonts w:ascii="Times Roman" w:eastAsia="Times Roman" w:hAnsi="Times Roman" w:cs="Times Roman"/>
        </w:rPr>
        <w:t>différentes</w:t>
      </w:r>
      <w:proofErr w:type="spellEnd"/>
      <w:r>
        <w:rPr>
          <w:rFonts w:ascii="Times Roman" w:eastAsia="Times Roman" w:hAnsi="Times Roman" w:cs="Times Roman"/>
        </w:rPr>
        <w:t xml:space="preserve"> page de </w:t>
      </w:r>
      <w:proofErr w:type="spellStart"/>
      <w:r>
        <w:rPr>
          <w:rFonts w:ascii="Times Roman" w:eastAsia="Times Roman" w:hAnsi="Times Roman" w:cs="Times Roman"/>
        </w:rPr>
        <w:t>l’application</w:t>
      </w:r>
      <w:proofErr w:type="spellEnd"/>
      <w:r>
        <w:rPr>
          <w:rFonts w:ascii="Times Roman" w:eastAsia="Times Roman" w:hAnsi="Times Roman" w:cs="Times Roman"/>
        </w:rPr>
        <w:t xml:space="preserve"> </w:t>
      </w:r>
      <w:proofErr w:type="spellStart"/>
      <w:r>
        <w:rPr>
          <w:rFonts w:ascii="Times Roman" w:eastAsia="Times Roman" w:hAnsi="Times Roman" w:cs="Times Roman"/>
        </w:rPr>
        <w:t>ainsi</w:t>
      </w:r>
      <w:proofErr w:type="spellEnd"/>
      <w:r>
        <w:rPr>
          <w:rFonts w:ascii="Times Roman" w:eastAsia="Times Roman" w:hAnsi="Times Roman" w:cs="Times Roman"/>
        </w:rPr>
        <w:t xml:space="preserve"> que </w:t>
      </w:r>
      <w:proofErr w:type="spellStart"/>
      <w:r>
        <w:rPr>
          <w:rFonts w:ascii="Times Roman" w:eastAsia="Times Roman" w:hAnsi="Times Roman" w:cs="Times Roman"/>
        </w:rPr>
        <w:t>leurs</w:t>
      </w:r>
      <w:proofErr w:type="spellEnd"/>
      <w:r>
        <w:rPr>
          <w:rFonts w:ascii="Times Roman" w:eastAsia="Times Roman" w:hAnsi="Times Roman" w:cs="Times Roman"/>
        </w:rPr>
        <w:t xml:space="preserve"> relations </w:t>
      </w:r>
      <w:proofErr w:type="spellStart"/>
      <w:r>
        <w:rPr>
          <w:rFonts w:ascii="Times Roman" w:eastAsia="Times Roman" w:hAnsi="Times Roman" w:cs="Times Roman"/>
        </w:rPr>
        <w:t>avant</w:t>
      </w:r>
      <w:proofErr w:type="spellEnd"/>
      <w:r>
        <w:rPr>
          <w:rFonts w:ascii="Times Roman" w:eastAsia="Times Roman" w:hAnsi="Times Roman" w:cs="Times Roman"/>
        </w:rPr>
        <w:t xml:space="preserve"> de passer à </w:t>
      </w:r>
      <w:proofErr w:type="spellStart"/>
      <w:r>
        <w:rPr>
          <w:rFonts w:ascii="Times Roman" w:eastAsia="Times Roman" w:hAnsi="Times Roman" w:cs="Times Roman"/>
        </w:rPr>
        <w:t>l’implémentation</w:t>
      </w:r>
      <w:proofErr w:type="spellEnd"/>
      <w:r>
        <w:rPr>
          <w:rFonts w:ascii="Times Roman" w:eastAsia="Times Roman" w:hAnsi="Times Roman" w:cs="Times Roman"/>
        </w:rPr>
        <w:t>.</w:t>
      </w:r>
    </w:p>
    <w:p w:rsidR="00C61004" w:rsidRDefault="00C61004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lastRenderedPageBreak/>
        <w:pict>
          <v:shape id="_x0000_i1025" type="#_x0000_t75" style="width:481.5pt;height:306.75pt">
            <v:imagedata r:id="rId8" o:title="ClassDiagram"/>
          </v:shape>
        </w:pict>
      </w:r>
    </w:p>
    <w:p w:rsidR="00C61004" w:rsidRPr="005707DA" w:rsidRDefault="00C61004" w:rsidP="005707DA">
      <w:pPr>
        <w:pStyle w:val="Default"/>
        <w:spacing w:before="0" w:after="240" w:line="240" w:lineRule="auto"/>
        <w:jc w:val="center"/>
        <w:rPr>
          <w:rFonts w:ascii="Times Roman" w:eastAsia="Times Roman" w:hAnsi="Times Roman" w:cs="Times Roman"/>
          <w:color w:val="5E5E5E" w:themeColor="text2"/>
        </w:rPr>
      </w:pPr>
      <w:r>
        <w:rPr>
          <w:rFonts w:ascii="Times Roman" w:eastAsia="Times Roman" w:hAnsi="Times Roman" w:cs="Times Roman"/>
          <w:color w:val="5E5E5E" w:themeColor="text2"/>
        </w:rPr>
        <w:t xml:space="preserve">Figure </w:t>
      </w:r>
      <w:proofErr w:type="gramStart"/>
      <w:r>
        <w:rPr>
          <w:rFonts w:ascii="Times Roman" w:eastAsia="Times Roman" w:hAnsi="Times Roman" w:cs="Times Roman"/>
          <w:color w:val="5E5E5E" w:themeColor="text2"/>
        </w:rPr>
        <w:t>2</w:t>
      </w:r>
      <w:r w:rsidRPr="00C61004">
        <w:rPr>
          <w:rFonts w:ascii="Times Roman" w:eastAsia="Times Roman" w:hAnsi="Times Roman" w:cs="Times Roman"/>
          <w:color w:val="5E5E5E" w:themeColor="text2"/>
        </w:rPr>
        <w:t xml:space="preserve"> :</w:t>
      </w:r>
      <w:proofErr w:type="gramEnd"/>
      <w:r w:rsidRPr="00C61004">
        <w:rPr>
          <w:rFonts w:ascii="Times Roman" w:eastAsia="Times Roman" w:hAnsi="Times Roman" w:cs="Times Roman"/>
          <w:color w:val="5E5E5E" w:themeColor="text2"/>
        </w:rPr>
        <w:t xml:space="preserve"> </w:t>
      </w:r>
      <w:proofErr w:type="spellStart"/>
      <w:r w:rsidRPr="00C61004">
        <w:rPr>
          <w:rFonts w:ascii="Times Roman" w:eastAsia="Times Roman" w:hAnsi="Times Roman" w:cs="Times Roman"/>
          <w:color w:val="5E5E5E" w:themeColor="text2"/>
        </w:rPr>
        <w:t>Diagramme</w:t>
      </w:r>
      <w:proofErr w:type="spellEnd"/>
      <w:r w:rsidRPr="00C61004">
        <w:rPr>
          <w:rFonts w:ascii="Times Roman" w:eastAsia="Times Roman" w:hAnsi="Times Roman" w:cs="Times Roman"/>
          <w:color w:val="5E5E5E" w:themeColor="text2"/>
        </w:rPr>
        <w:t xml:space="preserve"> de </w:t>
      </w:r>
      <w:r>
        <w:rPr>
          <w:rFonts w:ascii="Times Roman" w:eastAsia="Times Roman" w:hAnsi="Times Roman" w:cs="Times Roman"/>
          <w:color w:val="5E5E5E" w:themeColor="text2"/>
        </w:rPr>
        <w:t>classes</w:t>
      </w:r>
    </w:p>
    <w:p w:rsidR="005707DA" w:rsidRDefault="005707DA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  <w:bookmarkStart w:id="0" w:name="_GoBack"/>
      <w:bookmarkEnd w:id="0"/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Fonctionnalité</w:t>
      </w:r>
      <w:r>
        <w:rPr>
          <w:rFonts w:ascii="Times Roman" w:hAnsi="Times Roman"/>
          <w:b/>
          <w:bCs/>
          <w:sz w:val="36"/>
          <w:szCs w:val="36"/>
        </w:rPr>
        <w:t xml:space="preserve">s </w:t>
      </w:r>
      <w:proofErr w:type="spellStart"/>
      <w:r>
        <w:rPr>
          <w:rFonts w:ascii="Times Roman" w:hAnsi="Times Roman"/>
          <w:b/>
          <w:bCs/>
          <w:sz w:val="36"/>
          <w:szCs w:val="36"/>
        </w:rPr>
        <w:t>Impl</w:t>
      </w:r>
      <w:proofErr w:type="spellEnd"/>
      <w:r>
        <w:rPr>
          <w:rFonts w:ascii="Times Roman" w:hAnsi="Times Roman"/>
          <w:b/>
          <w:bCs/>
          <w:sz w:val="36"/>
          <w:szCs w:val="36"/>
          <w:lang w:val="fr-FR"/>
        </w:rPr>
        <w:t>é</w:t>
      </w:r>
      <w:proofErr w:type="spellStart"/>
      <w:r>
        <w:rPr>
          <w:rFonts w:ascii="Times Roman" w:hAnsi="Times Roman"/>
          <w:b/>
          <w:bCs/>
          <w:sz w:val="36"/>
          <w:szCs w:val="36"/>
        </w:rPr>
        <w:t>ment</w:t>
      </w:r>
      <w:proofErr w:type="spellEnd"/>
      <w:r>
        <w:rPr>
          <w:rFonts w:ascii="Times Roman" w:hAnsi="Times Roman"/>
          <w:b/>
          <w:bCs/>
          <w:sz w:val="36"/>
          <w:szCs w:val="36"/>
          <w:lang w:val="fr-FR"/>
        </w:rPr>
        <w:t>é</w:t>
      </w:r>
      <w:proofErr w:type="spellStart"/>
      <w:r>
        <w:rPr>
          <w:rFonts w:ascii="Times Roman" w:hAnsi="Times Roman"/>
          <w:b/>
          <w:bCs/>
          <w:sz w:val="36"/>
          <w:szCs w:val="36"/>
        </w:rPr>
        <w:t>es</w:t>
      </w:r>
      <w:proofErr w:type="spellEnd"/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1. Interface Utilisateur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L'application "To-Do List" utilise une interface utilisateur ergonomique, adapté</w:t>
      </w:r>
      <w:r>
        <w:rPr>
          <w:rFonts w:ascii="Times Roman" w:hAnsi="Times Roman"/>
        </w:rPr>
        <w:t xml:space="preserve">e à </w:t>
      </w:r>
      <w:r>
        <w:rPr>
          <w:rFonts w:ascii="Times Roman" w:hAnsi="Times Roman"/>
          <w:lang w:val="fr-FR"/>
        </w:rPr>
        <w:t>tous types d'utilisateurs gr</w:t>
      </w:r>
      <w:proofErr w:type="spellStart"/>
      <w:r>
        <w:rPr>
          <w:rFonts w:ascii="Times Roman" w:hAnsi="Times Roman"/>
        </w:rPr>
        <w:t>âce</w:t>
      </w:r>
      <w:proofErr w:type="spellEnd"/>
      <w:r>
        <w:rPr>
          <w:rFonts w:ascii="Times Roman" w:hAnsi="Times Roman"/>
        </w:rPr>
        <w:t xml:space="preserve"> à </w:t>
      </w:r>
      <w:r>
        <w:rPr>
          <w:rFonts w:ascii="Times Roman" w:hAnsi="Times Roman"/>
          <w:lang w:val="fr-FR"/>
        </w:rPr>
        <w:t>son design intuitif. Voici les é</w:t>
      </w:r>
      <w:r>
        <w:rPr>
          <w:rFonts w:ascii="Times Roman" w:hAnsi="Times Roman"/>
        </w:rPr>
        <w:t>l</w:t>
      </w:r>
      <w:proofErr w:type="spellStart"/>
      <w:r>
        <w:rPr>
          <w:rFonts w:ascii="Times Roman" w:hAnsi="Times Roman"/>
          <w:lang w:val="fr-FR"/>
        </w:rPr>
        <w:t>éments</w:t>
      </w:r>
      <w:proofErr w:type="spellEnd"/>
      <w:r>
        <w:rPr>
          <w:rFonts w:ascii="Times Roman" w:hAnsi="Times Roman"/>
          <w:lang w:val="fr-FR"/>
        </w:rPr>
        <w:t xml:space="preserve"> principaux :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U</w:t>
      </w:r>
      <w:r>
        <w:rPr>
          <w:rFonts w:ascii="Times Roman" w:hAnsi="Times Roman"/>
          <w:b/>
          <w:bCs/>
          <w:lang w:val="fr-FR"/>
        </w:rPr>
        <w:t xml:space="preserve">ne seule </w:t>
      </w:r>
      <w:proofErr w:type="spellStart"/>
      <w:r>
        <w:rPr>
          <w:rFonts w:ascii="Times Roman" w:hAnsi="Times Roman"/>
          <w:b/>
          <w:bCs/>
          <w:lang w:val="fr-FR"/>
        </w:rPr>
        <w:t>fen</w:t>
      </w:r>
      <w:r>
        <w:rPr>
          <w:rFonts w:ascii="Times Roman" w:hAnsi="Times Roman"/>
          <w:b/>
          <w:bCs/>
        </w:rPr>
        <w:t>être</w:t>
      </w:r>
      <w:proofErr w:type="spellEnd"/>
      <w:r>
        <w:rPr>
          <w:rFonts w:ascii="Times Roman" w:hAnsi="Times Roman"/>
          <w:lang w:val="fr-FR"/>
        </w:rPr>
        <w:t xml:space="preserve"> : L’application ouvre une seule fenêtre</w:t>
      </w:r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 xml:space="preserve">Taille de </w:t>
      </w:r>
      <w:proofErr w:type="spellStart"/>
      <w:r>
        <w:rPr>
          <w:rFonts w:ascii="Times Roman" w:hAnsi="Times Roman"/>
          <w:b/>
          <w:bCs/>
          <w:lang w:val="fr-FR"/>
        </w:rPr>
        <w:t>fen</w:t>
      </w:r>
      <w:proofErr w:type="spellEnd"/>
      <w:r>
        <w:rPr>
          <w:rFonts w:ascii="Times Roman" w:hAnsi="Times Roman"/>
          <w:b/>
          <w:bCs/>
        </w:rPr>
        <w:t>ê</w:t>
      </w:r>
      <w:proofErr w:type="spellStart"/>
      <w:r>
        <w:rPr>
          <w:rFonts w:ascii="Times Roman" w:hAnsi="Times Roman"/>
          <w:b/>
          <w:bCs/>
          <w:lang w:val="fr-FR"/>
        </w:rPr>
        <w:t>tre</w:t>
      </w:r>
      <w:proofErr w:type="spellEnd"/>
      <w:r>
        <w:rPr>
          <w:rFonts w:ascii="Times Roman" w:hAnsi="Times Roman"/>
          <w:b/>
          <w:bCs/>
          <w:lang w:val="fr-FR"/>
        </w:rPr>
        <w:t xml:space="preserve"> adaptable</w:t>
      </w:r>
      <w:r>
        <w:rPr>
          <w:rFonts w:ascii="Times Roman" w:hAnsi="Times Roman"/>
          <w:lang w:val="fr-FR"/>
        </w:rPr>
        <w:t xml:space="preserve"> : L'application dispose d'une taille de </w:t>
      </w:r>
      <w:proofErr w:type="spellStart"/>
      <w:r>
        <w:rPr>
          <w:rFonts w:ascii="Times Roman" w:hAnsi="Times Roman"/>
          <w:lang w:val="fr-FR"/>
        </w:rPr>
        <w:t>fen</w:t>
      </w:r>
      <w:proofErr w:type="spellEnd"/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minimale pour assurer une bonne lisibilité. L'utilisateur peut également passer en plein é</w:t>
      </w:r>
      <w:proofErr w:type="spellStart"/>
      <w:r>
        <w:rPr>
          <w:rFonts w:ascii="Times Roman" w:hAnsi="Times Roman"/>
        </w:rPr>
        <w:t>cran</w:t>
      </w:r>
      <w:proofErr w:type="spellEnd"/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Navigation</w:t>
      </w:r>
      <w:r>
        <w:rPr>
          <w:rFonts w:ascii="Times Roman" w:hAnsi="Times Roman"/>
          <w:lang w:val="fr-FR"/>
        </w:rPr>
        <w:t xml:space="preserve"> fluide entre les pages de l’application.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de-DE"/>
        </w:rPr>
        <w:t xml:space="preserve">2. 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Gestion</w:t>
      </w:r>
      <w:proofErr w:type="spellEnd"/>
      <w:r>
        <w:rPr>
          <w:rFonts w:ascii="Times Roman" w:hAnsi="Times Roman"/>
          <w:b/>
          <w:bCs/>
          <w:sz w:val="28"/>
          <w:szCs w:val="28"/>
          <w:lang w:val="de-DE"/>
        </w:rPr>
        <w:t xml:space="preserve"> des T</w:t>
      </w:r>
      <w:r>
        <w:rPr>
          <w:rFonts w:ascii="Times Roman" w:hAnsi="Times Roman"/>
          <w:b/>
          <w:bCs/>
          <w:sz w:val="28"/>
          <w:szCs w:val="28"/>
        </w:rPr>
        <w:t>â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ches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Les fonctionnalités suivantes ont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</w:rPr>
        <w:t>impl</w:t>
      </w:r>
      <w:proofErr w:type="spellEnd"/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 xml:space="preserve"> pour la gestion des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:</w:t>
      </w:r>
    </w:p>
    <w:p w:rsidR="00B8309B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Ajout de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ches</w:t>
      </w:r>
      <w:proofErr w:type="spellEnd"/>
      <w:r>
        <w:rPr>
          <w:rFonts w:ascii="Times Roman" w:hAnsi="Times Roman"/>
          <w:lang w:val="fr-FR"/>
        </w:rPr>
        <w:t xml:space="preserve"> : Les utilisateurs peuvent ajouter de nouvelles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en spécifiant un nom, une date et une heure, ainsi que des dé</w:t>
      </w:r>
      <w:r>
        <w:rPr>
          <w:rFonts w:ascii="Times Roman" w:hAnsi="Times Roman"/>
        </w:rPr>
        <w:t xml:space="preserve">tails </w:t>
      </w:r>
      <w:proofErr w:type="spellStart"/>
      <w:r>
        <w:rPr>
          <w:rFonts w:ascii="Times Roman" w:hAnsi="Times Roman"/>
        </w:rPr>
        <w:t>suppl</w:t>
      </w:r>
      <w:r>
        <w:rPr>
          <w:rFonts w:ascii="Times Roman" w:hAnsi="Times Roman"/>
          <w:lang w:val="fr-FR"/>
        </w:rPr>
        <w:t>émentaires</w:t>
      </w:r>
      <w:proofErr w:type="spellEnd"/>
      <w:r>
        <w:rPr>
          <w:rFonts w:ascii="Times Roman" w:hAnsi="Times Roman"/>
          <w:lang w:val="fr-FR"/>
        </w:rPr>
        <w:t xml:space="preserve"> si nécessaire. Le bouton d'ajout est présent dans l'interface principale pour un </w:t>
      </w:r>
      <w:proofErr w:type="spellStart"/>
      <w:r>
        <w:rPr>
          <w:rFonts w:ascii="Times Roman" w:hAnsi="Times Roman"/>
          <w:lang w:val="fr-FR"/>
        </w:rPr>
        <w:t>acc</w:t>
      </w:r>
      <w:proofErr w:type="spellEnd"/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  <w:lang w:val="pt-PT"/>
        </w:rPr>
        <w:t>s rapide.</w:t>
      </w:r>
      <w:r w:rsidR="00886976">
        <w:rPr>
          <w:rFonts w:ascii="Times Roman" w:hAnsi="Times Roman"/>
          <w:lang w:val="pt-PT"/>
        </w:rPr>
        <w:t xml:space="preserve"> Il est également possible d’ajouter une tâche de façon rapide en utilisant la zone présente en haut de la fenêtre. Dans ce dernier cas la date sera automatiquement celle du jour.</w:t>
      </w:r>
    </w:p>
    <w:p w:rsidR="00B8309B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Organisation des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ches</w:t>
      </w:r>
      <w:proofErr w:type="spellEnd"/>
      <w:r>
        <w:rPr>
          <w:rFonts w:ascii="Times Roman" w:hAnsi="Times Roman"/>
          <w:lang w:val="fr-FR"/>
        </w:rPr>
        <w:t xml:space="preserve"> :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sont automatiquement classées en trois catégories :</w:t>
      </w:r>
    </w:p>
    <w:p w:rsidR="00B8309B" w:rsidRDefault="00733EDB">
      <w:pPr>
        <w:pStyle w:val="Default"/>
        <w:numPr>
          <w:ilvl w:val="1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"Aujourd'hui"</w:t>
      </w:r>
    </w:p>
    <w:p w:rsidR="00B8309B" w:rsidRDefault="00733EDB">
      <w:pPr>
        <w:pStyle w:val="Default"/>
        <w:numPr>
          <w:ilvl w:val="1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"Cette semaine"</w:t>
      </w:r>
    </w:p>
    <w:p w:rsidR="002C3AC4" w:rsidRPr="002C3AC4" w:rsidRDefault="00733EDB" w:rsidP="002C3AC4">
      <w:pPr>
        <w:pStyle w:val="Default"/>
        <w:numPr>
          <w:ilvl w:val="1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"Plus tard"</w:t>
      </w:r>
    </w:p>
    <w:p w:rsidR="002C3AC4" w:rsidRPr="002C3AC4" w:rsidRDefault="002C3AC4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lastRenderedPageBreak/>
        <w:t>Edition de tâches </w:t>
      </w:r>
      <w:r w:rsidRPr="002C3AC4">
        <w:rPr>
          <w:rFonts w:ascii="Times Roman" w:hAnsi="Times Roman"/>
          <w:bCs/>
          <w:lang w:val="fr-FR"/>
        </w:rPr>
        <w:t>: L’utilisateur</w:t>
      </w:r>
      <w:r>
        <w:rPr>
          <w:rFonts w:ascii="Times Roman" w:hAnsi="Times Roman"/>
          <w:bCs/>
          <w:lang w:val="fr-FR"/>
        </w:rPr>
        <w:t xml:space="preserve"> peut modifier une tâche existante</w:t>
      </w:r>
    </w:p>
    <w:p w:rsidR="00B8309B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Validation de la date</w:t>
      </w:r>
      <w:r>
        <w:rPr>
          <w:rFonts w:ascii="Times Roman" w:hAnsi="Times Roman"/>
          <w:lang w:val="fr-FR"/>
        </w:rPr>
        <w:t xml:space="preserve"> : L'utilisateur ne peut pas ajouter une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 pour une date antérieure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la date actuelle</w:t>
      </w:r>
      <w:r w:rsidR="00886976">
        <w:rPr>
          <w:rFonts w:ascii="Times Roman" w:hAnsi="Times Roman"/>
          <w:lang w:val="fr-FR"/>
        </w:rPr>
        <w:t>.</w:t>
      </w:r>
    </w:p>
    <w:p w:rsidR="00B8309B" w:rsidRPr="00811FD7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proofErr w:type="spellStart"/>
      <w:r>
        <w:rPr>
          <w:rFonts w:ascii="Times Roman" w:hAnsi="Times Roman"/>
          <w:b/>
          <w:bCs/>
          <w:lang w:val="fr-FR"/>
        </w:rPr>
        <w:t>Checkbox</w:t>
      </w:r>
      <w:proofErr w:type="spellEnd"/>
      <w:r>
        <w:rPr>
          <w:rFonts w:ascii="Times Roman" w:hAnsi="Times Roman"/>
          <w:b/>
          <w:bCs/>
          <w:lang w:val="fr-FR"/>
        </w:rPr>
        <w:t xml:space="preserve"> pour les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fr-FR"/>
        </w:rPr>
        <w:t>ches</w:t>
      </w:r>
      <w:proofErr w:type="spellEnd"/>
      <w:r>
        <w:rPr>
          <w:rFonts w:ascii="Times Roman" w:hAnsi="Times Roman"/>
          <w:b/>
          <w:bCs/>
          <w:lang w:val="fr-FR"/>
        </w:rPr>
        <w:t xml:space="preserve"> </w:t>
      </w:r>
      <w:proofErr w:type="spellStart"/>
      <w:r>
        <w:rPr>
          <w:rFonts w:ascii="Times Roman" w:hAnsi="Times Roman"/>
          <w:b/>
          <w:bCs/>
          <w:lang w:val="fr-FR"/>
        </w:rPr>
        <w:t>complé</w:t>
      </w:r>
      <w:proofErr w:type="spellEnd"/>
      <w:r>
        <w:rPr>
          <w:rFonts w:ascii="Times Roman" w:hAnsi="Times Roman"/>
          <w:b/>
          <w:bCs/>
        </w:rPr>
        <w:t>t</w:t>
      </w:r>
      <w:r>
        <w:rPr>
          <w:rFonts w:ascii="Times Roman" w:hAnsi="Times Roman"/>
          <w:b/>
          <w:bCs/>
          <w:lang w:val="fr-FR"/>
        </w:rPr>
        <w:t>é</w:t>
      </w:r>
      <w:proofErr w:type="spellStart"/>
      <w:r>
        <w:rPr>
          <w:rFonts w:ascii="Times Roman" w:hAnsi="Times Roman"/>
          <w:b/>
          <w:bCs/>
        </w:rPr>
        <w:t>es</w:t>
      </w:r>
      <w:proofErr w:type="spellEnd"/>
      <w:r>
        <w:rPr>
          <w:rFonts w:ascii="Times Roman" w:hAnsi="Times Roman"/>
          <w:lang w:val="fr-FR"/>
        </w:rPr>
        <w:t xml:space="preserve"> : Chaque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 dispose d'une case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cocher pour marquer la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 comme </w:t>
      </w:r>
      <w:proofErr w:type="spellStart"/>
      <w:r>
        <w:rPr>
          <w:rFonts w:ascii="Times Roman" w:hAnsi="Times Roman"/>
          <w:lang w:val="fr-FR"/>
        </w:rPr>
        <w:t>complé</w:t>
      </w:r>
      <w:proofErr w:type="spellEnd"/>
      <w:r>
        <w:rPr>
          <w:rFonts w:ascii="Times Roman" w:hAnsi="Times Roman"/>
        </w:rPr>
        <w:t>t</w:t>
      </w:r>
      <w:proofErr w:type="spellStart"/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>. Une t</w:t>
      </w:r>
      <w:r>
        <w:rPr>
          <w:rFonts w:ascii="Times Roman" w:hAnsi="Times Roman"/>
        </w:rPr>
        <w:t>â</w:t>
      </w:r>
      <w:r>
        <w:rPr>
          <w:rFonts w:ascii="Times Roman" w:hAnsi="Times Roman"/>
          <w:lang w:val="it-IT"/>
        </w:rPr>
        <w:t>che compl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t</w:t>
      </w:r>
      <w:proofErr w:type="spellStart"/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 xml:space="preserve"> est visuellement distingué</w:t>
      </w:r>
      <w:r>
        <w:rPr>
          <w:rFonts w:ascii="Times Roman" w:hAnsi="Times Roman"/>
        </w:rPr>
        <w:t>e (</w:t>
      </w:r>
      <w:proofErr w:type="spellStart"/>
      <w:r>
        <w:rPr>
          <w:rFonts w:ascii="Times Roman" w:hAnsi="Times Roman"/>
        </w:rPr>
        <w:t>gris</w:t>
      </w:r>
      <w:proofErr w:type="spellEnd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e).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pt-PT"/>
        </w:rPr>
        <w:t>3. Param</w:t>
      </w:r>
      <w:r>
        <w:rPr>
          <w:rFonts w:ascii="Times Roman" w:hAnsi="Times Roman"/>
          <w:b/>
          <w:bCs/>
          <w:sz w:val="28"/>
          <w:szCs w:val="28"/>
          <w:lang w:val="it-IT"/>
        </w:rPr>
        <w:t>è</w:t>
      </w:r>
      <w:proofErr w:type="spellStart"/>
      <w:r>
        <w:rPr>
          <w:rFonts w:ascii="Times Roman" w:hAnsi="Times Roman"/>
          <w:b/>
          <w:bCs/>
          <w:sz w:val="28"/>
          <w:szCs w:val="28"/>
          <w:lang w:val="fr-FR"/>
        </w:rPr>
        <w:t>tres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L'onglet "</w:t>
      </w:r>
      <w:proofErr w:type="spellStart"/>
      <w:r>
        <w:rPr>
          <w:rFonts w:ascii="Times Roman" w:hAnsi="Times Roman"/>
          <w:lang w:val="fr-FR"/>
        </w:rPr>
        <w:t>Param</w:t>
      </w:r>
      <w:proofErr w:type="spellEnd"/>
      <w:r>
        <w:rPr>
          <w:rFonts w:ascii="Times Roman" w:hAnsi="Times Roman"/>
          <w:lang w:val="it-IT"/>
        </w:rPr>
        <w:t>è</w:t>
      </w:r>
      <w:proofErr w:type="spellStart"/>
      <w:r>
        <w:rPr>
          <w:rFonts w:ascii="Times Roman" w:hAnsi="Times Roman"/>
          <w:lang w:val="fr-FR"/>
        </w:rPr>
        <w:t>tres</w:t>
      </w:r>
      <w:proofErr w:type="spellEnd"/>
      <w:r>
        <w:rPr>
          <w:rFonts w:ascii="Times Roman" w:hAnsi="Times Roman"/>
          <w:lang w:val="fr-FR"/>
        </w:rPr>
        <w:t xml:space="preserve">" permet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l'utilisateur de personnaliser son expérience :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b/>
          <w:bCs/>
          <w:lang w:val="fr-FR"/>
        </w:rPr>
      </w:pPr>
      <w:r>
        <w:rPr>
          <w:rFonts w:ascii="Times Roman" w:hAnsi="Times Roman"/>
          <w:b/>
          <w:bCs/>
          <w:lang w:val="fr-FR"/>
        </w:rPr>
        <w:t>Changer le th</w:t>
      </w:r>
      <w:r>
        <w:rPr>
          <w:rFonts w:ascii="Times Roman" w:hAnsi="Times Roman"/>
          <w:b/>
          <w:bCs/>
          <w:lang w:val="it-IT"/>
        </w:rPr>
        <w:t>è</w:t>
      </w:r>
      <w:r>
        <w:rPr>
          <w:rFonts w:ascii="Times Roman" w:hAnsi="Times Roman"/>
          <w:b/>
          <w:bCs/>
        </w:rPr>
        <w:t>me</w:t>
      </w:r>
      <w:r>
        <w:rPr>
          <w:rFonts w:ascii="Times Roman" w:hAnsi="Times Roman"/>
          <w:lang w:val="fr-FR"/>
        </w:rPr>
        <w:t xml:space="preserve"> (clair/sombre).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b/>
          <w:bCs/>
          <w:lang w:val="fr-FR"/>
        </w:rPr>
      </w:pPr>
      <w:r>
        <w:rPr>
          <w:rFonts w:ascii="Times Roman" w:hAnsi="Times Roman"/>
          <w:b/>
          <w:bCs/>
          <w:lang w:val="fr-FR"/>
        </w:rPr>
        <w:t>Changer la taille de la police</w:t>
      </w:r>
      <w:r>
        <w:rPr>
          <w:rFonts w:ascii="Times Roman" w:hAnsi="Times Roman"/>
          <w:lang w:val="fr-FR"/>
        </w:rPr>
        <w:t xml:space="preserve"> pour amé</w:t>
      </w:r>
      <w:r>
        <w:rPr>
          <w:rFonts w:ascii="Times Roman" w:hAnsi="Times Roman"/>
          <w:lang w:val="it-IT"/>
        </w:rPr>
        <w:t>liorer l'accessibilit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Supprimer les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fr-FR"/>
        </w:rPr>
        <w:t>ches</w:t>
      </w:r>
      <w:proofErr w:type="spellEnd"/>
      <w:r>
        <w:rPr>
          <w:rFonts w:ascii="Times Roman" w:hAnsi="Times Roman"/>
          <w:b/>
          <w:bCs/>
          <w:lang w:val="fr-FR"/>
        </w:rPr>
        <w:t xml:space="preserve"> </w:t>
      </w:r>
      <w:proofErr w:type="spellStart"/>
      <w:r>
        <w:rPr>
          <w:rFonts w:ascii="Times Roman" w:hAnsi="Times Roman"/>
          <w:b/>
          <w:bCs/>
          <w:lang w:val="fr-FR"/>
        </w:rPr>
        <w:t>complé</w:t>
      </w:r>
      <w:proofErr w:type="spellEnd"/>
      <w:r>
        <w:rPr>
          <w:rFonts w:ascii="Times Roman" w:hAnsi="Times Roman"/>
          <w:b/>
          <w:bCs/>
        </w:rPr>
        <w:t>t</w:t>
      </w:r>
      <w:r>
        <w:rPr>
          <w:rFonts w:ascii="Times Roman" w:hAnsi="Times Roman"/>
          <w:b/>
          <w:bCs/>
          <w:lang w:val="fr-FR"/>
        </w:rPr>
        <w:t>é</w:t>
      </w:r>
      <w:proofErr w:type="spellStart"/>
      <w:r>
        <w:rPr>
          <w:rFonts w:ascii="Times Roman" w:hAnsi="Times Roman"/>
          <w:b/>
          <w:bCs/>
        </w:rPr>
        <w:t>es</w:t>
      </w:r>
      <w:proofErr w:type="spellEnd"/>
      <w:r>
        <w:rPr>
          <w:rFonts w:ascii="Times Roman" w:hAnsi="Times Roman"/>
          <w:lang w:val="fr-FR"/>
        </w:rPr>
        <w:t xml:space="preserve"> : Une option permet de supprimer toutes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qui ont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  <w:lang w:val="es-ES_tradnl"/>
        </w:rPr>
        <w:t>coch</w:t>
      </w:r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 xml:space="preserve"> comme </w:t>
      </w:r>
      <w:proofErr w:type="spellStart"/>
      <w:r>
        <w:rPr>
          <w:rFonts w:ascii="Times Roman" w:hAnsi="Times Roman"/>
          <w:lang w:val="fr-FR"/>
        </w:rPr>
        <w:t>complé</w:t>
      </w:r>
      <w:proofErr w:type="spellEnd"/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pt-PT"/>
        </w:rPr>
        <w:t>es.</w:t>
      </w:r>
    </w:p>
    <w:p w:rsidR="00B8309B" w:rsidRPr="00811FD7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Limiter le nombre de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ches</w:t>
      </w:r>
      <w:proofErr w:type="spellEnd"/>
      <w:r>
        <w:rPr>
          <w:rFonts w:ascii="Times Roman" w:hAnsi="Times Roman"/>
          <w:lang w:val="fr-FR"/>
        </w:rPr>
        <w:t xml:space="preserve"> : L'utilisateur peut définir un nombre maximum de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par caté</w:t>
      </w:r>
      <w:proofErr w:type="spellStart"/>
      <w:r>
        <w:rPr>
          <w:rFonts w:ascii="Times Roman" w:hAnsi="Times Roman"/>
        </w:rPr>
        <w:t>gorie</w:t>
      </w:r>
      <w:proofErr w:type="spellEnd"/>
      <w:r>
        <w:rPr>
          <w:rFonts w:ascii="Times Roman" w:hAnsi="Times Roman"/>
        </w:rPr>
        <w:t>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4. Ajout et gestion détaillée des t</w:t>
      </w:r>
      <w:r>
        <w:rPr>
          <w:rFonts w:ascii="Times Roman" w:hAnsi="Times Roman"/>
          <w:b/>
          <w:bCs/>
          <w:sz w:val="28"/>
          <w:szCs w:val="28"/>
        </w:rPr>
        <w:t>â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ches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Lors de l'ajout d'une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, l'utilisateur a </w:t>
      </w:r>
      <w:proofErr w:type="spellStart"/>
      <w:r>
        <w:rPr>
          <w:rFonts w:ascii="Times Roman" w:hAnsi="Times Roman"/>
          <w:lang w:val="fr-FR"/>
        </w:rPr>
        <w:t>acc</w:t>
      </w:r>
      <w:proofErr w:type="spellEnd"/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</w:rPr>
        <w:t xml:space="preserve">s à </w:t>
      </w:r>
      <w:r>
        <w:rPr>
          <w:rFonts w:ascii="Times Roman" w:hAnsi="Times Roman"/>
          <w:lang w:val="fr-FR"/>
        </w:rPr>
        <w:t>des options supplémentaires :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b/>
          <w:bCs/>
          <w:lang w:val="fr-FR"/>
        </w:rPr>
      </w:pPr>
      <w:r>
        <w:rPr>
          <w:rFonts w:ascii="Times Roman" w:hAnsi="Times Roman"/>
          <w:b/>
          <w:bCs/>
          <w:lang w:val="fr-FR"/>
        </w:rPr>
        <w:t>Nom de la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</w:t>
      </w:r>
      <w:proofErr w:type="spellEnd"/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Date et heure de la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</w:t>
      </w:r>
      <w:proofErr w:type="spellEnd"/>
      <w:r>
        <w:rPr>
          <w:rFonts w:ascii="Times Roman" w:hAnsi="Times Roman"/>
          <w:lang w:val="fr-FR"/>
        </w:rPr>
        <w:t xml:space="preserve"> via des sélecteurs </w:t>
      </w:r>
      <w:proofErr w:type="spellStart"/>
      <w:proofErr w:type="gramStart"/>
      <w:r>
        <w:rPr>
          <w:rFonts w:ascii="Times Roman" w:hAnsi="Times Roman"/>
          <w:lang w:val="fr-FR"/>
        </w:rPr>
        <w:t>inté</w:t>
      </w:r>
      <w:proofErr w:type="spellEnd"/>
      <w:r>
        <w:rPr>
          <w:rFonts w:ascii="Times Roman" w:hAnsi="Times Roman"/>
        </w:rPr>
        <w:t>gr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s</w:t>
      </w:r>
      <w:r>
        <w:rPr>
          <w:rFonts w:ascii="Times Roman" w:hAnsi="Times Roman"/>
          <w:lang w:val="fr-FR"/>
        </w:rPr>
        <w:t>(</w:t>
      </w:r>
      <w:proofErr w:type="gramEnd"/>
      <w:r>
        <w:rPr>
          <w:rFonts w:ascii="Times Roman" w:hAnsi="Times Roman"/>
          <w:lang w:val="fr-FR"/>
        </w:rPr>
        <w:t>calendrier + horloge)</w:t>
      </w:r>
      <w:r>
        <w:rPr>
          <w:rFonts w:ascii="Times Roman" w:hAnsi="Times Roman"/>
        </w:rPr>
        <w:t>.</w:t>
      </w:r>
    </w:p>
    <w:p w:rsidR="00B8309B" w:rsidRPr="00811FD7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b/>
          <w:bCs/>
        </w:rPr>
        <w:t>D</w:t>
      </w:r>
      <w:proofErr w:type="spellStart"/>
      <w:r>
        <w:rPr>
          <w:rFonts w:ascii="Times Roman" w:hAnsi="Times Roman"/>
          <w:b/>
          <w:bCs/>
          <w:lang w:val="fr-FR"/>
        </w:rPr>
        <w:t>étails</w:t>
      </w:r>
      <w:proofErr w:type="spellEnd"/>
      <w:r>
        <w:rPr>
          <w:rFonts w:ascii="Times Roman" w:hAnsi="Times Roman"/>
          <w:b/>
          <w:bCs/>
          <w:lang w:val="fr-FR"/>
        </w:rPr>
        <w:t xml:space="preserve"> de la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</w:t>
      </w:r>
      <w:proofErr w:type="spellEnd"/>
      <w:r>
        <w:rPr>
          <w:rFonts w:ascii="Times Roman" w:hAnsi="Times Roman"/>
          <w:lang w:val="fr-FR"/>
        </w:rPr>
        <w:t xml:space="preserve"> dans </w:t>
      </w:r>
      <w:proofErr w:type="gramStart"/>
      <w:r>
        <w:rPr>
          <w:rFonts w:ascii="Times Roman" w:hAnsi="Times Roman"/>
          <w:lang w:val="fr-FR"/>
        </w:rPr>
        <w:t>un</w:t>
      </w:r>
      <w:proofErr w:type="gramEnd"/>
      <w:r>
        <w:rPr>
          <w:rFonts w:ascii="Times Roman" w:hAnsi="Times Roman"/>
          <w:lang w:val="fr-FR"/>
        </w:rPr>
        <w:t xml:space="preserve"> champ de texte multi-lignes avec un bouton pour valider la saisie.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5. Performance et Compatibilité</w:t>
      </w:r>
    </w:p>
    <w:p w:rsidR="00B8309B" w:rsidRDefault="00733EDB"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 xml:space="preserve">L'application </w:t>
      </w:r>
      <w:proofErr w:type="spellStart"/>
      <w:r>
        <w:rPr>
          <w:rFonts w:ascii="Times Roman" w:hAnsi="Times Roman"/>
          <w:lang w:val="fr-FR"/>
        </w:rPr>
        <w:t>a</w:t>
      </w:r>
      <w:proofErr w:type="spellEnd"/>
      <w:r>
        <w:rPr>
          <w:rFonts w:ascii="Times Roman" w:hAnsi="Times Roman"/>
          <w:lang w:val="fr-FR"/>
        </w:rPr>
        <w:t xml:space="preserve">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test</w:t>
      </w:r>
      <w:proofErr w:type="spellStart"/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 xml:space="preserve"> pour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</w:t>
      </w:r>
      <w:proofErr w:type="spellStart"/>
      <w:r>
        <w:rPr>
          <w:rFonts w:ascii="Times Roman" w:hAnsi="Times Roman"/>
          <w:b/>
          <w:bCs/>
        </w:rPr>
        <w:t>performante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mê</w:t>
      </w:r>
      <w:proofErr w:type="spellEnd"/>
      <w:r>
        <w:rPr>
          <w:rFonts w:ascii="Times Roman" w:hAnsi="Times Roman"/>
          <w:lang w:val="fr-FR"/>
        </w:rPr>
        <w:t>me avec un grand nombre de t</w:t>
      </w:r>
      <w:r>
        <w:rPr>
          <w:rFonts w:ascii="Times Roman" w:hAnsi="Times Roman"/>
        </w:rPr>
        <w:t>â</w:t>
      </w:r>
      <w:r>
        <w:rPr>
          <w:rFonts w:ascii="Times Roman" w:hAnsi="Times Roman"/>
          <w:lang w:val="pt-PT"/>
        </w:rPr>
        <w:t>ches.</w:t>
      </w:r>
    </w:p>
    <w:p w:rsidR="00B8309B" w:rsidRDefault="00733EDB"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 xml:space="preserve">L'application est </w:t>
      </w:r>
      <w:r>
        <w:rPr>
          <w:rFonts w:ascii="Times Roman" w:hAnsi="Times Roman"/>
          <w:b/>
          <w:bCs/>
          <w:lang w:val="es-ES_tradnl"/>
        </w:rPr>
        <w:t>compatible</w:t>
      </w:r>
      <w:r>
        <w:rPr>
          <w:rFonts w:ascii="Times Roman" w:hAnsi="Times Roman"/>
          <w:lang w:val="fr-FR"/>
        </w:rPr>
        <w:t xml:space="preserve"> avec les principales platef</w:t>
      </w:r>
      <w:r w:rsidR="00811FD7">
        <w:rPr>
          <w:rFonts w:ascii="Times Roman" w:hAnsi="Times Roman"/>
          <w:lang w:val="fr-FR"/>
        </w:rPr>
        <w:t xml:space="preserve">ormes de bureau (Windows, </w:t>
      </w:r>
      <w:proofErr w:type="spellStart"/>
      <w:r w:rsidR="00811FD7">
        <w:rPr>
          <w:rFonts w:ascii="Times Roman" w:hAnsi="Times Roman"/>
          <w:lang w:val="fr-FR"/>
        </w:rPr>
        <w:t>macOS</w:t>
      </w:r>
      <w:proofErr w:type="spellEnd"/>
      <w:r>
        <w:rPr>
          <w:rFonts w:ascii="Times Roman" w:hAnsi="Times Roman"/>
          <w:lang w:val="fr-FR"/>
        </w:rPr>
        <w:t>).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6</w:t>
      </w:r>
      <w:r>
        <w:rPr>
          <w:rFonts w:ascii="Times Roman" w:hAnsi="Times Roman"/>
          <w:b/>
          <w:bCs/>
          <w:sz w:val="28"/>
          <w:szCs w:val="28"/>
        </w:rPr>
        <w:t xml:space="preserve">. Installation via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Qt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Installer Framework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L'installation de l'application via un </w:t>
      </w:r>
      <w:proofErr w:type="spellStart"/>
      <w:r>
        <w:rPr>
          <w:rFonts w:ascii="Times Roman" w:hAnsi="Times Roman"/>
          <w:b/>
          <w:bCs/>
        </w:rPr>
        <w:t>Qt</w:t>
      </w:r>
      <w:proofErr w:type="spellEnd"/>
      <w:r>
        <w:rPr>
          <w:rFonts w:ascii="Times Roman" w:hAnsi="Times Roman"/>
          <w:b/>
          <w:bCs/>
        </w:rPr>
        <w:t xml:space="preserve"> Installer Framework</w:t>
      </w:r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  <w:lang w:val="fr-FR"/>
        </w:rPr>
        <w:t>a</w:t>
      </w:r>
      <w:proofErr w:type="spellEnd"/>
      <w:r>
        <w:rPr>
          <w:rFonts w:ascii="Times Roman" w:hAnsi="Times Roman"/>
          <w:lang w:val="fr-FR"/>
        </w:rPr>
        <w:t xml:space="preserve">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>é livrée pour cette version du projet.</w:t>
      </w:r>
    </w:p>
    <w:p w:rsidR="00B8309B" w:rsidRDefault="00B8309B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Fonctionnalité</w:t>
      </w:r>
      <w:r>
        <w:rPr>
          <w:rFonts w:ascii="Times Roman" w:hAnsi="Times Roman"/>
          <w:b/>
          <w:bCs/>
          <w:sz w:val="36"/>
          <w:szCs w:val="36"/>
          <w:lang w:val="pt-PT"/>
        </w:rPr>
        <w:t>s Manquantes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Malgré les fonctionnalités principales </w:t>
      </w:r>
      <w:proofErr w:type="spellStart"/>
      <w:r>
        <w:rPr>
          <w:rFonts w:ascii="Times Roman" w:hAnsi="Times Roman"/>
          <w:lang w:val="fr-FR"/>
        </w:rPr>
        <w:t>implé</w:t>
      </w:r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>, certaines fonctionnalités mentionnées dans le cahier des charges n'ont pas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</w:rPr>
        <w:t>int</w:t>
      </w:r>
      <w:proofErr w:type="spellEnd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gr</w:t>
      </w:r>
      <w:proofErr w:type="spellStart"/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 xml:space="preserve"> dans cette version de l'application :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1. Persistance des Donné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es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en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C++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Le cahier des charges mentionnait l'</w:t>
      </w:r>
      <w:r>
        <w:rPr>
          <w:rFonts w:ascii="Times Roman" w:hAnsi="Times Roman"/>
          <w:b/>
          <w:bCs/>
        </w:rPr>
        <w:t>option</w:t>
      </w:r>
      <w:r>
        <w:rPr>
          <w:rFonts w:ascii="Times Roman" w:hAnsi="Times Roman"/>
          <w:lang w:val="fr-FR"/>
        </w:rPr>
        <w:t xml:space="preserve"> d'intégrer un </w:t>
      </w:r>
      <w:proofErr w:type="spellStart"/>
      <w:r>
        <w:rPr>
          <w:rFonts w:ascii="Times Roman" w:hAnsi="Times Roman"/>
          <w:lang w:val="fr-FR"/>
        </w:rPr>
        <w:t>syst</w:t>
      </w:r>
      <w:proofErr w:type="spellEnd"/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  <w:lang w:val="fr-FR"/>
        </w:rPr>
        <w:t>me de gestion de base de données en C++ (pour stocker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dans un fichier ou une base de données SQL). Cette fonctionnalité n'a pas 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</w:rPr>
        <w:t>impl</w:t>
      </w:r>
      <w:proofErr w:type="spellEnd"/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 xml:space="preserve"> dans cette version de l'application, ce qui signifie que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ne sont pas sauvegardées entre les sessions de l'application.</w:t>
      </w: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lastRenderedPageBreak/>
        <w:t>Propositions d'Amé</w:t>
      </w:r>
      <w:r>
        <w:rPr>
          <w:rFonts w:ascii="Times Roman" w:hAnsi="Times Roman"/>
          <w:b/>
          <w:bCs/>
          <w:sz w:val="36"/>
          <w:szCs w:val="36"/>
          <w:lang w:val="it-IT"/>
        </w:rPr>
        <w:t>lioration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1. Sauvegarde des Donné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Dans une future version de l'application, il est recommandé d'intégrer une fonctionnalité </w:t>
      </w:r>
      <w:r>
        <w:rPr>
          <w:rFonts w:ascii="Times Roman" w:hAnsi="Times Roman"/>
        </w:rPr>
        <w:t xml:space="preserve">de </w:t>
      </w:r>
      <w:r>
        <w:rPr>
          <w:rFonts w:ascii="Times Roman" w:hAnsi="Times Roman"/>
          <w:b/>
          <w:bCs/>
          <w:lang w:val="fr-FR"/>
        </w:rPr>
        <w:t>persistance des donné</w:t>
      </w:r>
      <w:proofErr w:type="spellStart"/>
      <w:r>
        <w:rPr>
          <w:rFonts w:ascii="Times Roman" w:hAnsi="Times Roman"/>
          <w:b/>
          <w:bCs/>
        </w:rPr>
        <w:t>es</w:t>
      </w:r>
      <w:proofErr w:type="spellEnd"/>
      <w:r>
        <w:rPr>
          <w:rFonts w:ascii="Times Roman" w:hAnsi="Times Roman"/>
          <w:lang w:val="it-IT"/>
        </w:rPr>
        <w:t>. L'impl</w:t>
      </w:r>
      <w:proofErr w:type="spellStart"/>
      <w:r>
        <w:rPr>
          <w:rFonts w:ascii="Times Roman" w:hAnsi="Times Roman"/>
          <w:lang w:val="fr-FR"/>
        </w:rPr>
        <w:t>émentation</w:t>
      </w:r>
      <w:proofErr w:type="spellEnd"/>
      <w:r>
        <w:rPr>
          <w:rFonts w:ascii="Times Roman" w:hAnsi="Times Roman"/>
          <w:lang w:val="fr-FR"/>
        </w:rPr>
        <w:t xml:space="preserve"> d'une base de données locale (via </w:t>
      </w:r>
      <w:proofErr w:type="spellStart"/>
      <w:r>
        <w:rPr>
          <w:rFonts w:ascii="Times Roman" w:hAnsi="Times Roman"/>
          <w:lang w:val="fr-FR"/>
        </w:rPr>
        <w:t>SQLite</w:t>
      </w:r>
      <w:proofErr w:type="spellEnd"/>
      <w:r>
        <w:rPr>
          <w:rFonts w:ascii="Times Roman" w:hAnsi="Times Roman"/>
          <w:lang w:val="fr-FR"/>
        </w:rPr>
        <w:t xml:space="preserve">, par exemple) permettrait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l'utilisateur de retrouver ses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m</w:t>
      </w:r>
      <w:r>
        <w:rPr>
          <w:rFonts w:ascii="Times Roman" w:hAnsi="Times Roman"/>
        </w:rPr>
        <w:t>ê</w:t>
      </w:r>
      <w:r>
        <w:rPr>
          <w:rFonts w:ascii="Times Roman" w:hAnsi="Times Roman"/>
          <w:lang w:val="pt-PT"/>
        </w:rPr>
        <w:t>me apr</w:t>
      </w:r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  <w:lang w:val="fr-FR"/>
        </w:rPr>
        <w:t xml:space="preserve">s avoir fermé </w:t>
      </w:r>
      <w:r>
        <w:rPr>
          <w:rFonts w:ascii="Times Roman" w:hAnsi="Times Roman"/>
          <w:lang w:val="it-IT"/>
        </w:rPr>
        <w:t>l'application.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2</w:t>
      </w:r>
      <w:r>
        <w:rPr>
          <w:rFonts w:ascii="Times Roman" w:hAnsi="Times Roman"/>
          <w:b/>
          <w:bCs/>
          <w:sz w:val="28"/>
          <w:szCs w:val="28"/>
          <w:lang w:val="it-IT"/>
        </w:rPr>
        <w:t>. Multilingue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L'application pourrait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amé</w:t>
      </w:r>
      <w:r>
        <w:rPr>
          <w:rFonts w:ascii="Times Roman" w:hAnsi="Times Roman"/>
          <w:lang w:val="it-IT"/>
        </w:rPr>
        <w:t>lior</w:t>
      </w:r>
      <w:proofErr w:type="spellStart"/>
      <w:r>
        <w:rPr>
          <w:rFonts w:ascii="Times Roman" w:hAnsi="Times Roman"/>
          <w:lang w:val="fr-FR"/>
        </w:rPr>
        <w:t>ée</w:t>
      </w:r>
      <w:proofErr w:type="spellEnd"/>
      <w:r>
        <w:rPr>
          <w:rFonts w:ascii="Times Roman" w:hAnsi="Times Roman"/>
          <w:lang w:val="fr-FR"/>
        </w:rPr>
        <w:t xml:space="preserve"> avec l'ajout d'une </w:t>
      </w:r>
      <w:r>
        <w:rPr>
          <w:rFonts w:ascii="Times Roman" w:hAnsi="Times Roman"/>
          <w:b/>
          <w:bCs/>
          <w:lang w:val="fr-FR"/>
        </w:rPr>
        <w:t>option multilingue</w:t>
      </w:r>
      <w:r>
        <w:rPr>
          <w:rFonts w:ascii="Times Roman" w:hAnsi="Times Roman"/>
          <w:lang w:val="fr-FR"/>
        </w:rPr>
        <w:t>. Cette fonctionnalité permettrait aux utilisateurs non francophones de choisir leur langue pré</w:t>
      </w:r>
      <w:r>
        <w:rPr>
          <w:rFonts w:ascii="Times Roman" w:hAnsi="Times Roman"/>
        </w:rPr>
        <w:t>f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it-IT"/>
        </w:rPr>
        <w:t>e.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 xml:space="preserve">3. Synchronisation </w:t>
      </w:r>
      <w:proofErr w:type="spellStart"/>
      <w:r>
        <w:rPr>
          <w:rFonts w:ascii="Times Roman" w:hAnsi="Times Roman"/>
          <w:b/>
          <w:bCs/>
          <w:sz w:val="28"/>
          <w:szCs w:val="28"/>
          <w:lang w:val="fr-FR"/>
        </w:rPr>
        <w:t>Multi-Plateforme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Une version ultérieure pourrait inclure une </w:t>
      </w:r>
      <w:r>
        <w:rPr>
          <w:rFonts w:ascii="Times Roman" w:hAnsi="Times Roman"/>
          <w:b/>
          <w:bCs/>
          <w:lang w:val="fr-FR"/>
        </w:rPr>
        <w:t>synchronisation</w:t>
      </w:r>
      <w:r>
        <w:rPr>
          <w:rFonts w:ascii="Times Roman" w:hAnsi="Times Roman"/>
          <w:lang w:val="fr-FR"/>
        </w:rPr>
        <w:t xml:space="preserve"> des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entre plusieurs appareils, permettant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l'utilisateur d'</w:t>
      </w:r>
      <w:proofErr w:type="spellStart"/>
      <w:r>
        <w:rPr>
          <w:rFonts w:ascii="Times Roman" w:hAnsi="Times Roman"/>
          <w:lang w:val="fr-FR"/>
        </w:rPr>
        <w:t>accé</w:t>
      </w:r>
      <w:proofErr w:type="spellEnd"/>
      <w:r>
        <w:rPr>
          <w:rFonts w:ascii="Times Roman" w:hAnsi="Times Roman"/>
          <w:lang w:val="de-DE"/>
        </w:rPr>
        <w:t xml:space="preserve">der </w:t>
      </w:r>
      <w:r>
        <w:rPr>
          <w:rFonts w:ascii="Times Roman" w:hAnsi="Times Roman"/>
        </w:rPr>
        <w:t xml:space="preserve">à </w:t>
      </w:r>
      <w:proofErr w:type="spellStart"/>
      <w:r>
        <w:rPr>
          <w:rFonts w:ascii="Times Roman" w:hAnsi="Times Roman"/>
        </w:rPr>
        <w:t>ses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tâ</w:t>
      </w:r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depuis n'importe quel ordinateur, via une connexion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un compte.</w:t>
      </w:r>
    </w:p>
    <w:p w:rsidR="00B8309B" w:rsidRDefault="00B8309B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it-IT"/>
        </w:rPr>
        <w:t>Conclusion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L'application "To-Do List" dans sa version actuelle fournit les fonctionnalités principales de gestion des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attendues et respecte la plupart des exigences fonctionnelles définies dans le cahier des charges. Bien que certaines fonctionnalités plus avancées, comme la persistance des données en C+</w:t>
      </w:r>
      <w:proofErr w:type="gramStart"/>
      <w:r>
        <w:rPr>
          <w:rFonts w:ascii="Times Roman" w:hAnsi="Times Roman"/>
          <w:lang w:val="fr-FR"/>
        </w:rPr>
        <w:t>+ ,</w:t>
      </w:r>
      <w:proofErr w:type="gramEnd"/>
      <w:r>
        <w:rPr>
          <w:rFonts w:ascii="Times Roman" w:hAnsi="Times Roman"/>
          <w:lang w:val="fr-FR"/>
        </w:rPr>
        <w:t xml:space="preserve"> ne soient pas </w:t>
      </w:r>
      <w:proofErr w:type="spellStart"/>
      <w:r>
        <w:rPr>
          <w:rFonts w:ascii="Times Roman" w:hAnsi="Times Roman"/>
          <w:lang w:val="fr-FR"/>
        </w:rPr>
        <w:t>implé</w:t>
      </w:r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ées</w:t>
      </w:r>
      <w:proofErr w:type="spellEnd"/>
      <w:r>
        <w:rPr>
          <w:rFonts w:ascii="Times Roman" w:hAnsi="Times Roman"/>
          <w:lang w:val="fr-FR"/>
        </w:rPr>
        <w:t>, l'application reste fluide, intuitive et adapté</w:t>
      </w:r>
      <w:r>
        <w:rPr>
          <w:rFonts w:ascii="Times Roman" w:hAnsi="Times Roman"/>
        </w:rPr>
        <w:t xml:space="preserve">e à </w:t>
      </w:r>
      <w:r>
        <w:rPr>
          <w:rFonts w:ascii="Times Roman" w:hAnsi="Times Roman"/>
          <w:lang w:val="fr-FR"/>
        </w:rPr>
        <w:t>la gestion quotidienne des t</w:t>
      </w:r>
      <w:r>
        <w:rPr>
          <w:rFonts w:ascii="Times Roman" w:hAnsi="Times Roman"/>
        </w:rPr>
        <w:t>â</w:t>
      </w:r>
      <w:r>
        <w:rPr>
          <w:rFonts w:ascii="Times Roman" w:hAnsi="Times Roman"/>
          <w:lang w:val="pt-PT"/>
        </w:rPr>
        <w:t>ches.</w:t>
      </w:r>
    </w:p>
    <w:p w:rsidR="00B8309B" w:rsidRDefault="00733EDB">
      <w:pPr>
        <w:pStyle w:val="Default"/>
        <w:spacing w:before="0" w:after="240" w:line="240" w:lineRule="auto"/>
      </w:pPr>
      <w:r>
        <w:rPr>
          <w:rFonts w:ascii="Times Roman" w:hAnsi="Times Roman"/>
          <w:lang w:val="fr-FR"/>
        </w:rPr>
        <w:t>Les améliorations proposées dans ce document offrent une feuille de route claire pour les futures versions de l'application.</w:t>
      </w:r>
    </w:p>
    <w:sectPr w:rsidR="00B8309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76A" w:rsidRDefault="003E076A">
      <w:r>
        <w:separator/>
      </w:r>
    </w:p>
  </w:endnote>
  <w:endnote w:type="continuationSeparator" w:id="0">
    <w:p w:rsidR="003E076A" w:rsidRDefault="003E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Roman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76A" w:rsidRDefault="003E076A">
      <w:r>
        <w:separator/>
      </w:r>
    </w:p>
  </w:footnote>
  <w:footnote w:type="continuationSeparator" w:id="0">
    <w:p w:rsidR="003E076A" w:rsidRDefault="003E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66CDC"/>
    <w:multiLevelType w:val="hybridMultilevel"/>
    <w:tmpl w:val="FCB43F44"/>
    <w:styleLink w:val="Bullet"/>
    <w:lvl w:ilvl="0" w:tplc="7DBCF80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24F77A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642F18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DA6B6F6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7345C0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462C372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FC2A7E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EB0184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12E089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88E30FB"/>
    <w:multiLevelType w:val="hybridMultilevel"/>
    <w:tmpl w:val="FCB43F44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lvl w:ilvl="0" w:tplc="E60270FA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AC05D6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4849A66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A4A6184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F06D16A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F3638B8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DCE79B6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FDAC9BA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EA038F6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"/>
    <w:lvlOverride w:ilvl="0">
      <w:lvl w:ilvl="0" w:tplc="E60270FA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AC05D6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4849A66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A4A6184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F06D16A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F3638B8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DCE79B6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FDAC9BA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EA038F6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9B"/>
    <w:rsid w:val="002C3AC4"/>
    <w:rsid w:val="003E076A"/>
    <w:rsid w:val="005707DA"/>
    <w:rsid w:val="00733EDB"/>
    <w:rsid w:val="007A6247"/>
    <w:rsid w:val="00811FD7"/>
    <w:rsid w:val="00886976"/>
    <w:rsid w:val="00B8309B"/>
    <w:rsid w:val="00BD1CBD"/>
    <w:rsid w:val="00C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59F323-F8FF-4E45-9FD1-27AC9DB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Lgende">
    <w:name w:val="caption"/>
    <w:basedOn w:val="Normal"/>
    <w:next w:val="Normal"/>
    <w:uiPriority w:val="35"/>
    <w:unhideWhenUsed/>
    <w:qFormat/>
    <w:rsid w:val="00C61004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5</cp:revision>
  <dcterms:created xsi:type="dcterms:W3CDTF">2024-09-04T14:20:00Z</dcterms:created>
  <dcterms:modified xsi:type="dcterms:W3CDTF">2024-09-04T16:01:00Z</dcterms:modified>
</cp:coreProperties>
</file>