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i w:val="0"/>
          <w:color w:val="176B4D"/>
          <w:sz w:val="22"/>
        </w:rPr>
        <w:t>PROJETO INTEGRADOR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9231F"/>
          <w:sz w:val="60"/>
        </w:rPr>
        <w:t>Certa Hora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176B4D"/>
          <w:sz w:val="30"/>
        </w:rPr>
        <w:t>Sistema web acadêmico de controle de jornada</w:t>
      </w:r>
    </w:p>
    <w:p>
      <w:pPr>
        <w:jc w:val="center"/>
      </w:pPr>
      <w:r>
        <w:rPr>
          <w:rFonts w:ascii="Calibri" w:hAnsi="Calibri"/>
          <w:b w:val="0"/>
          <w:i/>
          <w:color w:val="68736D"/>
          <w:sz w:val="22"/>
        </w:rPr>
        <w:t>Relatório técnico, manual de uso e roteiro de validação</w:t>
      </w:r>
    </w:p>
    <w:p>
      <w:pPr>
        <w:spacing w:before="1400"/>
        <w:jc w:val="center"/>
      </w:pPr>
      <w:r>
        <w:rPr>
          <w:rFonts w:ascii="Calibri" w:hAnsi="Calibri"/>
          <w:b/>
          <w:i w:val="0"/>
          <w:color w:val="176B4D"/>
          <w:sz w:val="22"/>
        </w:rPr>
        <w:t>Versão 1.0 | Julho de 2026</w:t>
      </w:r>
    </w:p>
    <w:p>
      <w:r>
        <w:br w:type="page"/>
      </w:r>
    </w:p>
    <w:p>
      <w:pPr>
        <w:pStyle w:val="Heading1"/>
        <w:spacing w:before="320" w:after="16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O Certa Hora é uma aplicação web acadêmica para registro e acompanhamento da jornada de trabalho. O sistema separa os perfis de funcionário e gestor, registra marcações com horário fornecido pelo servidor, calcula a carga diária, identifica jornadas incompletas e horas extras, preserva a rastreabilidade de correções e permite exportação, auditoria e backup.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A solução foi construída com HTML, CSS e JavaScript no navegador, servidor HTTP em Python e banco SQLite. A escolha reduz dependências externas e facilita a apresentação local. O produto demonstra práticas de autenticação, autorização, integridade, auditoria e tratamento de dados, mas não deve ser apresentado como um Registrador Eletrônico de Ponto via Programa homologado.</w:t>
      </w:r>
    </w:p>
    <w:p>
      <w:pPr>
        <w:pStyle w:val="Heading1"/>
        <w:spacing w:before="320" w:after="160"/>
      </w:pPr>
    </w:p>
    <w:p>
      <w:pPr>
        <w:pStyle w:val="Heading2"/>
        <w:spacing w:before="240" w:after="12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Registros de jornada dispersos dificultam a identificação de faltas de marcação, o cálculo de horas trabalhadas, a justificativa de sobrejornada e a conferência pelo gestor. Também aumentam o risco de alteração sem rastreabilidade e de exposição indevida de credenciais.</w:t>
      </w:r>
    </w:p>
    <w:p>
      <w:pPr>
        <w:pStyle w:val="Heading2"/>
        <w:spacing w:before="240" w:after="12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Desenvolver uma aplicação web capaz de registrar, armazenar, consultar e tratar jornadas de trabalho com separação de responsabilidades entre funcionário e gestor.</w:t>
      </w:r>
    </w:p>
    <w:p>
      <w:pPr>
        <w:pStyle w:val="Heading2"/>
        <w:spacing w:before="240" w:after="12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Autenticar usuários por matrícula e senha protegida.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Identificar automaticamente entrada, saída para almoço, retorno e saída.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Calcular carga diária, tolerância e hora extra.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Permitir justificativas e correções sem apagar o histórico original.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Oferecer filtros, exportação Excel, auditoria e backup.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Apoiar a validação acadêmica com cenários demonstrativos e testes automatizados.</w:t>
      </w: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Ator</w:t>
            </w:r>
          </w:p>
        </w:tc>
        <w:tc>
          <w:tcPr>
            <w:tcW w:type="dxa" w:w="7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Responsabilidades</w:t>
            </w:r>
          </w:p>
        </w:tc>
      </w:tr>
      <w:t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Funcionário</w:t>
            </w:r>
          </w:p>
        </w:tc>
        <w:tc>
          <w:tcPr>
            <w:tcW w:type="dxa" w:w="7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Registrar ponto, consultar histórico, justificar hora extra, solicitar correção e alterar a própria senha.</w:t>
            </w:r>
          </w:p>
        </w:tc>
      </w:tr>
      <w:t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Gestor</w:t>
            </w:r>
          </w:p>
        </w:tc>
        <w:tc>
          <w:tcPr>
            <w:tcW w:type="dxa" w:w="7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Cadastrar e administrar funcionários, configurar jornada, consultar registros, analisar justificativas, corrigir omissões, registrar ocorrências, exportar, auditar e restaurar backups.</w:t>
            </w:r>
          </w:p>
        </w:tc>
      </w:tr>
      <w:t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Sistema</w:t>
            </w:r>
          </w:p>
        </w:tc>
        <w:tc>
          <w:tcPr>
            <w:tcW w:type="dxa" w:w="7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Fornecer horário, aplicar regras, persistir dados, controlar sessões e registrar eventos de auditoria.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ID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Descrição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RF01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Autenticação por matrícula e senha.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RF02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Cadastro de funcionário pelo gestor com admissão e cargo.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RF03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Registro automático do tipo de marcação.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RF04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Confirmação de marcações realizadas em menos de 30 segundos.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RF05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Cálculo diário de tempo trabalhado, tolerância e hora extra.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RF06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Justificativa de hora extra em qualquer data disponível no histórico.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RF07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Análise administrativa do motivo sem alteração das horas apuradas.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RF08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Solicitação, aprovação e rejeição de correções com trilha de auditoria.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RF09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Sinalização de ausência e jornada incompleta a partir da admissão.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RF10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Filtros por funcionário e período e exportação em formato XLSX.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RF11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Configuração dos dados da empresa, horários e tolerância.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RF12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Edição, redefinição de senha, ativação e desativação de funcionários.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RF13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Consulta de auditoria por ação, responsável e período.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RF14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Backup e restauração do banco com validação de integridade.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RF15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Modo acadêmico para simular jornadas regulares, incompletas e com hora extra.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Segurança: senhas derivadas com PBKDF2-HMAC-SHA256 e salt individual.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Autorização: rotas de gestor e funcionário verificam o perfil autenticado.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Integridade: marcações originais não são apagadas por correções ou pela análise da justificativa.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Rastreabilidade: ações administrativas relevantes geram eventos de auditoria.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Disponibilidade acadêmica: aplicação executável localmente sem instalação de pacotes adicionais.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Portabilidade: interface responsiva e banco SQLite armazenado em arquivo único.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Manutenibilidade: separação entre interface, API, regras e persistência.</w:t>
      </w: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ID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Regra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RN01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 jornada padrão é configurável; a configuração inicial é 08:00–12:00 e 13:30–18:00.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RN02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 carga inicial é de 510 minutos diários, de segunda a sexta-feira.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RN03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 tolerância diária inicial é de 10 minutos e pode ser ajustada pelo gestor.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RN04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 sequência das marcações determina automaticamente o tipo do próximo registro.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RN05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Uma marcação próxima não é bloqueada; o funcionário recebe um pedido de confirmação.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RN06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Hora extra é apurada diariamente após a tolerância configurada.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RN07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 análise do motivo não elimina nem reduz o tempo efetivamente registrado.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RN08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Dias anteriores à admissão não geram ausência; demonstrações retroativas aparecem sem criar ausências intermediárias.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RN09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Correções são adições lógicas auditadas; o registro original permanece preservado.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RN10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Redefinições de senha e desativações invalidam todas as sessões anteriores.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A aplicação utiliza uma arquitetura cliente-servidor em três camadas: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Apresentação: página única em HTML, CSS e JavaScript executada no navegador.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Aplicação: servidor Python responsável por autenticação, autorização, validações, cálculos, relatórios e arquivos.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Dados: SQLite com chaves estrangeiras, restrições de domínio e modo WAL.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Fluxo principal: navegador → requisição HTTP/JSON → validação da sessão e da permissão → regra de negócio → transação SQLite → resposta JSON → atualização da interface.</w:t>
      </w: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Tabela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Finalidade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users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Funcionários e gestores, matrícula, senha derivada, cargo, admissão, situação e versão de sessão.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punches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Marcações originais com data, tipo e origem.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corrections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Solicitações e decisões de correção sem exclusão do dado original.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overtime_justifications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Motivo, análise, tratamento e observação da hora extra.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day_notes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Feriado, folga, atestado, falta justificada ou outra ocorrência.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audit_log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Ator, ação, entidade, detalhes e instante do evento.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company_settings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Empresa, jornada, carga calculada e tolerância.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Os relacionamentos partem principalmente de users. Marcações, correções, justificativas e ocorrências referenciam o funcionário; decisões e eventos registram o responsável quando aplicável.</w:t>
      </w:r>
    </w:p>
    <w:p>
      <w:pPr>
        <w:pStyle w:val="Heading1"/>
        <w:spacing w:before="320" w:after="16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 senha nunca é armazenada em texto aberto.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O cookie de sessão é HttpOnly e SameSite=Strict.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Sessões expiram após oito horas e possuem versão vinculada ao usuário.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Mudança ou redefinição de senha invalida sessões antigas.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Acesso a relatórios gerenciais exige perfil de gestor.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O histórico do funcionário é filtrado pelo identificador da sessão, não por parâmetro livre.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O backup restaurado passa por validação de assinatura SQLite, integridade e tabelas obrigatórias.</w:t>
      </w:r>
    </w:p>
    <w:p>
      <w:pPr>
        <w:pStyle w:val="Heading1"/>
        <w:spacing w:before="320" w:after="16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O tempo trabalhado é a soma dos pares entrada/saída. A diferença é comparada com a carga diária configurada. Se o excedente ultrapassar a tolerância, o sistema registra hora extra. Uma quantidade ímpar de marcações ou menos de quatro registros caracteriza jornada incompleta.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O gestor analisa somente o motivo apresentado. As opções de tratamento administrativo são pagamento, banco de horas ou encaminhamento ao RH. A aplicação não transforma essa escolha em cálculo de folha e não elimina a sobrejornada.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19231F"/>
          <w:sz w:val="22"/>
        </w:rPr>
        <w:t>Nota jurídica:</w:t>
      </w:r>
      <w:r>
        <w:rPr>
          <w:rFonts w:ascii="Calibri" w:hAnsi="Calibri"/>
          <w:b w:val="0"/>
          <w:i w:val="0"/>
          <w:color w:val="19231F"/>
          <w:sz w:val="22"/>
        </w:rPr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A aplicação é acadêmica. Uso empresarial exige análise da convenção coletiva, políticas internas e requisitos vigentes. Para REP-P, a Portaria MTP nº 671/2021 prevê requisitos adicionais, como comprovantes, arquivos fiscais, assinatura eletrônica e registro do programa.</w:t>
      </w: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300"/>
        <w:gridCol w:w="4960"/>
      </w:tblGrid>
      <w:tr>
        <w:trPr>
          <w:tblHeader w:val="true"/>
        </w:trP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Método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Rota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Finalidade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/api/login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Autenticar usuário.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/api/dashboard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Painel diário do funcionário.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/api/punch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Registrar ponto.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/api/employee/history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Consultar histórico mensal próprio.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/api/overtime-justification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Enviar justificativa.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GET/POST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/api/manager/settings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Consultar ou alterar empresa e jornada.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/api/manager/report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Gerar relatório gerencial.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/api/manager/audit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Consultar auditoria.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GET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/api/manager/backup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Exportar banco SQLite.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POST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/api/manager/restore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Restaurar backup validado.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Abrir a pasta Sistema Ponto.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Executar iniciar.bat.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Manter a janela do servidor aberta.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Acessar http://127.0.0.1:8000 no navegador.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Usar as credenciais demonstrativas ou cadastrar um novo funcionário pelo gestor.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Credenciais iniciais: gestor admin / Admin@123; funcionário 1001 / Teste@123. Recomenda-se alterá-las em qualquer apresentação que utilize dados persistentes.</w:t>
      </w:r>
    </w:p>
    <w:p>
      <w:pPr>
        <w:pStyle w:val="Heading1"/>
        <w:spacing w:before="320" w:after="160"/>
      </w:pP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Configure o nome da empresa, documento, horários e tolerância.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Cadastre o funcionário e entregue a matrícula e a senha inicial.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Use o espelho diário para localizar ausências, incompletudes e horas extras.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Registre ocorrências locais e analise solicitações de correção.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Analise o motivo da hora extra sem modificar os minutos apurados.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Exporte XLSX, consulte a auditoria e gere backups periódicos.</w:t>
      </w:r>
    </w:p>
    <w:p>
      <w:pPr>
        <w:pStyle w:val="Heading1"/>
        <w:spacing w:before="320" w:after="160"/>
      </w:pP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Entre com matrícula e senha.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Confira a próxima marcação e registre o ponto.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Confirme conscientemente se uma segunda marcação ocorrer em menos de 30 segundos.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Consulte o espelho mensal e justifique horas extras pendentes.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Solicite correção quando houver esquecimento.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Altere a senha no cabeçalho e entre novamente.</w:t>
      </w:r>
    </w:p>
    <w:p>
      <w:pPr>
        <w:pStyle w:val="Heading1"/>
        <w:spacing w:before="320" w:after="16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O botão Baixar backup gera uma cópia consistente do banco. A restauração aceita apenas um arquivo SQLite com integridade válida e tabelas esperadas. Após a restauração, todas as sessões são encerradas para impedir que identidades antigas permaneçam autenticadas.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Procedimento recomendado: gerar backup antes de demonstrações, manter uma cópia externa, restaurar somente arquivos produzidos pelo próprio sistema e validar o login e os relatórios após a recuperação.</w:t>
      </w: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6760"/>
        <w:gridCol w:w="1600"/>
      </w:tblGrid>
      <w:tr>
        <w:trPr>
          <w:tblHeader w:val="true"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Teste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Cenário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Resultado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T01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Autenticação e bloqueio de rota gerencial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Aprovado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T02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Jornada configurável e simulação de hora extra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Aprovado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T03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Análise contestada preservando 60 minutos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Aprovado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T04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Troca de senha invalidando sessões simultâneas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Aprovado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T05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Filtro da auditoria por ação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Aprovado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T06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Backup, alteração posterior e restauração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Aprovado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A suíte é executada por executar_testes.bat ou pelo comando python -m unittest discover -s tests -p "test_*.py" -v. Na validação desta versão, os seis testes foram aprovados.</w:t>
      </w:r>
    </w:p>
    <w:p>
      <w:pPr>
        <w:pStyle w:val="Heading1"/>
        <w:spacing w:before="320" w:after="16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Não há homologação como REP-P nem geração completa de AFD/AEJ.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 execução padrão é local, em HTTP, sem certificado TLS.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As sessões ficam em memória e são encerradas quando o servidor reinicia.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SQLite é apropriado ao projeto e a cargas pequenas; implantação ampla pode exigir PostgreSQL.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Não há integração com folha de pagamento, certificado ICP-Brasil ou serviço oficial de Hora Legal Brasileira.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Uma implantação real deve incluir LGPD, política de retenção, logs protegidos, monitoramento e revisão jurídica.</w:t>
      </w:r>
    </w:p>
    <w:p>
      <w:pPr>
        <w:pStyle w:val="Heading1"/>
        <w:spacing w:before="320" w:after="1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Tempo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3E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>Conteúdo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1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Problema e objetivo.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1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Arquitetura e banco.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2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Cadastro e administração do funcionário.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2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Registro e histórico do funcionário.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2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Hora extra, justificativa e análise.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1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Auditoria, exportação e backup.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1 min</w:t>
            </w:r>
          </w:p>
        </w:tc>
        <w:tc>
          <w:tcPr>
            <w:tcW w:type="dxa" w:w="7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231F"/>
                <w:sz w:val="19"/>
              </w:rPr>
              <w:t>Testes, limitações e conclusão.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Gestor cadastra funcionário e o novo usuário consegue entrar.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Quatro marcações regulares totalizam a carga configurada.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Jornada incompleta e ausência são sinalizadas corretamente.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Hora extra pode ser justificada e analisada sem perda do tempo.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Correções preservam o registro original e aparecem na auditoria.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Filtros e XLSX refletem os dados armazenados.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Backup restaura os dados e encerra sessões.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9231F"/>
          <w:sz w:val="22"/>
        </w:rPr>
        <w:t>Todos os testes automatizados são aprovados.</w:t>
      </w:r>
    </w:p>
    <w:p>
      <w:pPr>
        <w:pStyle w:val="Heading1"/>
        <w:spacing w:before="320" w:after="16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BRASIL. Decreto-Lei nº 5.452, de 1º de maio de 1943. Consolidação das Leis do Trabalho, arts. 58, 59 e 74. Disponível em: https://www.planalto.gov.br/ccivil_03/decreto-lei/del5452compilado.htm.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BRASIL. Ministério do Trabalho e Previdência. Portaria MTP nº 671, de 8 de novembro de 2021, compilada. Sistema de Registro Eletrônico de Ponto.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MINISTÉRIO DO TRABALHO E EMPREGO. Registro Eletrônico de Ponto - REP. Disponível em: https://www.gov.br/trabalho-e-emprego/pt-br/assuntos/inspecao-do-trabalho/fiscalizacao-do-trabalho/rep.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Python Software Foundation. Python 3 Standard Library.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9231F"/>
          <w:sz w:val="22"/>
        </w:rPr>
        <w:t>SQLite Consortium. SQLite Documentation. Disponível em: https://www.sqlite.org/docs.html.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8736D"/>
        <w:sz w:val="17"/>
      </w:rPr>
      <w:t>Projeto Integrador - Análise e Desenvolvimento de Sistemas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8736D"/>
        <w:sz w:val="18"/>
      </w:rPr>
      <w:t>Certa Hora |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3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923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Acadêmica - Certa Hora</dc:title>
  <dc:subject>Projeto Integrador de Análise e Desenvolvimento de Sistemas</dc:subject>
  <dc:creator>Projeto Certa Hora</dc:creator>
  <cp:keywords>ponto eletrônico, jornada, sistema web, projeto integrador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