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45BB" w14:textId="2906AB93" w:rsidR="008E5517" w:rsidRDefault="2C58BB8B" w:rsidP="74F620CA">
      <w:pPr>
        <w:pStyle w:val="Titre1"/>
        <w:jc w:val="center"/>
        <w:rPr>
          <w:sz w:val="44"/>
          <w:szCs w:val="44"/>
        </w:rPr>
      </w:pPr>
      <w:proofErr w:type="spellStart"/>
      <w:r w:rsidRPr="74F620CA">
        <w:rPr>
          <w:sz w:val="40"/>
          <w:szCs w:val="40"/>
        </w:rPr>
        <w:t>Daleks</w:t>
      </w:r>
      <w:proofErr w:type="spellEnd"/>
    </w:p>
    <w:p w14:paraId="1D1509F0" w14:textId="38A0DE74" w:rsidR="008E5517" w:rsidRDefault="2C58BB8B" w:rsidP="74F620CA">
      <w:pPr>
        <w:pStyle w:val="Titre1"/>
        <w:jc w:val="center"/>
        <w:rPr>
          <w:sz w:val="44"/>
          <w:szCs w:val="44"/>
        </w:rPr>
      </w:pPr>
      <w:r w:rsidRPr="74F620CA">
        <w:rPr>
          <w:sz w:val="40"/>
          <w:szCs w:val="40"/>
        </w:rPr>
        <w:t xml:space="preserve">Jeu de </w:t>
      </w:r>
      <w:proofErr w:type="spellStart"/>
      <w:r w:rsidRPr="74F620CA">
        <w:rPr>
          <w:sz w:val="40"/>
          <w:szCs w:val="40"/>
        </w:rPr>
        <w:t>Daleks</w:t>
      </w:r>
      <w:proofErr w:type="spellEnd"/>
    </w:p>
    <w:p w14:paraId="5E6E7D91" w14:textId="77777777" w:rsidR="00866B16" w:rsidRDefault="00866B16" w:rsidP="74F620CA">
      <w:pPr>
        <w:rPr>
          <w:sz w:val="28"/>
          <w:szCs w:val="28"/>
        </w:rPr>
      </w:pPr>
    </w:p>
    <w:p w14:paraId="646256A1" w14:textId="08E89A27" w:rsidR="008E5517" w:rsidRDefault="2C58BB8B" w:rsidP="74F620CA">
      <w:pPr>
        <w:rPr>
          <w:sz w:val="28"/>
          <w:szCs w:val="28"/>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robots envahisseurs de l’espace intersidéral, cherchent à supprimer le docteur </w:t>
      </w:r>
      <w:proofErr w:type="spellStart"/>
      <w:r w:rsidRPr="74F620CA">
        <w:rPr>
          <w:sz w:val="28"/>
          <w:szCs w:val="28"/>
        </w:rPr>
        <w:t>Who</w:t>
      </w:r>
      <w:proofErr w:type="spellEnd"/>
      <w:r w:rsidRPr="74F620CA">
        <w:rPr>
          <w:sz w:val="28"/>
          <w:szCs w:val="28"/>
        </w:rPr>
        <w:t xml:space="preserve">. Leur seul point faible, les collisions entre eux ou avec les tas de ferrailles laissés par de précédentes collisions. Le bon docteur se défend comme il peut en créant des situations de collisions, mais ses adversaires reviennent à la charge, </w:t>
      </w:r>
      <w:proofErr w:type="gramStart"/>
      <w:r w:rsidRPr="74F620CA">
        <w:rPr>
          <w:sz w:val="28"/>
          <w:szCs w:val="28"/>
        </w:rPr>
        <w:t>inexorablement,  vague</w:t>
      </w:r>
      <w:proofErr w:type="gramEnd"/>
      <w:r w:rsidRPr="74F620CA">
        <w:rPr>
          <w:sz w:val="28"/>
          <w:szCs w:val="28"/>
        </w:rPr>
        <w:t xml:space="preserve"> après vague, de plus en plus nombreux. Ce n’est qu’une question de temps avant que le docteur ne soit rejoint et qu’il ne succombe. Sa seule consolation, laisser un héritage fabuleux : les crédits cosmiques attribués par le grand chancelier galactique pour chaque </w:t>
      </w:r>
      <w:proofErr w:type="spellStart"/>
      <w:r w:rsidRPr="74F620CA">
        <w:rPr>
          <w:sz w:val="28"/>
          <w:szCs w:val="28"/>
        </w:rPr>
        <w:t>Dalek</w:t>
      </w:r>
      <w:proofErr w:type="spellEnd"/>
      <w:r w:rsidRPr="74F620CA">
        <w:rPr>
          <w:sz w:val="28"/>
          <w:szCs w:val="28"/>
        </w:rPr>
        <w:t xml:space="preserve"> détruit. </w:t>
      </w:r>
    </w:p>
    <w:p w14:paraId="6D8B03D2" w14:textId="77777777" w:rsidR="00C305E6" w:rsidRDefault="00C305E6" w:rsidP="74F620CA">
      <w:pPr>
        <w:rPr>
          <w:sz w:val="28"/>
          <w:szCs w:val="28"/>
        </w:rPr>
      </w:pPr>
    </w:p>
    <w:p w14:paraId="6FCD9C0F" w14:textId="2D77F0CF" w:rsidR="00C305E6" w:rsidRDefault="00C305E6" w:rsidP="74F620CA">
      <w:pPr>
        <w:rPr>
          <w:sz w:val="28"/>
          <w:szCs w:val="28"/>
        </w:rPr>
      </w:pPr>
      <w:r>
        <w:rPr>
          <w:sz w:val="28"/>
          <w:szCs w:val="28"/>
        </w:rPr>
        <w:t>If (</w:t>
      </w:r>
      <w:proofErr w:type="spellStart"/>
      <w:r>
        <w:rPr>
          <w:sz w:val="28"/>
          <w:szCs w:val="28"/>
        </w:rPr>
        <w:t>dalek</w:t>
      </w:r>
      <w:proofErr w:type="spellEnd"/>
      <w:r>
        <w:rPr>
          <w:sz w:val="28"/>
          <w:szCs w:val="28"/>
        </w:rPr>
        <w:t xml:space="preserve"> entre en contant avec un autre </w:t>
      </w:r>
      <w:proofErr w:type="spellStart"/>
      <w:r>
        <w:rPr>
          <w:sz w:val="28"/>
          <w:szCs w:val="28"/>
        </w:rPr>
        <w:t>dalek</w:t>
      </w:r>
      <w:proofErr w:type="spellEnd"/>
      <w:r>
        <w:rPr>
          <w:sz w:val="28"/>
          <w:szCs w:val="28"/>
        </w:rPr>
        <w:t xml:space="preserve"> sa créer une </w:t>
      </w:r>
      <w:proofErr w:type="gramStart"/>
      <w:r>
        <w:rPr>
          <w:sz w:val="28"/>
          <w:szCs w:val="28"/>
        </w:rPr>
        <w:t>ferraille )</w:t>
      </w:r>
      <w:proofErr w:type="gramEnd"/>
    </w:p>
    <w:p w14:paraId="47AE1B45" w14:textId="77777777" w:rsidR="00C305E6" w:rsidRDefault="00C305E6" w:rsidP="74F620CA">
      <w:pPr>
        <w:rPr>
          <w:sz w:val="28"/>
          <w:szCs w:val="28"/>
        </w:rPr>
      </w:pPr>
    </w:p>
    <w:p w14:paraId="5853107D" w14:textId="2A996B0F" w:rsidR="00C305E6" w:rsidRDefault="00C305E6" w:rsidP="74F620CA">
      <w:pPr>
        <w:rPr>
          <w:sz w:val="28"/>
          <w:szCs w:val="28"/>
        </w:rPr>
      </w:pPr>
      <w:r>
        <w:rPr>
          <w:sz w:val="28"/>
          <w:szCs w:val="28"/>
        </w:rPr>
        <w:t>If (</w:t>
      </w:r>
      <w:proofErr w:type="spellStart"/>
      <w:r>
        <w:rPr>
          <w:sz w:val="28"/>
          <w:szCs w:val="28"/>
        </w:rPr>
        <w:t>dalek</w:t>
      </w:r>
      <w:proofErr w:type="spellEnd"/>
      <w:r>
        <w:rPr>
          <w:sz w:val="28"/>
          <w:szCs w:val="28"/>
        </w:rPr>
        <w:t xml:space="preserve"> rentre en contact avec la ferraille </w:t>
      </w:r>
      <w:proofErr w:type="spellStart"/>
      <w:r>
        <w:rPr>
          <w:sz w:val="28"/>
          <w:szCs w:val="28"/>
        </w:rPr>
        <w:t>d une</w:t>
      </w:r>
      <w:proofErr w:type="spellEnd"/>
      <w:r>
        <w:rPr>
          <w:sz w:val="28"/>
          <w:szCs w:val="28"/>
        </w:rPr>
        <w:t xml:space="preserve"> </w:t>
      </w:r>
      <w:proofErr w:type="spellStart"/>
      <w:r>
        <w:rPr>
          <w:sz w:val="28"/>
          <w:szCs w:val="28"/>
        </w:rPr>
        <w:t>colission</w:t>
      </w:r>
      <w:proofErr w:type="spellEnd"/>
      <w:r>
        <w:rPr>
          <w:sz w:val="28"/>
          <w:szCs w:val="28"/>
        </w:rPr>
        <w:t xml:space="preserve"> de deux </w:t>
      </w:r>
      <w:proofErr w:type="spellStart"/>
      <w:r>
        <w:rPr>
          <w:sz w:val="28"/>
          <w:szCs w:val="28"/>
        </w:rPr>
        <w:t>dalek</w:t>
      </w:r>
      <w:proofErr w:type="spellEnd"/>
      <w:r>
        <w:rPr>
          <w:sz w:val="28"/>
          <w:szCs w:val="28"/>
        </w:rPr>
        <w:t xml:space="preserve"> bah il </w:t>
      </w:r>
      <w:proofErr w:type="spellStart"/>
      <w:r>
        <w:rPr>
          <w:sz w:val="28"/>
          <w:szCs w:val="28"/>
        </w:rPr>
        <w:t>meur</w:t>
      </w:r>
      <w:proofErr w:type="spellEnd"/>
      <w:r>
        <w:rPr>
          <w:sz w:val="28"/>
          <w:szCs w:val="28"/>
        </w:rPr>
        <w:t>)</w:t>
      </w:r>
    </w:p>
    <w:p w14:paraId="29972F02" w14:textId="77777777" w:rsidR="00C305E6" w:rsidRDefault="00C305E6" w:rsidP="74F620CA">
      <w:pPr>
        <w:rPr>
          <w:sz w:val="32"/>
          <w:szCs w:val="32"/>
        </w:rPr>
      </w:pPr>
    </w:p>
    <w:p w14:paraId="604E0EC6" w14:textId="726D3B87" w:rsidR="008E5517" w:rsidRDefault="2C58BB8B" w:rsidP="74F620CA">
      <w:pPr>
        <w:pStyle w:val="Titre2"/>
        <w:rPr>
          <w:sz w:val="36"/>
          <w:szCs w:val="36"/>
        </w:rPr>
      </w:pPr>
      <w:r w:rsidRPr="74F620CA">
        <w:rPr>
          <w:sz w:val="32"/>
          <w:szCs w:val="32"/>
        </w:rPr>
        <w:t>Détails</w:t>
      </w:r>
    </w:p>
    <w:p w14:paraId="4C70F435" w14:textId="679967F9" w:rsidR="008E5517" w:rsidRDefault="2C58BB8B" w:rsidP="74F620CA">
      <w:pPr>
        <w:pStyle w:val="Paragraphedeliste"/>
        <w:numPr>
          <w:ilvl w:val="0"/>
          <w:numId w:val="2"/>
        </w:numPr>
        <w:rPr>
          <w:sz w:val="32"/>
          <w:szCs w:val="32"/>
        </w:rPr>
      </w:pPr>
      <w:r w:rsidRPr="74F620CA">
        <w:rPr>
          <w:sz w:val="28"/>
          <w:szCs w:val="28"/>
        </w:rPr>
        <w:t xml:space="preserve">L’aire de jeu consiste en une surface divisée rangées et colonnes. Les cases, intersections des rangées et des colonnes, peuvent être occupées par un </w:t>
      </w:r>
      <w:proofErr w:type="spellStart"/>
      <w:r w:rsidRPr="74F620CA">
        <w:rPr>
          <w:sz w:val="28"/>
          <w:szCs w:val="28"/>
        </w:rPr>
        <w:t>Dalek</w:t>
      </w:r>
      <w:proofErr w:type="spellEnd"/>
      <w:r w:rsidRPr="74F620CA">
        <w:rPr>
          <w:sz w:val="28"/>
          <w:szCs w:val="28"/>
        </w:rPr>
        <w:t xml:space="preserve">, un tas de ferraille ou le Docteur. </w:t>
      </w:r>
    </w:p>
    <w:p w14:paraId="42671AA3" w14:textId="312D618A" w:rsidR="008E5517" w:rsidRDefault="2C58BB8B" w:rsidP="74F620CA">
      <w:pPr>
        <w:pStyle w:val="Paragraphedeliste"/>
        <w:numPr>
          <w:ilvl w:val="0"/>
          <w:numId w:val="2"/>
        </w:numPr>
        <w:rPr>
          <w:sz w:val="32"/>
          <w:szCs w:val="32"/>
        </w:rPr>
      </w:pPr>
      <w:r w:rsidRPr="74F620CA">
        <w:rPr>
          <w:sz w:val="28"/>
          <w:szCs w:val="28"/>
        </w:rPr>
        <w:t xml:space="preserve">L’aire de jeu </w:t>
      </w:r>
      <w:proofErr w:type="gramStart"/>
      <w:r w:rsidRPr="74F620CA">
        <w:rPr>
          <w:sz w:val="28"/>
          <w:szCs w:val="28"/>
        </w:rPr>
        <w:t>peut-être</w:t>
      </w:r>
      <w:proofErr w:type="gramEnd"/>
      <w:r w:rsidRPr="74F620CA">
        <w:rPr>
          <w:sz w:val="28"/>
          <w:szCs w:val="28"/>
        </w:rPr>
        <w:t xml:space="preserve"> variable, N colonnes par M rangées: commencez par de petites dimensions, mettons 8x10. (</w:t>
      </w:r>
      <w:proofErr w:type="gramStart"/>
      <w:r w:rsidRPr="74F620CA">
        <w:rPr>
          <w:sz w:val="28"/>
          <w:szCs w:val="28"/>
        </w:rPr>
        <w:t>moins</w:t>
      </w:r>
      <w:proofErr w:type="gramEnd"/>
      <w:r w:rsidRPr="74F620CA">
        <w:rPr>
          <w:sz w:val="28"/>
          <w:szCs w:val="28"/>
        </w:rPr>
        <w:t xml:space="preserve"> long pour les tests)</w:t>
      </w:r>
    </w:p>
    <w:p w14:paraId="1C814E0B" w14:textId="2727E059" w:rsidR="008E5517" w:rsidRDefault="2C58BB8B" w:rsidP="74F620CA">
      <w:pPr>
        <w:pStyle w:val="Paragraphedeliste"/>
        <w:numPr>
          <w:ilvl w:val="0"/>
          <w:numId w:val="2"/>
        </w:numPr>
        <w:rPr>
          <w:sz w:val="32"/>
          <w:szCs w:val="32"/>
        </w:rPr>
      </w:pPr>
      <w:r w:rsidRPr="74F620CA">
        <w:rPr>
          <w:sz w:val="28"/>
          <w:szCs w:val="28"/>
        </w:rPr>
        <w:t xml:space="preserve">Le jeu consiste en des niveaux comprenant de plus en plus de </w:t>
      </w:r>
      <w:proofErr w:type="spellStart"/>
      <w:r w:rsidRPr="74F620CA">
        <w:rPr>
          <w:sz w:val="28"/>
          <w:szCs w:val="28"/>
        </w:rPr>
        <w:t>Daleks</w:t>
      </w:r>
      <w:proofErr w:type="spellEnd"/>
      <w:r w:rsidRPr="74F620CA">
        <w:rPr>
          <w:sz w:val="28"/>
          <w:szCs w:val="28"/>
        </w:rPr>
        <w:t>, suivant la progression suivante : 5, 10, 15, 20, etc.</w:t>
      </w:r>
    </w:p>
    <w:p w14:paraId="47EA877B" w14:textId="372238D9" w:rsidR="008E5517" w:rsidRDefault="2C58BB8B" w:rsidP="74F620CA">
      <w:pPr>
        <w:pStyle w:val="Paragraphedeliste"/>
        <w:numPr>
          <w:ilvl w:val="0"/>
          <w:numId w:val="2"/>
        </w:numPr>
        <w:rPr>
          <w:sz w:val="32"/>
          <w:szCs w:val="32"/>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apparaissent à des positions aléatoires, sur la surface de jeu à chaque début de niveau.</w:t>
      </w:r>
    </w:p>
    <w:p w14:paraId="56343B2F" w14:textId="15483763" w:rsidR="008E5517" w:rsidRDefault="2C58BB8B" w:rsidP="74F620CA">
      <w:pPr>
        <w:pStyle w:val="Paragraphedeliste"/>
        <w:numPr>
          <w:ilvl w:val="0"/>
          <w:numId w:val="2"/>
        </w:numPr>
        <w:rPr>
          <w:sz w:val="32"/>
          <w:szCs w:val="32"/>
        </w:rPr>
      </w:pPr>
      <w:r w:rsidRPr="74F620CA">
        <w:rPr>
          <w:sz w:val="28"/>
          <w:szCs w:val="28"/>
        </w:rPr>
        <w:t>Le joueur contrôle les déplacements du Docteur.</w:t>
      </w:r>
    </w:p>
    <w:p w14:paraId="2A8D7473" w14:textId="4967BBDC" w:rsidR="008E5517" w:rsidRDefault="2C58BB8B" w:rsidP="74F620CA">
      <w:pPr>
        <w:pStyle w:val="Paragraphedeliste"/>
        <w:numPr>
          <w:ilvl w:val="0"/>
          <w:numId w:val="2"/>
        </w:numPr>
        <w:rPr>
          <w:sz w:val="32"/>
          <w:szCs w:val="32"/>
        </w:rPr>
      </w:pPr>
      <w:r w:rsidRPr="74F620CA">
        <w:rPr>
          <w:sz w:val="28"/>
          <w:szCs w:val="28"/>
        </w:rPr>
        <w:lastRenderedPageBreak/>
        <w:t xml:space="preserve">Le docteur peut se déplacer d’une seule case à la fois, dans n’importe quelle direction. </w:t>
      </w:r>
    </w:p>
    <w:p w14:paraId="7ED5B507" w14:textId="7F86CDE8" w:rsidR="008E5517" w:rsidRDefault="2C58BB8B" w:rsidP="74F620CA">
      <w:pPr>
        <w:pStyle w:val="Paragraphedeliste"/>
        <w:numPr>
          <w:ilvl w:val="0"/>
          <w:numId w:val="2"/>
        </w:numPr>
        <w:rPr>
          <w:sz w:val="32"/>
          <w:szCs w:val="32"/>
        </w:rPr>
      </w:pPr>
      <w:r w:rsidRPr="74F620CA">
        <w:rPr>
          <w:sz w:val="28"/>
          <w:szCs w:val="28"/>
        </w:rPr>
        <w:t xml:space="preserve">Dès que le Docteur à jouer son tour, qui inclut la capacité à demeurer au même endroit, chaque </w:t>
      </w:r>
      <w:proofErr w:type="spellStart"/>
      <w:r w:rsidRPr="74F620CA">
        <w:rPr>
          <w:sz w:val="28"/>
          <w:szCs w:val="28"/>
        </w:rPr>
        <w:t>Dalek</w:t>
      </w:r>
      <w:proofErr w:type="spellEnd"/>
      <w:r w:rsidRPr="74F620CA">
        <w:rPr>
          <w:sz w:val="28"/>
          <w:szCs w:val="28"/>
        </w:rPr>
        <w:t xml:space="preserve"> fait un pas à son tour, vers le docteur.</w:t>
      </w:r>
    </w:p>
    <w:p w14:paraId="427FE590" w14:textId="46A76CFE" w:rsidR="008E5517" w:rsidRDefault="2C58BB8B" w:rsidP="74F620CA">
      <w:pPr>
        <w:pStyle w:val="Paragraphedeliste"/>
        <w:numPr>
          <w:ilvl w:val="0"/>
          <w:numId w:val="2"/>
        </w:numPr>
        <w:rPr>
          <w:sz w:val="32"/>
          <w:szCs w:val="32"/>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avancent vers le Docteur, une case à la fois, se dirigeant vers lui, tentant de l’atteindre.  </w:t>
      </w:r>
    </w:p>
    <w:p w14:paraId="02F0C55A" w14:textId="6990B6E1" w:rsidR="008E5517" w:rsidRDefault="2C58BB8B" w:rsidP="74F620CA">
      <w:pPr>
        <w:pStyle w:val="Paragraphedeliste"/>
        <w:numPr>
          <w:ilvl w:val="0"/>
          <w:numId w:val="2"/>
        </w:numPr>
        <w:rPr>
          <w:sz w:val="32"/>
          <w:szCs w:val="32"/>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peuvent être détruits sous deux conditions : </w:t>
      </w:r>
    </w:p>
    <w:p w14:paraId="20C09171" w14:textId="11EE4023" w:rsidR="008E5517" w:rsidRDefault="2C58BB8B" w:rsidP="74F620CA">
      <w:pPr>
        <w:pStyle w:val="Paragraphedeliste"/>
        <w:numPr>
          <w:ilvl w:val="0"/>
          <w:numId w:val="2"/>
        </w:numPr>
        <w:rPr>
          <w:sz w:val="32"/>
          <w:szCs w:val="32"/>
        </w:rPr>
      </w:pPr>
      <w:proofErr w:type="gramStart"/>
      <w:r w:rsidRPr="74F620CA">
        <w:rPr>
          <w:sz w:val="28"/>
          <w:szCs w:val="28"/>
        </w:rPr>
        <w:t>s’ils</w:t>
      </w:r>
      <w:proofErr w:type="gramEnd"/>
      <w:r w:rsidRPr="74F620CA">
        <w:rPr>
          <w:sz w:val="28"/>
          <w:szCs w:val="28"/>
        </w:rPr>
        <w:t xml:space="preserve"> entrent en collision l’un avec l’autre, ce qui donne un tas de ferraille, </w:t>
      </w:r>
    </w:p>
    <w:p w14:paraId="47933BAC" w14:textId="314660EE" w:rsidR="008E5517" w:rsidRDefault="2C58BB8B" w:rsidP="74F620CA">
      <w:pPr>
        <w:pStyle w:val="Paragraphedeliste"/>
        <w:numPr>
          <w:ilvl w:val="0"/>
          <w:numId w:val="2"/>
        </w:numPr>
        <w:rPr>
          <w:sz w:val="32"/>
          <w:szCs w:val="32"/>
        </w:rPr>
      </w:pPr>
      <w:proofErr w:type="gramStart"/>
      <w:r w:rsidRPr="74F620CA">
        <w:rPr>
          <w:sz w:val="28"/>
          <w:szCs w:val="28"/>
        </w:rPr>
        <w:t>s’ils</w:t>
      </w:r>
      <w:proofErr w:type="gramEnd"/>
      <w:r w:rsidRPr="74F620CA">
        <w:rPr>
          <w:sz w:val="28"/>
          <w:szCs w:val="28"/>
        </w:rPr>
        <w:t xml:space="preserve"> entrent en collision avec un tas de ferraille. </w:t>
      </w:r>
    </w:p>
    <w:p w14:paraId="6954F395" w14:textId="48710596" w:rsidR="008E5517" w:rsidRDefault="2C58BB8B" w:rsidP="74F620CA">
      <w:pPr>
        <w:pStyle w:val="Paragraphedeliste"/>
        <w:numPr>
          <w:ilvl w:val="0"/>
          <w:numId w:val="2"/>
        </w:numPr>
        <w:rPr>
          <w:sz w:val="32"/>
          <w:szCs w:val="32"/>
        </w:rPr>
      </w:pPr>
      <w:r w:rsidRPr="74F620CA">
        <w:rPr>
          <w:sz w:val="28"/>
          <w:szCs w:val="28"/>
        </w:rPr>
        <w:t xml:space="preserve">Pour chaque </w:t>
      </w:r>
      <w:proofErr w:type="spellStart"/>
      <w:r w:rsidRPr="74F620CA">
        <w:rPr>
          <w:sz w:val="28"/>
          <w:szCs w:val="28"/>
        </w:rPr>
        <w:t>Dalek</w:t>
      </w:r>
      <w:proofErr w:type="spellEnd"/>
      <w:r w:rsidRPr="74F620CA">
        <w:rPr>
          <w:sz w:val="28"/>
          <w:szCs w:val="28"/>
        </w:rPr>
        <w:t xml:space="preserve"> détruit, compter 5 points (</w:t>
      </w:r>
      <w:proofErr w:type="spellStart"/>
      <w:r w:rsidRPr="74F620CA">
        <w:rPr>
          <w:sz w:val="28"/>
          <w:szCs w:val="28"/>
        </w:rPr>
        <w:t>hummm</w:t>
      </w:r>
      <w:proofErr w:type="spellEnd"/>
      <w:r w:rsidRPr="74F620CA">
        <w:rPr>
          <w:sz w:val="28"/>
          <w:szCs w:val="28"/>
        </w:rPr>
        <w:t xml:space="preserve">, crédits cosmiques, je veux dire…) </w:t>
      </w:r>
    </w:p>
    <w:p w14:paraId="67FE1EA3" w14:textId="0441C239" w:rsidR="008E5517" w:rsidRDefault="2C58BB8B" w:rsidP="74F620CA">
      <w:pPr>
        <w:pStyle w:val="Paragraphedeliste"/>
        <w:numPr>
          <w:ilvl w:val="0"/>
          <w:numId w:val="2"/>
        </w:numPr>
        <w:rPr>
          <w:sz w:val="32"/>
          <w:szCs w:val="32"/>
        </w:rPr>
      </w:pPr>
      <w:r w:rsidRPr="74F620CA">
        <w:rPr>
          <w:sz w:val="28"/>
          <w:szCs w:val="28"/>
        </w:rPr>
        <w:t xml:space="preserve">Les tas de ferraille ne tuent pas le Docteur, qui ne peut aller sur une case occupée par un tas de ferraille, ni se téléporter dessus… </w:t>
      </w:r>
    </w:p>
    <w:p w14:paraId="42FD6660" w14:textId="2F0540B7" w:rsidR="008E5517" w:rsidRDefault="2C58BB8B" w:rsidP="74F620CA">
      <w:pPr>
        <w:pStyle w:val="Paragraphedeliste"/>
        <w:numPr>
          <w:ilvl w:val="0"/>
          <w:numId w:val="2"/>
        </w:numPr>
        <w:rPr>
          <w:sz w:val="32"/>
          <w:szCs w:val="32"/>
        </w:rPr>
      </w:pPr>
      <w:r w:rsidRPr="74F620CA">
        <w:rPr>
          <w:sz w:val="28"/>
          <w:szCs w:val="28"/>
        </w:rPr>
        <w:t>Les tas de ferrailles disparaissent à la fin du niveau.</w:t>
      </w:r>
    </w:p>
    <w:p w14:paraId="7F747F00" w14:textId="28FAC7EE" w:rsidR="008E5517" w:rsidRDefault="2C58BB8B" w:rsidP="74F620CA">
      <w:pPr>
        <w:rPr>
          <w:sz w:val="32"/>
          <w:szCs w:val="32"/>
        </w:rPr>
      </w:pPr>
      <w:r w:rsidRPr="74F620CA">
        <w:rPr>
          <w:sz w:val="28"/>
          <w:szCs w:val="28"/>
        </w:rPr>
        <w:t>Le docteur dispose de deux outils:</w:t>
      </w:r>
    </w:p>
    <w:p w14:paraId="2C3BD250" w14:textId="5AEBA3B7" w:rsidR="008E5517" w:rsidRDefault="2C58BB8B" w:rsidP="74F620CA">
      <w:pPr>
        <w:rPr>
          <w:sz w:val="32"/>
          <w:szCs w:val="32"/>
        </w:rPr>
      </w:pPr>
      <w:proofErr w:type="gramStart"/>
      <w:r w:rsidRPr="74F620CA">
        <w:rPr>
          <w:sz w:val="28"/>
          <w:szCs w:val="28"/>
        </w:rPr>
        <w:t>un</w:t>
      </w:r>
      <w:proofErr w:type="gramEnd"/>
      <w:r w:rsidRPr="74F620CA">
        <w:rPr>
          <w:sz w:val="28"/>
          <w:szCs w:val="28"/>
        </w:rPr>
        <w:t xml:space="preserve"> téléporteur , utilisable à volonté, qui peut lui permettre d’échapper à une mort certaine en se déplaçant vers une case aléatoirement</w:t>
      </w:r>
    </w:p>
    <w:p w14:paraId="1A7CA684" w14:textId="6D8DBA30" w:rsidR="008E5517" w:rsidRDefault="2C58BB8B" w:rsidP="74F620CA">
      <w:pPr>
        <w:rPr>
          <w:sz w:val="32"/>
          <w:szCs w:val="32"/>
        </w:rPr>
      </w:pPr>
      <w:proofErr w:type="gramStart"/>
      <w:r w:rsidRPr="74F620CA">
        <w:rPr>
          <w:b/>
          <w:bCs/>
          <w:sz w:val="28"/>
          <w:szCs w:val="28"/>
        </w:rPr>
        <w:t>en</w:t>
      </w:r>
      <w:proofErr w:type="gramEnd"/>
      <w:r w:rsidRPr="74F620CA">
        <w:rPr>
          <w:b/>
          <w:bCs/>
          <w:sz w:val="28"/>
          <w:szCs w:val="28"/>
        </w:rPr>
        <w:t xml:space="preserve"> mode facile</w:t>
      </w:r>
      <w:r w:rsidRPr="74F620CA">
        <w:rPr>
          <w:sz w:val="28"/>
          <w:szCs w:val="28"/>
        </w:rPr>
        <w:t xml:space="preserve"> - le </w:t>
      </w:r>
      <w:proofErr w:type="spellStart"/>
      <w:r w:rsidRPr="74F620CA">
        <w:rPr>
          <w:sz w:val="28"/>
          <w:szCs w:val="28"/>
        </w:rPr>
        <w:t>téléportage</w:t>
      </w:r>
      <w:proofErr w:type="spellEnd"/>
      <w:r w:rsidRPr="74F620CA">
        <w:rPr>
          <w:sz w:val="28"/>
          <w:szCs w:val="28"/>
        </w:rPr>
        <w:t xml:space="preserve"> se rend à une case vide, ayant au moins deux cases de distance des </w:t>
      </w:r>
      <w:proofErr w:type="spellStart"/>
      <w:r w:rsidRPr="74F620CA">
        <w:rPr>
          <w:sz w:val="28"/>
          <w:szCs w:val="28"/>
        </w:rPr>
        <w:t>Daleks</w:t>
      </w:r>
      <w:proofErr w:type="spellEnd"/>
      <w:r w:rsidRPr="74F620CA">
        <w:rPr>
          <w:sz w:val="28"/>
          <w:szCs w:val="28"/>
        </w:rPr>
        <w:t xml:space="preserve"> le plus proche afin que ceux-ci ne puissent immédiatement le tuer.</w:t>
      </w:r>
    </w:p>
    <w:p w14:paraId="65E87C47" w14:textId="7289AD1B" w:rsidR="008E5517" w:rsidRDefault="2C58BB8B" w:rsidP="74F620CA">
      <w:pPr>
        <w:rPr>
          <w:sz w:val="32"/>
          <w:szCs w:val="32"/>
        </w:rPr>
      </w:pPr>
      <w:proofErr w:type="gramStart"/>
      <w:r w:rsidRPr="74F620CA">
        <w:rPr>
          <w:sz w:val="28"/>
          <w:szCs w:val="28"/>
        </w:rPr>
        <w:t>en</w:t>
      </w:r>
      <w:proofErr w:type="gramEnd"/>
      <w:r w:rsidRPr="74F620CA">
        <w:rPr>
          <w:sz w:val="28"/>
          <w:szCs w:val="28"/>
        </w:rPr>
        <w:t xml:space="preserve"> mode ordinaire, idem mais on ne vérifie pas la proximité de </w:t>
      </w:r>
      <w:proofErr w:type="spellStart"/>
      <w:r w:rsidRPr="74F620CA">
        <w:rPr>
          <w:sz w:val="28"/>
          <w:szCs w:val="28"/>
        </w:rPr>
        <w:t>Daleks</w:t>
      </w:r>
      <w:proofErr w:type="spellEnd"/>
    </w:p>
    <w:p w14:paraId="4E3783FC" w14:textId="44F04692" w:rsidR="008E5517" w:rsidRDefault="2C58BB8B" w:rsidP="74F620CA">
      <w:pPr>
        <w:rPr>
          <w:sz w:val="32"/>
          <w:szCs w:val="32"/>
        </w:rPr>
      </w:pPr>
      <w:proofErr w:type="gramStart"/>
      <w:r w:rsidRPr="74F620CA">
        <w:rPr>
          <w:b/>
          <w:bCs/>
          <w:sz w:val="28"/>
          <w:szCs w:val="28"/>
        </w:rPr>
        <w:t>en</w:t>
      </w:r>
      <w:proofErr w:type="gramEnd"/>
      <w:r w:rsidRPr="74F620CA">
        <w:rPr>
          <w:b/>
          <w:bCs/>
          <w:sz w:val="28"/>
          <w:szCs w:val="28"/>
        </w:rPr>
        <w:t xml:space="preserve"> mode difficile</w:t>
      </w:r>
      <w:r w:rsidRPr="74F620CA">
        <w:rPr>
          <w:sz w:val="28"/>
          <w:szCs w:val="28"/>
        </w:rPr>
        <w:t xml:space="preserve"> - le </w:t>
      </w:r>
      <w:proofErr w:type="spellStart"/>
      <w:r w:rsidRPr="74F620CA">
        <w:rPr>
          <w:sz w:val="28"/>
          <w:szCs w:val="28"/>
        </w:rPr>
        <w:t>téléportage</w:t>
      </w:r>
      <w:proofErr w:type="spellEnd"/>
      <w:r w:rsidRPr="74F620CA">
        <w:rPr>
          <w:sz w:val="28"/>
          <w:szCs w:val="28"/>
        </w:rPr>
        <w:t xml:space="preserve"> est complètement aléatoire et donc on peut atterrir sur un </w:t>
      </w:r>
      <w:proofErr w:type="spellStart"/>
      <w:r w:rsidRPr="74F620CA">
        <w:rPr>
          <w:sz w:val="28"/>
          <w:szCs w:val="28"/>
        </w:rPr>
        <w:t>Dalek</w:t>
      </w:r>
      <w:proofErr w:type="spellEnd"/>
    </w:p>
    <w:p w14:paraId="5FEDD262" w14:textId="1ED37776" w:rsidR="008E5517" w:rsidRDefault="2C58BB8B" w:rsidP="74F620CA">
      <w:pPr>
        <w:rPr>
          <w:sz w:val="32"/>
          <w:szCs w:val="32"/>
        </w:rPr>
      </w:pPr>
      <w:r w:rsidRPr="74F620CA">
        <w:rPr>
          <w:sz w:val="28"/>
          <w:szCs w:val="28"/>
        </w:rPr>
        <w:t>NOTE : on ne téléporte jamais sur un tas de ferraille</w:t>
      </w:r>
    </w:p>
    <w:p w14:paraId="0EF3BBF5" w14:textId="3FCD6B10" w:rsidR="008E5517" w:rsidRDefault="2C58BB8B" w:rsidP="74F620CA">
      <w:pPr>
        <w:rPr>
          <w:sz w:val="32"/>
          <w:szCs w:val="32"/>
        </w:rPr>
      </w:pPr>
      <w:proofErr w:type="gramStart"/>
      <w:r w:rsidRPr="74F620CA">
        <w:rPr>
          <w:b/>
          <w:bCs/>
          <w:sz w:val="28"/>
          <w:szCs w:val="28"/>
        </w:rPr>
        <w:t>un</w:t>
      </w:r>
      <w:proofErr w:type="gramEnd"/>
      <w:r w:rsidRPr="74F620CA">
        <w:rPr>
          <w:b/>
          <w:bCs/>
          <w:sz w:val="28"/>
          <w:szCs w:val="28"/>
        </w:rPr>
        <w:t xml:space="preserve"> zappeur</w:t>
      </w:r>
      <w:r w:rsidRPr="74F620CA">
        <w:rPr>
          <w:sz w:val="28"/>
          <w:szCs w:val="28"/>
        </w:rPr>
        <w:t xml:space="preserve">, acquis à chaque niveau, mais cumulable d’un niveau à l’autre, qui volatilise les </w:t>
      </w:r>
      <w:proofErr w:type="spellStart"/>
      <w:r w:rsidRPr="74F620CA">
        <w:rPr>
          <w:sz w:val="28"/>
          <w:szCs w:val="28"/>
        </w:rPr>
        <w:t>Daleks</w:t>
      </w:r>
      <w:proofErr w:type="spellEnd"/>
      <w:r w:rsidRPr="74F620CA">
        <w:rPr>
          <w:sz w:val="28"/>
          <w:szCs w:val="28"/>
        </w:rPr>
        <w:t xml:space="preserve"> dans sa portée immédiate. La partie se termine lorsque le docteur est mangé par les robots. </w:t>
      </w:r>
    </w:p>
    <w:p w14:paraId="2250C124" w14:textId="5726B1B1" w:rsidR="008E5517" w:rsidRDefault="2C58BB8B" w:rsidP="74F620CA">
      <w:pPr>
        <w:rPr>
          <w:sz w:val="32"/>
          <w:szCs w:val="32"/>
        </w:rPr>
      </w:pPr>
      <w:r w:rsidRPr="74F620CA">
        <w:rPr>
          <w:sz w:val="28"/>
          <w:szCs w:val="28"/>
        </w:rPr>
        <w:t xml:space="preserve">On conserve les noms et les points des parties, et on peut afficher cette liste triée, à la demande </w:t>
      </w:r>
    </w:p>
    <w:p w14:paraId="6418F67C" w14:textId="5B6C1693" w:rsidR="008E5517" w:rsidRPr="00866B16" w:rsidRDefault="2C58BB8B" w:rsidP="74F620CA">
      <w:pPr>
        <w:pStyle w:val="Titre3"/>
        <w:rPr>
          <w:b/>
          <w:bCs/>
          <w:sz w:val="32"/>
          <w:szCs w:val="32"/>
        </w:rPr>
      </w:pPr>
      <w:r w:rsidRPr="74F620CA">
        <w:rPr>
          <w:b/>
          <w:bCs/>
          <w:sz w:val="32"/>
          <w:szCs w:val="32"/>
        </w:rPr>
        <w:lastRenderedPageBreak/>
        <w:t>En Options</w:t>
      </w:r>
    </w:p>
    <w:p w14:paraId="629ACF6D" w14:textId="3C22EF62" w:rsidR="008E5517" w:rsidRDefault="2C58BB8B" w:rsidP="74F620CA">
      <w:pPr>
        <w:rPr>
          <w:sz w:val="32"/>
          <w:szCs w:val="32"/>
        </w:rPr>
      </w:pPr>
      <w:r w:rsidRPr="74F620CA">
        <w:rPr>
          <w:sz w:val="28"/>
          <w:szCs w:val="28"/>
        </w:rPr>
        <w:t xml:space="preserve">Run (to end), sans bouger le docteur attire tous les </w:t>
      </w:r>
      <w:proofErr w:type="spellStart"/>
      <w:r w:rsidRPr="74F620CA">
        <w:rPr>
          <w:sz w:val="28"/>
          <w:szCs w:val="28"/>
        </w:rPr>
        <w:t>Daleks</w:t>
      </w:r>
      <w:proofErr w:type="spellEnd"/>
      <w:r w:rsidRPr="74F620CA">
        <w:rPr>
          <w:sz w:val="28"/>
          <w:szCs w:val="28"/>
        </w:rPr>
        <w:t xml:space="preserve">, jusqu’à la fin de la vague </w:t>
      </w:r>
    </w:p>
    <w:p w14:paraId="418828F6" w14:textId="51969239" w:rsidR="008E5517" w:rsidRPr="00DD6ABD" w:rsidRDefault="2C58BB8B" w:rsidP="74F620CA">
      <w:pPr>
        <w:rPr>
          <w:sz w:val="32"/>
          <w:szCs w:val="32"/>
        </w:rPr>
      </w:pPr>
      <w:r w:rsidRPr="74F620CA">
        <w:rPr>
          <w:sz w:val="28"/>
          <w:szCs w:val="28"/>
        </w:rPr>
        <w:t xml:space="preserve">Run -1, idem le précédent mais arrête si un </w:t>
      </w:r>
      <w:proofErr w:type="spellStart"/>
      <w:r w:rsidRPr="74F620CA">
        <w:rPr>
          <w:sz w:val="28"/>
          <w:szCs w:val="28"/>
        </w:rPr>
        <w:t>Daleks</w:t>
      </w:r>
      <w:proofErr w:type="spellEnd"/>
      <w:r w:rsidRPr="74F620CA">
        <w:rPr>
          <w:sz w:val="28"/>
          <w:szCs w:val="28"/>
        </w:rPr>
        <w:t xml:space="preserve"> est en position de tuer le docteur Architecture, objets et Interface</w:t>
      </w:r>
    </w:p>
    <w:p w14:paraId="19022E48" w14:textId="0113A8FC" w:rsidR="008E5517" w:rsidRPr="00DD6ABD" w:rsidRDefault="008E5517" w:rsidP="74F620CA">
      <w:pPr>
        <w:rPr>
          <w:sz w:val="28"/>
          <w:szCs w:val="28"/>
        </w:rPr>
      </w:pPr>
    </w:p>
    <w:p w14:paraId="124CD11B" w14:textId="31124E35" w:rsidR="008E5517" w:rsidRPr="00DD6ABD" w:rsidRDefault="008E5517" w:rsidP="74F620CA">
      <w:pPr>
        <w:rPr>
          <w:sz w:val="28"/>
          <w:szCs w:val="28"/>
        </w:rPr>
      </w:pPr>
    </w:p>
    <w:p w14:paraId="5247007B" w14:textId="797FA7FC" w:rsidR="008E5517" w:rsidRPr="00DD6ABD" w:rsidRDefault="24C72691" w:rsidP="74F620CA">
      <w:pPr>
        <w:rPr>
          <w:rFonts w:eastAsiaTheme="minorEastAsia"/>
          <w:b/>
          <w:bCs/>
          <w:sz w:val="28"/>
          <w:szCs w:val="28"/>
        </w:rPr>
      </w:pPr>
      <w:r w:rsidRPr="74F620CA">
        <w:rPr>
          <w:rFonts w:eastAsiaTheme="minorEastAsia"/>
          <w:b/>
          <w:bCs/>
          <w:sz w:val="28"/>
          <w:szCs w:val="28"/>
        </w:rPr>
        <w:t xml:space="preserve">NOTES </w:t>
      </w:r>
    </w:p>
    <w:p w14:paraId="184B0995" w14:textId="19E5E64F" w:rsidR="008E5517" w:rsidRPr="00DD6ABD" w:rsidRDefault="2C58BB8B" w:rsidP="74F620CA">
      <w:pPr>
        <w:rPr>
          <w:rFonts w:eastAsiaTheme="minorEastAsia"/>
          <w:b/>
          <w:bCs/>
          <w:sz w:val="28"/>
          <w:szCs w:val="28"/>
        </w:rPr>
      </w:pPr>
      <w:r w:rsidRPr="74F620CA">
        <w:rPr>
          <w:rFonts w:eastAsiaTheme="minorEastAsia"/>
          <w:b/>
          <w:bCs/>
          <w:sz w:val="28"/>
          <w:szCs w:val="28"/>
        </w:rPr>
        <w:t>Les Objets (OOP)</w:t>
      </w:r>
    </w:p>
    <w:p w14:paraId="07A2C34A" w14:textId="58DAE24E" w:rsidR="008E5517" w:rsidRDefault="2C58BB8B" w:rsidP="74F620CA">
      <w:pPr>
        <w:rPr>
          <w:rFonts w:eastAsiaTheme="minorEastAsia"/>
          <w:sz w:val="28"/>
          <w:szCs w:val="28"/>
        </w:rPr>
      </w:pPr>
      <w:r w:rsidRPr="74F620CA">
        <w:rPr>
          <w:rFonts w:eastAsiaTheme="minorEastAsia"/>
          <w:sz w:val="28"/>
          <w:szCs w:val="28"/>
        </w:rPr>
        <w:t xml:space="preserve"> On exploitera au maximum les objets: à titre d'exemple il n’y aura pas de matrice de jeu, mais seulement des objets qui seront à une certaine position dans un tableau doté de propriété de longueur et de largeur.</w:t>
      </w:r>
    </w:p>
    <w:p w14:paraId="64F090C9" w14:textId="4A759532" w:rsidR="008E5517" w:rsidRDefault="2C58BB8B" w:rsidP="74F620CA">
      <w:pPr>
        <w:rPr>
          <w:rFonts w:eastAsiaTheme="minorEastAsia"/>
          <w:sz w:val="28"/>
          <w:szCs w:val="28"/>
        </w:rPr>
      </w:pPr>
      <w:r w:rsidRPr="058F7FDD">
        <w:rPr>
          <w:rFonts w:eastAsiaTheme="minorEastAsia"/>
          <w:sz w:val="28"/>
          <w:szCs w:val="28"/>
        </w:rPr>
        <w:t xml:space="preserve">L'application disposera d'une Vue de type Console, utilisant les fonctions </w:t>
      </w:r>
      <w:proofErr w:type="spellStart"/>
      <w:r w:rsidRPr="058F7FDD">
        <w:rPr>
          <w:rFonts w:eastAsiaTheme="minorEastAsia"/>
          <w:sz w:val="28"/>
          <w:szCs w:val="28"/>
        </w:rPr>
        <w:t>print</w:t>
      </w:r>
      <w:proofErr w:type="spellEnd"/>
      <w:r w:rsidRPr="058F7FDD">
        <w:rPr>
          <w:rFonts w:eastAsiaTheme="minorEastAsia"/>
          <w:sz w:val="28"/>
          <w:szCs w:val="28"/>
        </w:rPr>
        <w:t xml:space="preserve"> et input seulement </w:t>
      </w:r>
      <w:r w:rsidR="2ED594AB" w:rsidRPr="058F7FDD">
        <w:rPr>
          <w:rFonts w:eastAsiaTheme="minorEastAsia"/>
          <w:sz w:val="28"/>
          <w:szCs w:val="28"/>
        </w:rPr>
        <w:t>en termes</w:t>
      </w:r>
      <w:r w:rsidRPr="058F7FDD">
        <w:rPr>
          <w:rFonts w:eastAsiaTheme="minorEastAsia"/>
          <w:sz w:val="28"/>
          <w:szCs w:val="28"/>
        </w:rPr>
        <w:t xml:space="preserve"> d'entrée/sortie</w:t>
      </w:r>
      <w:r w:rsidR="00DD6ABD" w:rsidRPr="058F7FDD">
        <w:rPr>
          <w:rFonts w:eastAsiaTheme="minorEastAsia"/>
          <w:sz w:val="28"/>
          <w:szCs w:val="28"/>
        </w:rPr>
        <w:t>.</w:t>
      </w:r>
    </w:p>
    <w:p w14:paraId="16014E36" w14:textId="647BA277" w:rsidR="4D218369" w:rsidRDefault="4D218369" w:rsidP="74F620CA">
      <w:pPr>
        <w:rPr>
          <w:rFonts w:eastAsiaTheme="minorEastAsia"/>
          <w:color w:val="222222"/>
          <w:sz w:val="28"/>
          <w:szCs w:val="28"/>
        </w:rPr>
      </w:pPr>
      <w:r w:rsidRPr="74F620CA">
        <w:rPr>
          <w:rFonts w:eastAsiaTheme="minorEastAsia"/>
          <w:color w:val="222222"/>
          <w:sz w:val="28"/>
          <w:szCs w:val="28"/>
        </w:rPr>
        <w:t>En orientant l'analyse sur les objets du domaine.</w:t>
      </w:r>
    </w:p>
    <w:p w14:paraId="1A31EF8E" w14:textId="5161AFC1" w:rsidR="4D218369" w:rsidRDefault="4D218369" w:rsidP="74F620CA">
      <w:pPr>
        <w:rPr>
          <w:rFonts w:eastAsiaTheme="minorEastAsia"/>
          <w:color w:val="222222"/>
          <w:sz w:val="28"/>
          <w:szCs w:val="28"/>
        </w:rPr>
      </w:pPr>
      <w:r w:rsidRPr="74F620CA">
        <w:rPr>
          <w:rFonts w:eastAsiaTheme="minorEastAsia"/>
          <w:color w:val="222222"/>
          <w:sz w:val="28"/>
          <w:szCs w:val="28"/>
        </w:rPr>
        <w:t>L'idée est que ce sont les objets qui sont les acteurs capables d'actions à travers leurs fonctions.</w:t>
      </w:r>
    </w:p>
    <w:p w14:paraId="5029960A" w14:textId="29F0A4E4" w:rsidR="4D218369" w:rsidRDefault="4D218369" w:rsidP="74F620CA">
      <w:pPr>
        <w:rPr>
          <w:rFonts w:eastAsiaTheme="minorEastAsia"/>
          <w:color w:val="222222"/>
          <w:sz w:val="28"/>
          <w:szCs w:val="28"/>
        </w:rPr>
      </w:pPr>
      <w:r w:rsidRPr="74F620CA">
        <w:rPr>
          <w:rFonts w:eastAsiaTheme="minorEastAsia"/>
          <w:color w:val="222222"/>
          <w:sz w:val="28"/>
          <w:szCs w:val="28"/>
        </w:rPr>
        <w:t>Je ramène souvent l'idée de jeux de table.</w:t>
      </w:r>
    </w:p>
    <w:p w14:paraId="36D97922" w14:textId="10989450" w:rsidR="4D218369" w:rsidRDefault="4D218369" w:rsidP="74F620CA">
      <w:pPr>
        <w:rPr>
          <w:rFonts w:eastAsiaTheme="minorEastAsia"/>
          <w:color w:val="222222"/>
          <w:sz w:val="28"/>
          <w:szCs w:val="28"/>
        </w:rPr>
      </w:pPr>
      <w:r w:rsidRPr="74F620CA">
        <w:rPr>
          <w:rFonts w:eastAsiaTheme="minorEastAsia"/>
          <w:color w:val="222222"/>
          <w:sz w:val="28"/>
          <w:szCs w:val="28"/>
        </w:rPr>
        <w:t>Le fait de faire des classes permet de générer les objets-acteurs.</w:t>
      </w:r>
    </w:p>
    <w:p w14:paraId="6BD622D9" w14:textId="77D3BDCD" w:rsidR="4D218369" w:rsidRDefault="4D218369" w:rsidP="74F620CA">
      <w:pPr>
        <w:rPr>
          <w:rFonts w:eastAsiaTheme="minorEastAsia"/>
          <w:color w:val="222222"/>
          <w:sz w:val="28"/>
          <w:szCs w:val="28"/>
        </w:rPr>
      </w:pPr>
      <w:r w:rsidRPr="74F620CA">
        <w:rPr>
          <w:rFonts w:eastAsiaTheme="minorEastAsia"/>
          <w:color w:val="222222"/>
          <w:sz w:val="28"/>
          <w:szCs w:val="28"/>
        </w:rPr>
        <w:t>Reste à hiérarchiser la chaîne de commande lors du lancement de l'application, avec des objets qui se passent des requêtes d'actions.</w:t>
      </w:r>
    </w:p>
    <w:p w14:paraId="43F747B5" w14:textId="7A306B34" w:rsidR="24585DE7" w:rsidRDefault="24585DE7" w:rsidP="74F620CA">
      <w:pPr>
        <w:pStyle w:val="Titre1"/>
        <w:jc w:val="center"/>
        <w:rPr>
          <w:b/>
          <w:bCs/>
          <w:sz w:val="40"/>
          <w:szCs w:val="40"/>
        </w:rPr>
      </w:pPr>
      <w:r w:rsidRPr="74F620CA">
        <w:rPr>
          <w:b/>
          <w:bCs/>
          <w:sz w:val="40"/>
          <w:szCs w:val="40"/>
        </w:rPr>
        <w:t>MVC</w:t>
      </w:r>
    </w:p>
    <w:p w14:paraId="3E053C3C" w14:textId="2C0BF33E" w:rsidR="24585DE7" w:rsidRDefault="24585DE7" w:rsidP="74F620CA">
      <w:pPr>
        <w:rPr>
          <w:sz w:val="32"/>
          <w:szCs w:val="32"/>
        </w:rPr>
      </w:pPr>
      <w:r w:rsidRPr="74F620CA">
        <w:rPr>
          <w:sz w:val="28"/>
          <w:szCs w:val="28"/>
        </w:rPr>
        <w:t>L'application aura une architecture MVC (Modèle-Vue-</w:t>
      </w:r>
      <w:proofErr w:type="spellStart"/>
      <w:r w:rsidRPr="74F620CA">
        <w:rPr>
          <w:sz w:val="28"/>
          <w:szCs w:val="28"/>
        </w:rPr>
        <w:t>Controleur</w:t>
      </w:r>
      <w:proofErr w:type="spellEnd"/>
      <w:r w:rsidRPr="74F620CA">
        <w:rPr>
          <w:sz w:val="28"/>
          <w:szCs w:val="28"/>
        </w:rPr>
        <w:t>).</w:t>
      </w:r>
    </w:p>
    <w:p w14:paraId="31394518" w14:textId="5CCA976D" w:rsidR="24585DE7" w:rsidRDefault="24585DE7" w:rsidP="74F620CA">
      <w:pPr>
        <w:rPr>
          <w:sz w:val="32"/>
          <w:szCs w:val="32"/>
        </w:rPr>
      </w:pPr>
      <w:r w:rsidRPr="058F7FDD">
        <w:rPr>
          <w:sz w:val="28"/>
          <w:szCs w:val="28"/>
        </w:rPr>
        <w:t xml:space="preserve">La </w:t>
      </w:r>
      <w:r w:rsidRPr="058F7FDD">
        <w:rPr>
          <w:b/>
          <w:bCs/>
          <w:sz w:val="28"/>
          <w:szCs w:val="28"/>
        </w:rPr>
        <w:t>Vue</w:t>
      </w:r>
      <w:r w:rsidRPr="058F7FDD">
        <w:rPr>
          <w:sz w:val="28"/>
          <w:szCs w:val="28"/>
        </w:rPr>
        <w:t xml:space="preserve"> représente ce côté du logiciel chargé de présenter les données et </w:t>
      </w:r>
      <w:r w:rsidR="46591E7C" w:rsidRPr="058F7FDD">
        <w:rPr>
          <w:sz w:val="28"/>
          <w:szCs w:val="28"/>
        </w:rPr>
        <w:t>information à</w:t>
      </w:r>
      <w:r w:rsidRPr="058F7FDD">
        <w:rPr>
          <w:sz w:val="28"/>
          <w:szCs w:val="28"/>
        </w:rPr>
        <w:t xml:space="preserve"> l’usager, en général sur un écran mais d’autres modes sont possibles (sons, voix, imprimante, </w:t>
      </w:r>
      <w:r w:rsidR="685AD556" w:rsidRPr="058F7FDD">
        <w:rPr>
          <w:sz w:val="28"/>
          <w:szCs w:val="28"/>
        </w:rPr>
        <w:t>etc.</w:t>
      </w:r>
      <w:r w:rsidRPr="058F7FDD">
        <w:rPr>
          <w:sz w:val="28"/>
          <w:szCs w:val="28"/>
        </w:rPr>
        <w:t xml:space="preserve">). La Vue s’occupe aussi d’écouter l’usager; ses commandes, ses données. </w:t>
      </w:r>
    </w:p>
    <w:p w14:paraId="0F5DBCA0" w14:textId="08AEFFB8" w:rsidR="24585DE7" w:rsidRDefault="24585DE7" w:rsidP="74F620CA">
      <w:pPr>
        <w:rPr>
          <w:sz w:val="32"/>
          <w:szCs w:val="32"/>
        </w:rPr>
      </w:pPr>
      <w:r w:rsidRPr="74F620CA">
        <w:rPr>
          <w:sz w:val="28"/>
          <w:szCs w:val="28"/>
        </w:rPr>
        <w:t>ATTENTION la Vue ne fait de traitement autre</w:t>
      </w:r>
    </w:p>
    <w:p w14:paraId="2CAD7F17" w14:textId="1A90473E" w:rsidR="24585DE7" w:rsidRDefault="24585DE7" w:rsidP="74F620CA">
      <w:pPr>
        <w:rPr>
          <w:sz w:val="32"/>
          <w:szCs w:val="32"/>
        </w:rPr>
      </w:pPr>
      <w:r w:rsidRPr="74F620CA">
        <w:rPr>
          <w:sz w:val="28"/>
          <w:szCs w:val="28"/>
        </w:rPr>
        <w:lastRenderedPageBreak/>
        <w:t xml:space="preserve">Le </w:t>
      </w:r>
      <w:r w:rsidRPr="74F620CA">
        <w:rPr>
          <w:b/>
          <w:bCs/>
          <w:sz w:val="28"/>
          <w:szCs w:val="28"/>
        </w:rPr>
        <w:t>Modèle</w:t>
      </w:r>
      <w:r w:rsidRPr="74F620CA">
        <w:rPr>
          <w:sz w:val="28"/>
          <w:szCs w:val="28"/>
        </w:rPr>
        <w:t xml:space="preserve"> lui, s’occupe du traitement d’information, en vertu des exigences du domaine d’affaires propre à ce logiciel.</w:t>
      </w:r>
    </w:p>
    <w:p w14:paraId="539CB04B" w14:textId="254E176B" w:rsidR="24585DE7" w:rsidRDefault="24585DE7" w:rsidP="74F620CA">
      <w:pPr>
        <w:rPr>
          <w:sz w:val="32"/>
          <w:szCs w:val="32"/>
        </w:rPr>
      </w:pPr>
      <w:r w:rsidRPr="74F620CA">
        <w:rPr>
          <w:sz w:val="28"/>
          <w:szCs w:val="28"/>
        </w:rPr>
        <w:t xml:space="preserve">Le </w:t>
      </w:r>
      <w:r w:rsidRPr="74F620CA">
        <w:rPr>
          <w:b/>
          <w:bCs/>
          <w:sz w:val="28"/>
          <w:szCs w:val="28"/>
        </w:rPr>
        <w:t>Contrôleur</w:t>
      </w:r>
      <w:r w:rsidRPr="74F620CA">
        <w:rPr>
          <w:sz w:val="28"/>
          <w:szCs w:val="28"/>
        </w:rPr>
        <w:t xml:space="preserve"> sert, comme son nom l’indique, à contrôler le programme. Le Contrôleur est LA chose dont s’occupe la fonction “main” (si elle existe </w:t>
      </w:r>
      <w:proofErr w:type="gramStart"/>
      <w:r w:rsidRPr="74F620CA">
        <w:rPr>
          <w:sz w:val="28"/>
          <w:szCs w:val="28"/>
        </w:rPr>
        <w:t>;-)  )</w:t>
      </w:r>
      <w:proofErr w:type="gramEnd"/>
    </w:p>
    <w:p w14:paraId="69086937" w14:textId="31C9F25B" w:rsidR="74F620CA" w:rsidRDefault="74F620CA" w:rsidP="74F620CA">
      <w:pPr>
        <w:rPr>
          <w:sz w:val="28"/>
          <w:szCs w:val="28"/>
        </w:rPr>
      </w:pPr>
    </w:p>
    <w:p w14:paraId="672A6659" w14:textId="54DB6D78" w:rsidR="008E5517" w:rsidRDefault="008E5517" w:rsidP="058F7FDD">
      <w:pPr>
        <w:rPr>
          <w:sz w:val="28"/>
          <w:szCs w:val="28"/>
        </w:rPr>
      </w:pPr>
    </w:p>
    <w:sectPr w:rsidR="008E55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2FCBF" w14:textId="77777777" w:rsidR="00705039" w:rsidRDefault="00705039" w:rsidP="008E5517">
      <w:pPr>
        <w:spacing w:after="0" w:line="240" w:lineRule="auto"/>
      </w:pPr>
      <w:r>
        <w:separator/>
      </w:r>
    </w:p>
  </w:endnote>
  <w:endnote w:type="continuationSeparator" w:id="0">
    <w:p w14:paraId="0F21974C" w14:textId="77777777" w:rsidR="00705039" w:rsidRDefault="00705039" w:rsidP="008E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D758" w14:textId="77777777" w:rsidR="00705039" w:rsidRDefault="00705039" w:rsidP="008E5517">
      <w:pPr>
        <w:spacing w:after="0" w:line="240" w:lineRule="auto"/>
      </w:pPr>
      <w:r>
        <w:separator/>
      </w:r>
    </w:p>
  </w:footnote>
  <w:footnote w:type="continuationSeparator" w:id="0">
    <w:p w14:paraId="0F5FB725" w14:textId="77777777" w:rsidR="00705039" w:rsidRDefault="00705039" w:rsidP="008E5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2DC14"/>
    <w:multiLevelType w:val="hybridMultilevel"/>
    <w:tmpl w:val="D6725E54"/>
    <w:lvl w:ilvl="0" w:tplc="36027C44">
      <w:start w:val="1"/>
      <w:numFmt w:val="bullet"/>
      <w:lvlText w:val=""/>
      <w:lvlJc w:val="left"/>
      <w:pPr>
        <w:ind w:left="720" w:hanging="360"/>
      </w:pPr>
      <w:rPr>
        <w:rFonts w:ascii="Symbol" w:hAnsi="Symbol" w:hint="default"/>
      </w:rPr>
    </w:lvl>
    <w:lvl w:ilvl="1" w:tplc="C8BEB76E">
      <w:start w:val="1"/>
      <w:numFmt w:val="bullet"/>
      <w:lvlText w:val="o"/>
      <w:lvlJc w:val="left"/>
      <w:pPr>
        <w:ind w:left="1440" w:hanging="360"/>
      </w:pPr>
      <w:rPr>
        <w:rFonts w:ascii="Courier New" w:hAnsi="Courier New" w:hint="default"/>
      </w:rPr>
    </w:lvl>
    <w:lvl w:ilvl="2" w:tplc="8CCAC9CC">
      <w:start w:val="1"/>
      <w:numFmt w:val="bullet"/>
      <w:lvlText w:val=""/>
      <w:lvlJc w:val="left"/>
      <w:pPr>
        <w:ind w:left="2160" w:hanging="360"/>
      </w:pPr>
      <w:rPr>
        <w:rFonts w:ascii="Wingdings" w:hAnsi="Wingdings" w:hint="default"/>
      </w:rPr>
    </w:lvl>
    <w:lvl w:ilvl="3" w:tplc="13D89922">
      <w:start w:val="1"/>
      <w:numFmt w:val="bullet"/>
      <w:lvlText w:val=""/>
      <w:lvlJc w:val="left"/>
      <w:pPr>
        <w:ind w:left="2880" w:hanging="360"/>
      </w:pPr>
      <w:rPr>
        <w:rFonts w:ascii="Symbol" w:hAnsi="Symbol" w:hint="default"/>
      </w:rPr>
    </w:lvl>
    <w:lvl w:ilvl="4" w:tplc="548AA3E2">
      <w:start w:val="1"/>
      <w:numFmt w:val="bullet"/>
      <w:lvlText w:val="o"/>
      <w:lvlJc w:val="left"/>
      <w:pPr>
        <w:ind w:left="3600" w:hanging="360"/>
      </w:pPr>
      <w:rPr>
        <w:rFonts w:ascii="Courier New" w:hAnsi="Courier New" w:hint="default"/>
      </w:rPr>
    </w:lvl>
    <w:lvl w:ilvl="5" w:tplc="BD68F6DE">
      <w:start w:val="1"/>
      <w:numFmt w:val="bullet"/>
      <w:lvlText w:val=""/>
      <w:lvlJc w:val="left"/>
      <w:pPr>
        <w:ind w:left="4320" w:hanging="360"/>
      </w:pPr>
      <w:rPr>
        <w:rFonts w:ascii="Wingdings" w:hAnsi="Wingdings" w:hint="default"/>
      </w:rPr>
    </w:lvl>
    <w:lvl w:ilvl="6" w:tplc="65D87B8E">
      <w:start w:val="1"/>
      <w:numFmt w:val="bullet"/>
      <w:lvlText w:val=""/>
      <w:lvlJc w:val="left"/>
      <w:pPr>
        <w:ind w:left="5040" w:hanging="360"/>
      </w:pPr>
      <w:rPr>
        <w:rFonts w:ascii="Symbol" w:hAnsi="Symbol" w:hint="default"/>
      </w:rPr>
    </w:lvl>
    <w:lvl w:ilvl="7" w:tplc="99DE850E">
      <w:start w:val="1"/>
      <w:numFmt w:val="bullet"/>
      <w:lvlText w:val="o"/>
      <w:lvlJc w:val="left"/>
      <w:pPr>
        <w:ind w:left="5760" w:hanging="360"/>
      </w:pPr>
      <w:rPr>
        <w:rFonts w:ascii="Courier New" w:hAnsi="Courier New" w:hint="default"/>
      </w:rPr>
    </w:lvl>
    <w:lvl w:ilvl="8" w:tplc="DEAAAD22">
      <w:start w:val="1"/>
      <w:numFmt w:val="bullet"/>
      <w:lvlText w:val=""/>
      <w:lvlJc w:val="left"/>
      <w:pPr>
        <w:ind w:left="6480" w:hanging="360"/>
      </w:pPr>
      <w:rPr>
        <w:rFonts w:ascii="Wingdings" w:hAnsi="Wingdings" w:hint="default"/>
      </w:rPr>
    </w:lvl>
  </w:abstractNum>
  <w:abstractNum w:abstractNumId="1" w15:restartNumberingAfterBreak="0">
    <w:nsid w:val="7BDD2EA0"/>
    <w:multiLevelType w:val="hybridMultilevel"/>
    <w:tmpl w:val="A64AF8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6610283">
    <w:abstractNumId w:val="0"/>
  </w:num>
  <w:num w:numId="2" w16cid:durableId="994378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705039"/>
    <w:rsid w:val="00866B16"/>
    <w:rsid w:val="008E5517"/>
    <w:rsid w:val="00C305E6"/>
    <w:rsid w:val="00CE6DF9"/>
    <w:rsid w:val="00DD6ABD"/>
    <w:rsid w:val="00FC28AD"/>
    <w:rsid w:val="058F7FDD"/>
    <w:rsid w:val="0F5775A3"/>
    <w:rsid w:val="15CB68B7"/>
    <w:rsid w:val="183E34AC"/>
    <w:rsid w:val="24585DE7"/>
    <w:rsid w:val="24C72691"/>
    <w:rsid w:val="2852C72B"/>
    <w:rsid w:val="2C58BB8B"/>
    <w:rsid w:val="2ED594AB"/>
    <w:rsid w:val="3EE098BC"/>
    <w:rsid w:val="41EA913A"/>
    <w:rsid w:val="4486B6EF"/>
    <w:rsid w:val="46591E7C"/>
    <w:rsid w:val="4C0366E5"/>
    <w:rsid w:val="4D218369"/>
    <w:rsid w:val="685AD556"/>
    <w:rsid w:val="6C48E084"/>
    <w:rsid w:val="74F620CA"/>
    <w:rsid w:val="7AC2E3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366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6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66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character" w:customStyle="1" w:styleId="Titre1Car">
    <w:name w:val="Titre 1 Car"/>
    <w:basedOn w:val="Policepardfaut"/>
    <w:link w:val="Titre1"/>
    <w:uiPriority w:val="9"/>
    <w:rsid w:val="00866B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6B1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66B16"/>
    <w:pPr>
      <w:ind w:left="720"/>
      <w:contextualSpacing/>
    </w:pPr>
  </w:style>
  <w:style w:type="character" w:customStyle="1" w:styleId="Titre3Car">
    <w:name w:val="Titre 3 Car"/>
    <w:basedOn w:val="Policepardfaut"/>
    <w:link w:val="Titre3"/>
    <w:uiPriority w:val="9"/>
    <w:rsid w:val="00866B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729</Words>
  <Characters>4011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2021-08-31T13:20:00Z</dcterms:created>
  <dcterms:modified xsi:type="dcterms:W3CDTF">2023-09-01T17:17:00Z</dcterms:modified>
</cp:coreProperties>
</file>