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3B819F7F" w:rsidR="001000EC" w:rsidRPr="00692617" w:rsidRDefault="00547A80" w:rsidP="00692617">
      <w:pPr>
        <w:pStyle w:val="Titre"/>
      </w:pPr>
      <w:r w:rsidRPr="00692617">
        <w:t>L0</w:t>
      </w:r>
      <w:r w:rsidR="00D10CB7">
        <w:t>2</w:t>
      </w:r>
      <w:r w:rsidR="003C2909">
        <w:t>C</w:t>
      </w:r>
      <w:r w:rsidRPr="00692617">
        <w:t>_</w:t>
      </w:r>
      <w:r w:rsidR="003C2909">
        <w:t>Types en Java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778C03A" w14:textId="1044CA65" w:rsidR="003510B7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80651" w:history="1">
            <w:r w:rsidR="003510B7" w:rsidRPr="00781D58">
              <w:rPr>
                <w:rStyle w:val="Lienhypertexte"/>
                <w:noProof/>
              </w:rPr>
              <w:t>1</w:t>
            </w:r>
            <w:r w:rsidR="003510B7">
              <w:rPr>
                <w:rFonts w:eastAsiaTheme="minorEastAsia"/>
                <w:noProof/>
                <w:lang w:eastAsia="fr-CA"/>
              </w:rPr>
              <w:tab/>
            </w:r>
            <w:r w:rsidR="003510B7" w:rsidRPr="00781D58">
              <w:rPr>
                <w:rStyle w:val="Lienhypertexte"/>
                <w:noProof/>
              </w:rPr>
              <w:t>Questions</w:t>
            </w:r>
            <w:r w:rsidR="003510B7">
              <w:rPr>
                <w:noProof/>
                <w:webHidden/>
              </w:rPr>
              <w:tab/>
            </w:r>
            <w:r w:rsidR="003510B7">
              <w:rPr>
                <w:noProof/>
                <w:webHidden/>
              </w:rPr>
              <w:fldChar w:fldCharType="begin"/>
            </w:r>
            <w:r w:rsidR="003510B7">
              <w:rPr>
                <w:noProof/>
                <w:webHidden/>
              </w:rPr>
              <w:instrText xml:space="preserve"> PAGEREF _Toc141180651 \h </w:instrText>
            </w:r>
            <w:r w:rsidR="003510B7">
              <w:rPr>
                <w:noProof/>
                <w:webHidden/>
              </w:rPr>
            </w:r>
            <w:r w:rsidR="003510B7">
              <w:rPr>
                <w:noProof/>
                <w:webHidden/>
              </w:rPr>
              <w:fldChar w:fldCharType="separate"/>
            </w:r>
            <w:r w:rsidR="003510B7">
              <w:rPr>
                <w:noProof/>
                <w:webHidden/>
              </w:rPr>
              <w:t>2</w:t>
            </w:r>
            <w:r w:rsidR="003510B7">
              <w:rPr>
                <w:noProof/>
                <w:webHidden/>
              </w:rPr>
              <w:fldChar w:fldCharType="end"/>
            </w:r>
          </w:hyperlink>
        </w:p>
        <w:p w14:paraId="2E733375" w14:textId="6533F82E" w:rsidR="003510B7" w:rsidRDefault="003510B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1180652" w:history="1">
            <w:r w:rsidRPr="00781D58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81D58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E6CC" w14:textId="5C8AE647" w:rsidR="003510B7" w:rsidRDefault="003510B7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1180653" w:history="1">
            <w:r w:rsidRPr="00781D58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81D58">
              <w:rPr>
                <w:rStyle w:val="Lienhypertexte"/>
                <w:noProof/>
              </w:rPr>
              <w:t>Classes Operation et L02C(main)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EB0B" w14:textId="4D1B314B" w:rsidR="003510B7" w:rsidRDefault="003510B7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1180654" w:history="1">
            <w:r w:rsidRPr="00781D58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81D58">
              <w:rPr>
                <w:rStyle w:val="Lienhypertexte"/>
                <w:noProof/>
              </w:rPr>
              <w:t>Classe OutilsTexte et méthode isPalindrome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AAAF" w14:textId="4368D50E" w:rsidR="003510B7" w:rsidRDefault="003510B7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1180655" w:history="1">
            <w:r w:rsidRPr="00781D58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81D58">
              <w:rPr>
                <w:rStyle w:val="Lienhypertexte"/>
                <w:noProof/>
              </w:rPr>
              <w:t>Méthode StringToInt()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E36C" w14:textId="569E2EED" w:rsidR="003510B7" w:rsidRDefault="003510B7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1180656" w:history="1">
            <w:r w:rsidRPr="00781D58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781D58">
              <w:rPr>
                <w:rStyle w:val="Lienhypertexte"/>
                <w:noProof/>
              </w:rPr>
              <w:t>Méthode vraiOuFaux()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559F" w14:textId="17719D26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403E85B6" w:rsidR="00813F42" w:rsidRPr="00813F42" w:rsidRDefault="003C2909" w:rsidP="00813F42">
      <w:pPr>
        <w:pStyle w:val="Titre1"/>
      </w:pPr>
      <w:bookmarkStart w:id="0" w:name="_Toc141180651"/>
      <w:r>
        <w:lastRenderedPageBreak/>
        <w:t>Questions</w:t>
      </w:r>
      <w:bookmarkEnd w:id="0"/>
    </w:p>
    <w:p w14:paraId="17208006" w14:textId="77777777" w:rsidR="00005E8A" w:rsidRDefault="00005E8A" w:rsidP="00F734B5"/>
    <w:p w14:paraId="1CF33B22" w14:textId="19785249" w:rsidR="00005E8A" w:rsidRDefault="00005E8A" w:rsidP="00005E8A">
      <w:pPr>
        <w:pStyle w:val="Paragraphedeliste"/>
        <w:numPr>
          <w:ilvl w:val="0"/>
          <w:numId w:val="34"/>
        </w:numPr>
      </w:pPr>
      <w:r>
        <w:t>Donner la liste des types primitifs</w:t>
      </w:r>
      <w:r w:rsidR="003079C5">
        <w:t xml:space="preserve"> en Java :</w:t>
      </w:r>
    </w:p>
    <w:tbl>
      <w:tblPr>
        <w:tblStyle w:val="Grilledutableau"/>
        <w:tblW w:w="0" w:type="auto"/>
        <w:tblInd w:w="3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430"/>
      </w:tblGrid>
      <w:tr w:rsidR="00811BD5" w:rsidRPr="00525995" w14:paraId="1A05EF26" w14:textId="77777777" w:rsidTr="00811BD5">
        <w:tc>
          <w:tcPr>
            <w:tcW w:w="10790" w:type="dxa"/>
            <w:shd w:val="clear" w:color="auto" w:fill="DEEAF6" w:themeFill="accent5" w:themeFillTint="33"/>
          </w:tcPr>
          <w:p w14:paraId="2164117E" w14:textId="1C843FBC" w:rsidR="00811BD5" w:rsidRP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525995" w:rsidRPr="00525995">
              <w:rPr>
                <w:lang w:val="en-CA"/>
              </w:rPr>
              <w:t>yte</w:t>
            </w:r>
          </w:p>
          <w:p w14:paraId="1B4CCBDD" w14:textId="13B7BD9C" w:rsidR="00525995" w:rsidRP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525995" w:rsidRPr="00525995">
              <w:rPr>
                <w:lang w:val="en-CA"/>
              </w:rPr>
              <w:t>hort</w:t>
            </w:r>
          </w:p>
          <w:p w14:paraId="2D785880" w14:textId="7939B238" w:rsidR="00525995" w:rsidRP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i</w:t>
            </w:r>
            <w:r w:rsidR="00525995" w:rsidRPr="00525995">
              <w:rPr>
                <w:lang w:val="en-CA"/>
              </w:rPr>
              <w:t>nt</w:t>
            </w:r>
          </w:p>
          <w:p w14:paraId="04FE6874" w14:textId="34813681" w:rsidR="00525995" w:rsidRP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l</w:t>
            </w:r>
            <w:r w:rsidR="00525995" w:rsidRPr="00525995">
              <w:rPr>
                <w:lang w:val="en-CA"/>
              </w:rPr>
              <w:t>ong</w:t>
            </w:r>
          </w:p>
          <w:p w14:paraId="1D34A88D" w14:textId="24FB0732" w:rsid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f</w:t>
            </w:r>
            <w:r w:rsidR="00525995">
              <w:rPr>
                <w:lang w:val="en-CA"/>
              </w:rPr>
              <w:t>loat</w:t>
            </w:r>
          </w:p>
          <w:p w14:paraId="029A6001" w14:textId="07918AEB" w:rsid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d</w:t>
            </w:r>
            <w:r w:rsidR="00525995">
              <w:rPr>
                <w:lang w:val="en-CA"/>
              </w:rPr>
              <w:t>ouble</w:t>
            </w:r>
          </w:p>
          <w:p w14:paraId="153D8FAE" w14:textId="70E364BC" w:rsidR="00525995" w:rsidRDefault="0010339B" w:rsidP="00811BD5">
            <w:pPr>
              <w:pStyle w:val="Paragraphedeliste"/>
              <w:ind w:left="0"/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525995">
              <w:rPr>
                <w:lang w:val="en-CA"/>
              </w:rPr>
              <w:t>har</w:t>
            </w:r>
          </w:p>
          <w:p w14:paraId="0B5A15E0" w14:textId="163F928E" w:rsidR="00525995" w:rsidRPr="00525995" w:rsidRDefault="00525995" w:rsidP="00811BD5">
            <w:pPr>
              <w:pStyle w:val="Paragraphedeliste"/>
              <w:ind w:left="0"/>
              <w:rPr>
                <w:lang w:val="en-CA"/>
              </w:rPr>
            </w:pPr>
            <w:proofErr w:type="spellStart"/>
            <w:r>
              <w:rPr>
                <w:lang w:val="en-CA"/>
              </w:rPr>
              <w:t>boolean</w:t>
            </w:r>
            <w:proofErr w:type="spellEnd"/>
          </w:p>
        </w:tc>
      </w:tr>
    </w:tbl>
    <w:p w14:paraId="1C0E8002" w14:textId="77777777" w:rsidR="00811BD5" w:rsidRPr="00525995" w:rsidRDefault="00811BD5" w:rsidP="00811BD5">
      <w:pPr>
        <w:pStyle w:val="Paragraphedeliste"/>
        <w:ind w:left="360"/>
        <w:rPr>
          <w:lang w:val="en-CA"/>
        </w:rPr>
      </w:pPr>
    </w:p>
    <w:p w14:paraId="7933E7D4" w14:textId="6A03C4AF" w:rsidR="003079C5" w:rsidRDefault="003079C5" w:rsidP="00005E8A">
      <w:pPr>
        <w:pStyle w:val="Paragraphedeliste"/>
        <w:numPr>
          <w:ilvl w:val="0"/>
          <w:numId w:val="34"/>
        </w:numPr>
      </w:pPr>
      <w:r>
        <w:t>Identifier si le type est pri</w:t>
      </w:r>
      <w:r w:rsidR="00811BD5">
        <w:t>mitif ou une classe </w:t>
      </w:r>
      <w:r w:rsidR="007029FE">
        <w:t>ou pas un type (invalide)</w:t>
      </w:r>
      <w:r w:rsidR="00811BD5">
        <w:t>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7251"/>
      </w:tblGrid>
      <w:tr w:rsidR="00811BD5" w14:paraId="32E1FCFC" w14:textId="77777777" w:rsidTr="00EB62F4">
        <w:tc>
          <w:tcPr>
            <w:tcW w:w="3179" w:type="dxa"/>
            <w:shd w:val="clear" w:color="auto" w:fill="D9D9D9" w:themeFill="background1" w:themeFillShade="D9"/>
          </w:tcPr>
          <w:p w14:paraId="748B520D" w14:textId="0233F9D4" w:rsidR="00811BD5" w:rsidRPr="00EB62F4" w:rsidRDefault="00811BD5" w:rsidP="00811BD5">
            <w:pPr>
              <w:pStyle w:val="Paragraphedeliste"/>
              <w:ind w:left="0"/>
              <w:rPr>
                <w:b/>
                <w:bCs/>
              </w:rPr>
            </w:pPr>
            <w:r w:rsidRPr="00EB62F4">
              <w:rPr>
                <w:b/>
                <w:bCs/>
              </w:rPr>
              <w:t>Type</w:t>
            </w:r>
          </w:p>
        </w:tc>
        <w:tc>
          <w:tcPr>
            <w:tcW w:w="7251" w:type="dxa"/>
            <w:shd w:val="clear" w:color="auto" w:fill="D9D9D9" w:themeFill="background1" w:themeFillShade="D9"/>
          </w:tcPr>
          <w:p w14:paraId="1FD7BFB3" w14:textId="454AEEFE" w:rsidR="00811BD5" w:rsidRPr="00EB62F4" w:rsidRDefault="00811BD5" w:rsidP="00811BD5">
            <w:pPr>
              <w:pStyle w:val="Paragraphedeliste"/>
              <w:ind w:left="0"/>
              <w:rPr>
                <w:b/>
                <w:bCs/>
              </w:rPr>
            </w:pPr>
            <w:r w:rsidRPr="00EB62F4">
              <w:rPr>
                <w:b/>
                <w:bCs/>
              </w:rPr>
              <w:t>Primitif ou classe</w:t>
            </w:r>
            <w:r w:rsidR="001B00BA">
              <w:rPr>
                <w:b/>
                <w:bCs/>
              </w:rPr>
              <w:t xml:space="preserve"> ou </w:t>
            </w:r>
            <w:r w:rsidR="007029FE">
              <w:rPr>
                <w:b/>
                <w:bCs/>
              </w:rPr>
              <w:t>invalide</w:t>
            </w:r>
          </w:p>
        </w:tc>
      </w:tr>
      <w:tr w:rsidR="00811BD5" w14:paraId="2DD807D7" w14:textId="77777777" w:rsidTr="00EB62F4">
        <w:tc>
          <w:tcPr>
            <w:tcW w:w="3179" w:type="dxa"/>
          </w:tcPr>
          <w:p w14:paraId="22B329EA" w14:textId="32F8B25B" w:rsidR="00811BD5" w:rsidRDefault="00EB62F4" w:rsidP="00811BD5">
            <w:pPr>
              <w:pStyle w:val="Paragraphedeliste"/>
              <w:ind w:left="0"/>
            </w:pPr>
            <w:r>
              <w:t>String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4E5BABBB" w14:textId="6D9F8881" w:rsidR="00811BD5" w:rsidRDefault="00CB62CD" w:rsidP="00811BD5">
            <w:pPr>
              <w:pStyle w:val="Paragraphedeliste"/>
              <w:ind w:left="0"/>
            </w:pPr>
            <w:r>
              <w:t>Classe</w:t>
            </w:r>
          </w:p>
        </w:tc>
      </w:tr>
      <w:tr w:rsidR="00811BD5" w14:paraId="4EB3CE00" w14:textId="77777777" w:rsidTr="00EB62F4">
        <w:tc>
          <w:tcPr>
            <w:tcW w:w="3179" w:type="dxa"/>
          </w:tcPr>
          <w:p w14:paraId="53B193F4" w14:textId="3F3D5CB6" w:rsidR="00811BD5" w:rsidRDefault="00CB62CD" w:rsidP="00811BD5">
            <w:pPr>
              <w:pStyle w:val="Paragraphedeliste"/>
              <w:ind w:left="0"/>
            </w:pPr>
            <w:r>
              <w:t>I</w:t>
            </w:r>
            <w:r w:rsidR="00EB62F4">
              <w:t>nt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5E85D11A" w14:textId="4B90DD5E" w:rsidR="00811BD5" w:rsidRDefault="007029FE" w:rsidP="00811BD5">
            <w:pPr>
              <w:pStyle w:val="Paragraphedeliste"/>
              <w:ind w:left="0"/>
            </w:pPr>
            <w:r>
              <w:t>invalide</w:t>
            </w:r>
          </w:p>
        </w:tc>
      </w:tr>
      <w:tr w:rsidR="00811BD5" w14:paraId="76989C45" w14:textId="77777777" w:rsidTr="00EB62F4">
        <w:tc>
          <w:tcPr>
            <w:tcW w:w="3179" w:type="dxa"/>
          </w:tcPr>
          <w:p w14:paraId="62F2C3FE" w14:textId="1D8907F2" w:rsidR="00811BD5" w:rsidRDefault="00EB62F4" w:rsidP="00811BD5">
            <w:pPr>
              <w:pStyle w:val="Paragraphedeliste"/>
              <w:ind w:left="0"/>
            </w:pPr>
            <w:r>
              <w:t>Double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1655D9FE" w14:textId="3FF00046" w:rsidR="00811BD5" w:rsidRDefault="00CB62CD" w:rsidP="00811BD5">
            <w:pPr>
              <w:pStyle w:val="Paragraphedeliste"/>
              <w:ind w:left="0"/>
            </w:pPr>
            <w:r>
              <w:t>Classe</w:t>
            </w:r>
          </w:p>
        </w:tc>
      </w:tr>
      <w:tr w:rsidR="00811BD5" w14:paraId="5FC3D0C0" w14:textId="77777777" w:rsidTr="00EB62F4">
        <w:tc>
          <w:tcPr>
            <w:tcW w:w="3179" w:type="dxa"/>
          </w:tcPr>
          <w:p w14:paraId="57AFE958" w14:textId="53DFD56D" w:rsidR="00811BD5" w:rsidRDefault="00EB62F4" w:rsidP="00811BD5">
            <w:pPr>
              <w:pStyle w:val="Paragraphedeliste"/>
              <w:ind w:left="0"/>
            </w:pPr>
            <w:r>
              <w:t>char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1297AC90" w14:textId="19D59BEB" w:rsidR="00811BD5" w:rsidRDefault="00CB62CD" w:rsidP="00811BD5">
            <w:pPr>
              <w:pStyle w:val="Paragraphedeliste"/>
              <w:ind w:left="0"/>
            </w:pPr>
            <w:r>
              <w:t>Primitif</w:t>
            </w:r>
          </w:p>
        </w:tc>
      </w:tr>
      <w:tr w:rsidR="00811BD5" w14:paraId="380611C6" w14:textId="77777777" w:rsidTr="00EB62F4">
        <w:tc>
          <w:tcPr>
            <w:tcW w:w="3179" w:type="dxa"/>
          </w:tcPr>
          <w:p w14:paraId="762C37AE" w14:textId="39004F3F" w:rsidR="00811BD5" w:rsidRDefault="001B00BA" w:rsidP="00811BD5">
            <w:pPr>
              <w:pStyle w:val="Paragraphedeliste"/>
              <w:ind w:left="0"/>
            </w:pPr>
            <w:r>
              <w:t>short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1960F790" w14:textId="1821863B" w:rsidR="00811BD5" w:rsidRDefault="001D22E5" w:rsidP="00811BD5">
            <w:pPr>
              <w:pStyle w:val="Paragraphedeliste"/>
              <w:ind w:left="0"/>
            </w:pPr>
            <w:r>
              <w:t>Primitif</w:t>
            </w:r>
          </w:p>
        </w:tc>
      </w:tr>
      <w:tr w:rsidR="00811BD5" w14:paraId="7895C218" w14:textId="77777777" w:rsidTr="00EB62F4">
        <w:tc>
          <w:tcPr>
            <w:tcW w:w="3179" w:type="dxa"/>
          </w:tcPr>
          <w:p w14:paraId="5BE4B730" w14:textId="43BC6F4F" w:rsidR="001B00BA" w:rsidRDefault="001B00BA" w:rsidP="00811BD5">
            <w:pPr>
              <w:pStyle w:val="Paragraphedeliste"/>
              <w:ind w:left="0"/>
            </w:pPr>
            <w:r>
              <w:t>Boolean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7054999B" w14:textId="12B6F02C" w:rsidR="00811BD5" w:rsidRDefault="001D22E5" w:rsidP="00811BD5">
            <w:pPr>
              <w:pStyle w:val="Paragraphedeliste"/>
              <w:ind w:left="0"/>
            </w:pPr>
            <w:r>
              <w:t>Classe</w:t>
            </w:r>
          </w:p>
        </w:tc>
      </w:tr>
      <w:tr w:rsidR="00811BD5" w14:paraId="19D86CBD" w14:textId="77777777" w:rsidTr="00EB62F4">
        <w:tc>
          <w:tcPr>
            <w:tcW w:w="3179" w:type="dxa"/>
          </w:tcPr>
          <w:p w14:paraId="24441D6A" w14:textId="60D4C66C" w:rsidR="00811BD5" w:rsidRDefault="001B00BA" w:rsidP="00811BD5">
            <w:pPr>
              <w:pStyle w:val="Paragraphedeliste"/>
              <w:ind w:left="0"/>
            </w:pPr>
            <w:r>
              <w:t>Integer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64292760" w14:textId="4656A016" w:rsidR="00811BD5" w:rsidRDefault="001D22E5" w:rsidP="00811BD5">
            <w:pPr>
              <w:pStyle w:val="Paragraphedeliste"/>
              <w:ind w:left="0"/>
            </w:pPr>
            <w:r>
              <w:t>Classe</w:t>
            </w:r>
          </w:p>
        </w:tc>
      </w:tr>
      <w:tr w:rsidR="00EB62F4" w14:paraId="414B3A7E" w14:textId="77777777" w:rsidTr="00EB62F4">
        <w:tc>
          <w:tcPr>
            <w:tcW w:w="3179" w:type="dxa"/>
          </w:tcPr>
          <w:p w14:paraId="7A94F88C" w14:textId="566E2A0E" w:rsidR="00EB62F4" w:rsidRDefault="001D22E5" w:rsidP="00811BD5">
            <w:pPr>
              <w:pStyle w:val="Paragraphedeliste"/>
              <w:ind w:left="0"/>
            </w:pPr>
            <w:r>
              <w:t>long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401002E1" w14:textId="76FBFD8B" w:rsidR="00EB62F4" w:rsidRDefault="001D22E5" w:rsidP="00811BD5">
            <w:pPr>
              <w:pStyle w:val="Paragraphedeliste"/>
              <w:ind w:left="0"/>
            </w:pPr>
            <w:r>
              <w:t>Primitif</w:t>
            </w:r>
          </w:p>
        </w:tc>
      </w:tr>
      <w:tr w:rsidR="00EB62F4" w14:paraId="7839D0E4" w14:textId="77777777" w:rsidTr="00EB62F4">
        <w:tc>
          <w:tcPr>
            <w:tcW w:w="3179" w:type="dxa"/>
          </w:tcPr>
          <w:p w14:paraId="0C3E93D0" w14:textId="6813A1A3" w:rsidR="00EB62F4" w:rsidRDefault="00CB62CD" w:rsidP="00811BD5">
            <w:pPr>
              <w:pStyle w:val="Paragraphedeliste"/>
              <w:ind w:left="0"/>
            </w:pPr>
            <w:r>
              <w:t>Integer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57B93BD9" w14:textId="44FFE1A0" w:rsidR="00EB62F4" w:rsidRDefault="001D22E5" w:rsidP="00811BD5">
            <w:pPr>
              <w:pStyle w:val="Paragraphedeliste"/>
              <w:ind w:left="0"/>
            </w:pPr>
            <w:r>
              <w:t>Classe</w:t>
            </w:r>
          </w:p>
        </w:tc>
      </w:tr>
      <w:tr w:rsidR="00EB62F4" w14:paraId="7615F37E" w14:textId="77777777" w:rsidTr="00EB62F4">
        <w:tc>
          <w:tcPr>
            <w:tcW w:w="3179" w:type="dxa"/>
          </w:tcPr>
          <w:p w14:paraId="390DBDFD" w14:textId="4BC22FC8" w:rsidR="00EB62F4" w:rsidRDefault="00CB62CD" w:rsidP="00811BD5">
            <w:pPr>
              <w:pStyle w:val="Paragraphedeliste"/>
              <w:ind w:left="0"/>
            </w:pPr>
            <w:r>
              <w:t>Byte</w:t>
            </w:r>
          </w:p>
        </w:tc>
        <w:tc>
          <w:tcPr>
            <w:tcW w:w="7251" w:type="dxa"/>
            <w:shd w:val="clear" w:color="auto" w:fill="DEEAF6" w:themeFill="accent5" w:themeFillTint="33"/>
          </w:tcPr>
          <w:p w14:paraId="5F3E5A2A" w14:textId="05357174" w:rsidR="00EB62F4" w:rsidRDefault="007029FE" w:rsidP="00811BD5">
            <w:pPr>
              <w:pStyle w:val="Paragraphedeliste"/>
              <w:ind w:left="0"/>
            </w:pPr>
            <w:r>
              <w:t>C</w:t>
            </w:r>
            <w:r w:rsidR="001D22E5">
              <w:t>lasse</w:t>
            </w:r>
          </w:p>
        </w:tc>
      </w:tr>
      <w:tr w:rsidR="00EB62F4" w14:paraId="3CEF8037" w14:textId="77777777" w:rsidTr="00EB62F4">
        <w:tc>
          <w:tcPr>
            <w:tcW w:w="3179" w:type="dxa"/>
          </w:tcPr>
          <w:p w14:paraId="292001D3" w14:textId="0F01DD42" w:rsidR="00EB62F4" w:rsidRDefault="001D22E5" w:rsidP="00811BD5">
            <w:pPr>
              <w:pStyle w:val="Paragraphedeliste"/>
              <w:ind w:left="0"/>
            </w:pPr>
            <w:proofErr w:type="spellStart"/>
            <w:r>
              <w:t>float</w:t>
            </w:r>
            <w:proofErr w:type="spellEnd"/>
          </w:p>
        </w:tc>
        <w:tc>
          <w:tcPr>
            <w:tcW w:w="7251" w:type="dxa"/>
            <w:shd w:val="clear" w:color="auto" w:fill="DEEAF6" w:themeFill="accent5" w:themeFillTint="33"/>
          </w:tcPr>
          <w:p w14:paraId="4BF2CEAC" w14:textId="57695759" w:rsidR="00EB62F4" w:rsidRDefault="007029FE" w:rsidP="00811BD5">
            <w:pPr>
              <w:pStyle w:val="Paragraphedeliste"/>
              <w:ind w:left="0"/>
            </w:pPr>
            <w:r>
              <w:t>primitif</w:t>
            </w:r>
          </w:p>
        </w:tc>
      </w:tr>
      <w:tr w:rsidR="007029FE" w14:paraId="2496D152" w14:textId="77777777" w:rsidTr="00EB62F4">
        <w:tc>
          <w:tcPr>
            <w:tcW w:w="3179" w:type="dxa"/>
          </w:tcPr>
          <w:p w14:paraId="6C0EDFE3" w14:textId="07413C0F" w:rsidR="007029FE" w:rsidRDefault="007029FE" w:rsidP="00811BD5">
            <w:pPr>
              <w:pStyle w:val="Paragraphedeliste"/>
              <w:ind w:left="0"/>
            </w:pPr>
            <w:proofErr w:type="spellStart"/>
            <w:r>
              <w:t>character</w:t>
            </w:r>
            <w:proofErr w:type="spellEnd"/>
          </w:p>
        </w:tc>
        <w:tc>
          <w:tcPr>
            <w:tcW w:w="7251" w:type="dxa"/>
            <w:shd w:val="clear" w:color="auto" w:fill="DEEAF6" w:themeFill="accent5" w:themeFillTint="33"/>
          </w:tcPr>
          <w:p w14:paraId="11AFE953" w14:textId="67E664EE" w:rsidR="007029FE" w:rsidRDefault="007029FE" w:rsidP="00811BD5">
            <w:pPr>
              <w:pStyle w:val="Paragraphedeliste"/>
              <w:ind w:left="0"/>
            </w:pPr>
            <w:r>
              <w:t>invalide</w:t>
            </w:r>
          </w:p>
        </w:tc>
      </w:tr>
    </w:tbl>
    <w:p w14:paraId="69D41BCF" w14:textId="77777777" w:rsidR="00811BD5" w:rsidRDefault="00811BD5" w:rsidP="00811BD5">
      <w:pPr>
        <w:pStyle w:val="Paragraphedeliste"/>
        <w:ind w:left="360"/>
      </w:pPr>
    </w:p>
    <w:p w14:paraId="1E6BFF7F" w14:textId="7348AAF6" w:rsidR="00811BD5" w:rsidRDefault="00D75070" w:rsidP="00005E8A">
      <w:pPr>
        <w:pStyle w:val="Paragraphedeliste"/>
        <w:numPr>
          <w:ilvl w:val="0"/>
          <w:numId w:val="34"/>
        </w:numPr>
      </w:pPr>
      <w:r>
        <w:t>Tr</w:t>
      </w:r>
      <w:r w:rsidR="0010339B">
        <w:t>ouver la méthode</w:t>
      </w:r>
      <w:r>
        <w:t xml:space="preserve"> d’un type </w:t>
      </w:r>
      <w:proofErr w:type="spellStart"/>
      <w:r w:rsidRPr="00566E99">
        <w:rPr>
          <w:b/>
          <w:bCs/>
        </w:rPr>
        <w:t>wrapper</w:t>
      </w:r>
      <w:proofErr w:type="spellEnd"/>
      <w:r>
        <w:t xml:space="preserve"> qui permet d’exécuter l’action décrite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298"/>
        <w:gridCol w:w="4132"/>
      </w:tblGrid>
      <w:tr w:rsidR="00543413" w14:paraId="7B36A427" w14:textId="77777777" w:rsidTr="00543413">
        <w:tc>
          <w:tcPr>
            <w:tcW w:w="6298" w:type="dxa"/>
            <w:shd w:val="clear" w:color="auto" w:fill="D9D9D9" w:themeFill="background1" w:themeFillShade="D9"/>
          </w:tcPr>
          <w:p w14:paraId="6187178D" w14:textId="4829D1C6" w:rsidR="00543413" w:rsidRPr="00EB62F4" w:rsidRDefault="00543413" w:rsidP="004F76E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4132" w:type="dxa"/>
            <w:shd w:val="clear" w:color="auto" w:fill="D9D9D9" w:themeFill="background1" w:themeFillShade="D9"/>
          </w:tcPr>
          <w:p w14:paraId="169F601B" w14:textId="017BC527" w:rsidR="00543413" w:rsidRPr="00EB62F4" w:rsidRDefault="00543413" w:rsidP="004F76E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Méthodes</w:t>
            </w:r>
          </w:p>
        </w:tc>
      </w:tr>
      <w:tr w:rsidR="00DA2C3D" w14:paraId="4CB897BA" w14:textId="77777777" w:rsidTr="00543413">
        <w:tc>
          <w:tcPr>
            <w:tcW w:w="6298" w:type="dxa"/>
          </w:tcPr>
          <w:p w14:paraId="34C2B10B" w14:textId="5F810866" w:rsidR="00DA2C3D" w:rsidRDefault="00DA2C3D" w:rsidP="00DA2C3D">
            <w:pPr>
              <w:pStyle w:val="Paragraphedeliste"/>
              <w:ind w:left="0"/>
            </w:pPr>
            <w:r>
              <w:t xml:space="preserve">Convertir la donnée en </w:t>
            </w:r>
            <w:r>
              <w:t xml:space="preserve">chaine de </w:t>
            </w:r>
            <w:r>
              <w:t>caractère (</w:t>
            </w:r>
            <w:r>
              <w:t>String</w:t>
            </w:r>
            <w:r>
              <w:t>)</w:t>
            </w:r>
          </w:p>
        </w:tc>
        <w:tc>
          <w:tcPr>
            <w:tcW w:w="4132" w:type="dxa"/>
            <w:shd w:val="clear" w:color="auto" w:fill="DEEAF6" w:themeFill="accent5" w:themeFillTint="33"/>
          </w:tcPr>
          <w:p w14:paraId="2C0EBEC0" w14:textId="32B73D03" w:rsidR="00DA2C3D" w:rsidRDefault="00500975" w:rsidP="00DA2C3D">
            <w:pPr>
              <w:pStyle w:val="Paragraphedeliste"/>
              <w:ind w:left="0"/>
            </w:pP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2C3D" w14:paraId="44757A0A" w14:textId="77777777" w:rsidTr="00543413">
        <w:tc>
          <w:tcPr>
            <w:tcW w:w="6298" w:type="dxa"/>
          </w:tcPr>
          <w:p w14:paraId="60A19B73" w14:textId="186FC76D" w:rsidR="00DA2C3D" w:rsidRDefault="00DA2C3D" w:rsidP="00DA2C3D">
            <w:pPr>
              <w:pStyle w:val="Paragraphedeliste"/>
              <w:ind w:left="0"/>
            </w:pPr>
            <w:r>
              <w:t xml:space="preserve">Convertir la donnée en </w:t>
            </w:r>
            <w:r>
              <w:t>entier</w:t>
            </w:r>
            <w:r>
              <w:t xml:space="preserve"> (</w:t>
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   </w:tc>
        <w:tc>
          <w:tcPr>
            <w:tcW w:w="4132" w:type="dxa"/>
            <w:shd w:val="clear" w:color="auto" w:fill="DEEAF6" w:themeFill="accent5" w:themeFillTint="33"/>
          </w:tcPr>
          <w:p w14:paraId="32D585A9" w14:textId="5737C4E0" w:rsidR="00DA2C3D" w:rsidRDefault="00DA2C3D" w:rsidP="00DA2C3D">
            <w:pPr>
              <w:pStyle w:val="Paragraphedeliste"/>
              <w:ind w:left="0"/>
            </w:pPr>
            <w:proofErr w:type="spellStart"/>
            <w:proofErr w:type="gramStart"/>
            <w:r>
              <w:t>i</w:t>
            </w:r>
            <w:r w:rsidR="00264C17">
              <w:t>ntValue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A2C3D" w14:paraId="19DA076B" w14:textId="77777777" w:rsidTr="00543413">
        <w:tc>
          <w:tcPr>
            <w:tcW w:w="6298" w:type="dxa"/>
          </w:tcPr>
          <w:p w14:paraId="69D79CB5" w14:textId="682AA372" w:rsidR="00DA2C3D" w:rsidRDefault="00DA2C3D" w:rsidP="00DA2C3D">
            <w:pPr>
              <w:pStyle w:val="Paragraphedeliste"/>
              <w:ind w:left="0"/>
            </w:pPr>
            <w:r>
              <w:t xml:space="preserve">Convertir la donnée en </w:t>
            </w:r>
            <w:r w:rsidR="002D50FF">
              <w:t>réel</w:t>
            </w:r>
            <w:r>
              <w:t xml:space="preserve"> (</w:t>
            </w:r>
            <w:r w:rsidR="002D50FF">
              <w:t>double</w:t>
            </w:r>
            <w:r>
              <w:t>)</w:t>
            </w:r>
          </w:p>
        </w:tc>
        <w:tc>
          <w:tcPr>
            <w:tcW w:w="4132" w:type="dxa"/>
            <w:shd w:val="clear" w:color="auto" w:fill="DEEAF6" w:themeFill="accent5" w:themeFillTint="33"/>
          </w:tcPr>
          <w:p w14:paraId="0FA3CC1C" w14:textId="09F24CDB" w:rsidR="00DA2C3D" w:rsidRDefault="00264C17" w:rsidP="00DA2C3D">
            <w:pPr>
              <w:pStyle w:val="Paragraphedeliste"/>
              <w:ind w:left="0"/>
            </w:pPr>
            <w:proofErr w:type="spellStart"/>
            <w:proofErr w:type="gramStart"/>
            <w:r>
              <w:t>doubleValue</w:t>
            </w:r>
            <w:proofErr w:type="spellEnd"/>
            <w:r w:rsidR="00DA2C3D">
              <w:t>(</w:t>
            </w:r>
            <w:proofErr w:type="gramEnd"/>
            <w:r w:rsidR="00DA2C3D">
              <w:t>)</w:t>
            </w:r>
          </w:p>
        </w:tc>
      </w:tr>
    </w:tbl>
    <w:p w14:paraId="4EB71290" w14:textId="77777777" w:rsidR="00543413" w:rsidRDefault="00543413" w:rsidP="00543413">
      <w:pPr>
        <w:pStyle w:val="Paragraphedeliste"/>
        <w:ind w:left="360"/>
      </w:pPr>
    </w:p>
    <w:p w14:paraId="63D9A78F" w14:textId="554B6E63" w:rsidR="00D75070" w:rsidRDefault="00543413" w:rsidP="00005E8A">
      <w:pPr>
        <w:pStyle w:val="Paragraphedeliste"/>
        <w:numPr>
          <w:ilvl w:val="0"/>
          <w:numId w:val="34"/>
        </w:numPr>
      </w:pPr>
      <w:r>
        <w:t xml:space="preserve">Trouver la méthode de la classe </w:t>
      </w:r>
      <w:r w:rsidRPr="00566E99">
        <w:rPr>
          <w:b/>
          <w:bCs/>
        </w:rPr>
        <w:t>String</w:t>
      </w:r>
      <w:r>
        <w:t xml:space="preserve"> qui permet d’exécuter l’action décrite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6865"/>
        <w:gridCol w:w="3565"/>
      </w:tblGrid>
      <w:tr w:rsidR="00611293" w14:paraId="7F3ED437" w14:textId="77777777" w:rsidTr="00566E99">
        <w:tc>
          <w:tcPr>
            <w:tcW w:w="6865" w:type="dxa"/>
            <w:shd w:val="clear" w:color="auto" w:fill="D9D9D9" w:themeFill="background1" w:themeFillShade="D9"/>
          </w:tcPr>
          <w:p w14:paraId="4C29CB5B" w14:textId="77777777" w:rsidR="00611293" w:rsidRPr="00EB62F4" w:rsidRDefault="00611293" w:rsidP="004F76E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3565" w:type="dxa"/>
            <w:shd w:val="clear" w:color="auto" w:fill="D9D9D9" w:themeFill="background1" w:themeFillShade="D9"/>
          </w:tcPr>
          <w:p w14:paraId="7A6B3E38" w14:textId="77777777" w:rsidR="00611293" w:rsidRPr="00EB62F4" w:rsidRDefault="00611293" w:rsidP="004F76E6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Méthodes</w:t>
            </w:r>
          </w:p>
        </w:tc>
      </w:tr>
      <w:tr w:rsidR="00611293" w14:paraId="727D1DAB" w14:textId="77777777" w:rsidTr="00566E99">
        <w:tc>
          <w:tcPr>
            <w:tcW w:w="6865" w:type="dxa"/>
          </w:tcPr>
          <w:p w14:paraId="28603526" w14:textId="77777777" w:rsidR="00611293" w:rsidRDefault="00611293" w:rsidP="004F76E6">
            <w:pPr>
              <w:pStyle w:val="Paragraphedeliste"/>
              <w:ind w:left="0"/>
            </w:pPr>
            <w:r w:rsidRPr="00E02925">
              <w:t>Trouver le nombre de caractères dans</w:t>
            </w:r>
            <w:r>
              <w:t xml:space="preserve"> le String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0DE3AD54" w14:textId="07702848" w:rsidR="00611293" w:rsidRDefault="00210BD6" w:rsidP="004F76E6">
            <w:pPr>
              <w:pStyle w:val="Paragraphedeliste"/>
              <w:ind w:left="0"/>
            </w:pPr>
            <w:proofErr w:type="spellStart"/>
            <w:proofErr w:type="gramStart"/>
            <w:r>
              <w:t>l</w:t>
            </w:r>
            <w:r w:rsidR="00611293">
              <w:t>ength</w:t>
            </w:r>
            <w:proofErr w:type="spellEnd"/>
            <w:r w:rsidR="00611293">
              <w:t>(</w:t>
            </w:r>
            <w:proofErr w:type="gramEnd"/>
            <w:r w:rsidR="00611293">
              <w:t>)</w:t>
            </w:r>
          </w:p>
        </w:tc>
      </w:tr>
      <w:tr w:rsidR="00611293" w14:paraId="2B27FC09" w14:textId="77777777" w:rsidTr="00566E99">
        <w:tc>
          <w:tcPr>
            <w:tcW w:w="6865" w:type="dxa"/>
          </w:tcPr>
          <w:p w14:paraId="44E82521" w14:textId="77777777" w:rsidR="00611293" w:rsidRDefault="00611293" w:rsidP="004F76E6">
            <w:pPr>
              <w:pStyle w:val="Paragraphedeliste"/>
              <w:ind w:left="0"/>
            </w:pPr>
            <w:r w:rsidRPr="00954332">
              <w:t>Comparer 2 chaines de caractères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18E52E25" w14:textId="77777777" w:rsidR="00611293" w:rsidRDefault="00611293" w:rsidP="004F76E6">
            <w:pPr>
              <w:pStyle w:val="Paragraphedeliste"/>
              <w:ind w:left="0"/>
            </w:pP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11293" w14:paraId="004F5F75" w14:textId="77777777" w:rsidTr="00566E99">
        <w:tc>
          <w:tcPr>
            <w:tcW w:w="6865" w:type="dxa"/>
          </w:tcPr>
          <w:p w14:paraId="37FCC0C2" w14:textId="77777777" w:rsidR="00611293" w:rsidRDefault="00611293" w:rsidP="004F76E6">
            <w:pPr>
              <w:pStyle w:val="Paragraphedeliste"/>
              <w:ind w:left="0"/>
            </w:pPr>
            <w:r w:rsidRPr="0037793E">
              <w:t xml:space="preserve">Trouver la position d'un caractère (première </w:t>
            </w:r>
            <w:proofErr w:type="spellStart"/>
            <w:r w:rsidRPr="0037793E">
              <w:t>occurence</w:t>
            </w:r>
            <w:proofErr w:type="spellEnd"/>
            <w:r w:rsidRPr="0037793E">
              <w:t>) dans le String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767BA3FF" w14:textId="77777777" w:rsidR="00611293" w:rsidRDefault="00611293" w:rsidP="004F76E6">
            <w:pPr>
              <w:pStyle w:val="Paragraphedeliste"/>
              <w:ind w:left="0"/>
            </w:pP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11293" w14:paraId="76C9AA21" w14:textId="77777777" w:rsidTr="00566E99">
        <w:tc>
          <w:tcPr>
            <w:tcW w:w="6865" w:type="dxa"/>
          </w:tcPr>
          <w:p w14:paraId="000DBBB0" w14:textId="77777777" w:rsidR="00611293" w:rsidRDefault="00611293" w:rsidP="004F76E6">
            <w:pPr>
              <w:pStyle w:val="Paragraphedeliste"/>
              <w:ind w:left="0"/>
            </w:pPr>
            <w:r w:rsidRPr="003002E8">
              <w:t>Trouver le caractère présent à une certaine position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29E5FA8D" w14:textId="77777777" w:rsidR="00611293" w:rsidRDefault="00611293" w:rsidP="004F76E6">
            <w:pPr>
              <w:pStyle w:val="Paragraphedeliste"/>
              <w:ind w:left="0"/>
            </w:pP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11293" w14:paraId="4FBF1D87" w14:textId="77777777" w:rsidTr="00566E99">
        <w:tc>
          <w:tcPr>
            <w:tcW w:w="6865" w:type="dxa"/>
          </w:tcPr>
          <w:p w14:paraId="3190B34B" w14:textId="77777777" w:rsidR="00611293" w:rsidRDefault="00611293" w:rsidP="004F76E6">
            <w:pPr>
              <w:pStyle w:val="Paragraphedeliste"/>
              <w:ind w:left="0"/>
            </w:pPr>
            <w:r w:rsidRPr="003002E8">
              <w:t>Chercher si une chaine de caractères est présente dans le String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173B0F1A" w14:textId="0D49B7C7" w:rsidR="00611293" w:rsidRDefault="00210BD6" w:rsidP="004F76E6">
            <w:pPr>
              <w:pStyle w:val="Paragraphedeliste"/>
              <w:ind w:left="0"/>
            </w:pPr>
            <w:proofErr w:type="spellStart"/>
            <w:proofErr w:type="gramStart"/>
            <w:r>
              <w:t>c</w:t>
            </w:r>
            <w:r w:rsidR="00611293">
              <w:t>ontains</w:t>
            </w:r>
            <w:proofErr w:type="spellEnd"/>
            <w:r w:rsidR="00611293">
              <w:t>(</w:t>
            </w:r>
            <w:proofErr w:type="gramEnd"/>
            <w:r w:rsidR="00611293">
              <w:t xml:space="preserve">) </w:t>
            </w:r>
            <w:r w:rsidR="00566E99">
              <w:t xml:space="preserve">et </w:t>
            </w:r>
            <w:r w:rsidR="00611293">
              <w:t>aussi matches()</w:t>
            </w:r>
          </w:p>
        </w:tc>
      </w:tr>
      <w:tr w:rsidR="00611293" w14:paraId="10CA76DD" w14:textId="77777777" w:rsidTr="00566E99">
        <w:tc>
          <w:tcPr>
            <w:tcW w:w="6865" w:type="dxa"/>
          </w:tcPr>
          <w:p w14:paraId="71DCB003" w14:textId="77777777" w:rsidR="00611293" w:rsidRDefault="00611293" w:rsidP="004F76E6">
            <w:pPr>
              <w:pStyle w:val="Paragraphedeliste"/>
              <w:ind w:left="0"/>
            </w:pPr>
            <w:r w:rsidRPr="000A074E">
              <w:t xml:space="preserve">Séparer une chaine de caractères en plusieurs chaines </w:t>
            </w:r>
            <w:r>
              <w:t>selon</w:t>
            </w:r>
            <w:r w:rsidRPr="000A074E">
              <w:t xml:space="preserve"> un caractère séparateur</w:t>
            </w:r>
          </w:p>
        </w:tc>
        <w:tc>
          <w:tcPr>
            <w:tcW w:w="3565" w:type="dxa"/>
            <w:shd w:val="clear" w:color="auto" w:fill="DEEAF6" w:themeFill="accent5" w:themeFillTint="33"/>
          </w:tcPr>
          <w:p w14:paraId="3A59597A" w14:textId="2E44EC81" w:rsidR="00611293" w:rsidRDefault="00210BD6" w:rsidP="004F76E6">
            <w:pPr>
              <w:pStyle w:val="Paragraphedeliste"/>
              <w:ind w:left="0"/>
            </w:pPr>
            <w:proofErr w:type="gramStart"/>
            <w:r>
              <w:t>s</w:t>
            </w:r>
            <w:r w:rsidR="00611293">
              <w:t>plit(</w:t>
            </w:r>
            <w:proofErr w:type="gramEnd"/>
            <w:r w:rsidR="00611293">
              <w:t>)</w:t>
            </w:r>
          </w:p>
        </w:tc>
      </w:tr>
    </w:tbl>
    <w:p w14:paraId="0377BF7F" w14:textId="77777777" w:rsidR="00611293" w:rsidRDefault="00611293" w:rsidP="00611293">
      <w:pPr>
        <w:pStyle w:val="Paragraphedeliste"/>
        <w:ind w:left="360"/>
      </w:pPr>
    </w:p>
    <w:p w14:paraId="6958C27A" w14:textId="1B036C4F" w:rsidR="00611293" w:rsidRDefault="004D3878" w:rsidP="00005E8A">
      <w:pPr>
        <w:pStyle w:val="Paragraphedeliste"/>
        <w:numPr>
          <w:ilvl w:val="0"/>
          <w:numId w:val="34"/>
        </w:numPr>
      </w:pPr>
      <w:r>
        <w:t>Quel opérateur en Java permet de trouver le type d’une variable?</w:t>
      </w:r>
    </w:p>
    <w:tbl>
      <w:tblPr>
        <w:tblStyle w:val="Grilledutableau"/>
        <w:tblW w:w="0" w:type="auto"/>
        <w:tblInd w:w="3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430"/>
      </w:tblGrid>
      <w:tr w:rsidR="004D3878" w14:paraId="54CC6598" w14:textId="77777777" w:rsidTr="004D3878">
        <w:tc>
          <w:tcPr>
            <w:tcW w:w="10790" w:type="dxa"/>
            <w:shd w:val="clear" w:color="auto" w:fill="DEEAF6" w:themeFill="accent5" w:themeFillTint="33"/>
          </w:tcPr>
          <w:p w14:paraId="39C1A464" w14:textId="2E80C3D5" w:rsidR="004D3878" w:rsidRDefault="005B1D01" w:rsidP="004D3878">
            <w:pPr>
              <w:pStyle w:val="Paragraphedeliste"/>
              <w:ind w:left="0"/>
            </w:pPr>
            <w:proofErr w:type="spellStart"/>
            <w:proofErr w:type="gramStart"/>
            <w:r>
              <w:t>instanceOf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1978D8E" w14:textId="77777777" w:rsidR="004D3878" w:rsidRDefault="004D3878" w:rsidP="004D3878">
      <w:pPr>
        <w:pStyle w:val="Paragraphedeliste"/>
        <w:ind w:left="360"/>
      </w:pPr>
    </w:p>
    <w:p w14:paraId="259C1D79" w14:textId="77777777" w:rsidR="00611293" w:rsidRDefault="00611293" w:rsidP="005B1D01"/>
    <w:p w14:paraId="4A4BB73A" w14:textId="33F7ACD5" w:rsidR="00362F9B" w:rsidRDefault="00005E8A" w:rsidP="00302DFE">
      <w:pPr>
        <w:pStyle w:val="Titre1"/>
      </w:pPr>
      <w:bookmarkStart w:id="1" w:name="_Toc141180652"/>
      <w:r>
        <w:lastRenderedPageBreak/>
        <w:t>Code</w:t>
      </w:r>
      <w:bookmarkEnd w:id="1"/>
    </w:p>
    <w:p w14:paraId="27B9F81E" w14:textId="24706BA5" w:rsidR="00DA7DA8" w:rsidRDefault="00DA7DA8" w:rsidP="00F734B5"/>
    <w:p w14:paraId="57FAEC02" w14:textId="05195A50" w:rsidR="00181BE5" w:rsidRDefault="00181BE5" w:rsidP="00181BE5">
      <w:pPr>
        <w:pStyle w:val="Titre2"/>
      </w:pPr>
      <w:bookmarkStart w:id="2" w:name="_Toc141180653"/>
      <w:r>
        <w:t xml:space="preserve">Classes </w:t>
      </w:r>
      <w:proofErr w:type="spellStart"/>
      <w:r>
        <w:t>Operation</w:t>
      </w:r>
      <w:proofErr w:type="spellEnd"/>
      <w:r>
        <w:t xml:space="preserve"> et </w:t>
      </w:r>
      <w:r w:rsidR="007252BC">
        <w:t>L02C(</w:t>
      </w:r>
      <w:r>
        <w:t>main</w:t>
      </w:r>
      <w:r w:rsidR="007252BC">
        <w:t>)</w:t>
      </w:r>
      <w:bookmarkEnd w:id="2"/>
    </w:p>
    <w:p w14:paraId="06725F9D" w14:textId="71B07801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Créez un nouveau projet </w:t>
      </w:r>
      <w:r w:rsidRPr="00C702B2">
        <w:rPr>
          <w:b/>
          <w:bCs/>
        </w:rPr>
        <w:t>L02</w:t>
      </w:r>
      <w:r w:rsidR="005B1D01">
        <w:rPr>
          <w:b/>
          <w:bCs/>
        </w:rPr>
        <w:t>C</w:t>
      </w:r>
      <w:r w:rsidRPr="00C702B2">
        <w:rPr>
          <w:b/>
          <w:bCs/>
        </w:rPr>
        <w:t>-</w:t>
      </w:r>
      <w:r w:rsidR="005B1D01">
        <w:rPr>
          <w:b/>
          <w:bCs/>
        </w:rPr>
        <w:t>TypesEnJava</w:t>
      </w:r>
    </w:p>
    <w:p w14:paraId="58E15E21" w14:textId="2715E5CB" w:rsidR="00A44FC6" w:rsidRDefault="005B1D01" w:rsidP="00B147BF">
      <w:pPr>
        <w:pStyle w:val="Paragraphedeliste"/>
        <w:numPr>
          <w:ilvl w:val="0"/>
          <w:numId w:val="29"/>
        </w:numPr>
      </w:pPr>
      <w:r>
        <w:t>Créez un nouveau</w:t>
      </w:r>
      <w:r w:rsidR="00A65963">
        <w:t xml:space="preserve"> </w:t>
      </w:r>
      <w:proofErr w:type="spellStart"/>
      <w:r w:rsidR="00A65963">
        <w:t>nouveau</w:t>
      </w:r>
      <w:proofErr w:type="spellEnd"/>
      <w:r w:rsidR="00A65963">
        <w:t xml:space="preserve"> </w:t>
      </w:r>
      <w:r w:rsidR="00DA7DA8">
        <w:t xml:space="preserve">package </w:t>
      </w:r>
      <w:r w:rsidR="00A44FC6">
        <w:rPr>
          <w:b/>
          <w:bCs/>
        </w:rPr>
        <w:t>types</w:t>
      </w:r>
      <w:r w:rsidR="00DA7DA8" w:rsidRPr="00C702B2">
        <w:rPr>
          <w:b/>
          <w:bCs/>
        </w:rPr>
        <w:t>.acme_cvm.c</w:t>
      </w:r>
      <w:r w:rsidR="00A44FC6">
        <w:rPr>
          <w:b/>
          <w:bCs/>
        </w:rPr>
        <w:t>a</w:t>
      </w:r>
    </w:p>
    <w:p w14:paraId="07DE5D21" w14:textId="7AB00AEA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 </w:t>
      </w:r>
      <w:r w:rsidR="00A44FC6">
        <w:t>C</w:t>
      </w:r>
      <w:r>
        <w:t xml:space="preserve">réez une classe </w:t>
      </w:r>
      <w:proofErr w:type="spellStart"/>
      <w:r w:rsidR="00A44FC6">
        <w:rPr>
          <w:b/>
          <w:bCs/>
        </w:rPr>
        <w:t>Operation</w:t>
      </w:r>
      <w:proofErr w:type="spellEnd"/>
      <w:r>
        <w:t xml:space="preserve"> avec</w:t>
      </w:r>
      <w:r w:rsidR="00092697">
        <w:t> :</w:t>
      </w:r>
    </w:p>
    <w:p w14:paraId="4D9BF58F" w14:textId="0FDBEC0A" w:rsidR="004D243F" w:rsidRDefault="00A26DE3" w:rsidP="00A26DE3">
      <w:pPr>
        <w:pStyle w:val="Paragraphedeliste"/>
        <w:numPr>
          <w:ilvl w:val="1"/>
          <w:numId w:val="29"/>
        </w:numPr>
      </w:pPr>
      <w:r>
        <w:t>Aucun champ</w:t>
      </w:r>
    </w:p>
    <w:p w14:paraId="027B09E1" w14:textId="77777777" w:rsidR="009849AD" w:rsidRDefault="009849AD" w:rsidP="009849AD">
      <w:pPr>
        <w:pStyle w:val="Paragraphedeliste"/>
        <w:numPr>
          <w:ilvl w:val="1"/>
          <w:numId w:val="29"/>
        </w:numPr>
      </w:pPr>
      <w:r>
        <w:t xml:space="preserve">Une méthode </w:t>
      </w:r>
      <w:r>
        <w:rPr>
          <w:b/>
          <w:bCs/>
        </w:rPr>
        <w:t>addition</w:t>
      </w:r>
      <w:r>
        <w:t> :</w:t>
      </w:r>
    </w:p>
    <w:p w14:paraId="45369D2F" w14:textId="337DC894" w:rsidR="009849AD" w:rsidRDefault="009849AD" w:rsidP="009849AD">
      <w:pPr>
        <w:pStyle w:val="Paragraphedeliste"/>
        <w:numPr>
          <w:ilvl w:val="2"/>
          <w:numId w:val="31"/>
        </w:numPr>
      </w:pPr>
      <w:r>
        <w:t xml:space="preserve">Cette méthode accepte 2 paramètres </w:t>
      </w:r>
      <w:r w:rsidRPr="009849AD">
        <w:rPr>
          <w:b/>
          <w:bCs/>
        </w:rPr>
        <w:t>n1</w:t>
      </w:r>
      <w:r>
        <w:t xml:space="preserve"> et </w:t>
      </w:r>
      <w:r w:rsidRPr="009849AD">
        <w:rPr>
          <w:b/>
          <w:bCs/>
        </w:rPr>
        <w:t>n2</w:t>
      </w:r>
      <w:r>
        <w:t xml:space="preserve"> de type </w:t>
      </w:r>
      <w:proofErr w:type="spellStart"/>
      <w:r w:rsidRPr="009849AD">
        <w:rPr>
          <w:b/>
          <w:bCs/>
        </w:rPr>
        <w:t>int</w:t>
      </w:r>
      <w:proofErr w:type="spellEnd"/>
      <w:r>
        <w:t xml:space="preserve"> et retourne un </w:t>
      </w:r>
      <w:proofErr w:type="spellStart"/>
      <w:r w:rsidRPr="009849AD">
        <w:rPr>
          <w:b/>
          <w:bCs/>
        </w:rPr>
        <w:t>int</w:t>
      </w:r>
      <w:proofErr w:type="spellEnd"/>
      <w:r>
        <w:t xml:space="preserve"> </w:t>
      </w:r>
      <w:r>
        <w:t>égal à</w:t>
      </w:r>
      <w:r>
        <w:t xml:space="preserve"> la somme de ces 2 paramètres</w:t>
      </w:r>
    </w:p>
    <w:p w14:paraId="181B9950" w14:textId="31482620" w:rsidR="009849AD" w:rsidRDefault="009849AD" w:rsidP="009849AD">
      <w:pPr>
        <w:pStyle w:val="Paragraphedeliste"/>
        <w:numPr>
          <w:ilvl w:val="1"/>
          <w:numId w:val="29"/>
        </w:numPr>
      </w:pPr>
      <w:r>
        <w:t xml:space="preserve">Une méthode </w:t>
      </w:r>
      <w:r>
        <w:rPr>
          <w:b/>
          <w:bCs/>
        </w:rPr>
        <w:t>soustraction</w:t>
      </w:r>
      <w:r>
        <w:t> :</w:t>
      </w:r>
    </w:p>
    <w:p w14:paraId="75D547EF" w14:textId="0193AB94" w:rsidR="009849AD" w:rsidRDefault="009849AD" w:rsidP="009849AD">
      <w:pPr>
        <w:pStyle w:val="Paragraphedeliste"/>
        <w:numPr>
          <w:ilvl w:val="2"/>
          <w:numId w:val="31"/>
        </w:numPr>
      </w:pPr>
      <w:r>
        <w:t xml:space="preserve">Cette méthode accepte 2 paramètres </w:t>
      </w:r>
      <w:r w:rsidRPr="009849AD">
        <w:rPr>
          <w:b/>
          <w:bCs/>
        </w:rPr>
        <w:t>n1</w:t>
      </w:r>
      <w:r>
        <w:t xml:space="preserve"> et </w:t>
      </w:r>
      <w:r w:rsidRPr="009849AD">
        <w:rPr>
          <w:b/>
          <w:bCs/>
        </w:rPr>
        <w:t>n2</w:t>
      </w:r>
      <w:r>
        <w:t xml:space="preserve"> de type </w:t>
      </w:r>
      <w:r>
        <w:rPr>
          <w:b/>
          <w:bCs/>
        </w:rPr>
        <w:t>Integer</w:t>
      </w:r>
      <w:r>
        <w:t xml:space="preserve"> et retourne un </w:t>
      </w:r>
      <w:r>
        <w:rPr>
          <w:b/>
          <w:bCs/>
        </w:rPr>
        <w:t>Integer</w:t>
      </w:r>
      <w:r>
        <w:t xml:space="preserve"> </w:t>
      </w:r>
      <w:r>
        <w:t xml:space="preserve">égale à </w:t>
      </w:r>
      <w:r w:rsidRPr="009849AD">
        <w:rPr>
          <w:b/>
          <w:bCs/>
        </w:rPr>
        <w:t>n1</w:t>
      </w:r>
      <w:r>
        <w:t xml:space="preserve"> -</w:t>
      </w:r>
      <w:r w:rsidRPr="009849AD">
        <w:rPr>
          <w:b/>
          <w:bCs/>
        </w:rPr>
        <w:t>n2</w:t>
      </w:r>
    </w:p>
    <w:p w14:paraId="395459F4" w14:textId="62C00A90" w:rsidR="009849AD" w:rsidRDefault="009849AD" w:rsidP="009849AD">
      <w:pPr>
        <w:pStyle w:val="Paragraphedeliste"/>
        <w:numPr>
          <w:ilvl w:val="1"/>
          <w:numId w:val="29"/>
        </w:numPr>
      </w:pPr>
      <w:r>
        <w:t xml:space="preserve">Une méthode </w:t>
      </w:r>
      <w:r>
        <w:rPr>
          <w:b/>
          <w:bCs/>
        </w:rPr>
        <w:t>multiplication</w:t>
      </w:r>
      <w:r>
        <w:t> :</w:t>
      </w:r>
    </w:p>
    <w:p w14:paraId="740BAB3F" w14:textId="594F5299" w:rsidR="009849AD" w:rsidRDefault="009849AD" w:rsidP="009849AD">
      <w:pPr>
        <w:pStyle w:val="Paragraphedeliste"/>
        <w:numPr>
          <w:ilvl w:val="2"/>
          <w:numId w:val="31"/>
        </w:numPr>
      </w:pPr>
      <w:r>
        <w:t xml:space="preserve">Cette méthode accepte 2 paramètres </w:t>
      </w:r>
      <w:r w:rsidRPr="009849AD">
        <w:rPr>
          <w:b/>
          <w:bCs/>
        </w:rPr>
        <w:t>n1</w:t>
      </w:r>
      <w:r>
        <w:t xml:space="preserve"> et </w:t>
      </w:r>
      <w:r w:rsidRPr="009849AD">
        <w:rPr>
          <w:b/>
          <w:bCs/>
        </w:rPr>
        <w:t>n2</w:t>
      </w:r>
      <w:r>
        <w:t xml:space="preserve"> de type </w:t>
      </w:r>
      <w:r>
        <w:rPr>
          <w:b/>
          <w:bCs/>
        </w:rPr>
        <w:t>double</w:t>
      </w:r>
      <w:r>
        <w:t xml:space="preserve"> et retourne un </w:t>
      </w:r>
      <w:r>
        <w:rPr>
          <w:b/>
          <w:bCs/>
        </w:rPr>
        <w:t>double</w:t>
      </w:r>
      <w:r>
        <w:t xml:space="preserve"> </w:t>
      </w:r>
      <w:r>
        <w:t>éga</w:t>
      </w:r>
      <w:r w:rsidR="00654606">
        <w:t>l à n1 * n2</w:t>
      </w:r>
    </w:p>
    <w:p w14:paraId="4F35D95B" w14:textId="0F9A23CD" w:rsidR="009849AD" w:rsidRDefault="009849AD" w:rsidP="009849AD">
      <w:pPr>
        <w:pStyle w:val="Paragraphedeliste"/>
        <w:numPr>
          <w:ilvl w:val="1"/>
          <w:numId w:val="29"/>
        </w:numPr>
      </w:pPr>
      <w:r>
        <w:t xml:space="preserve">Une méthode </w:t>
      </w:r>
      <w:r w:rsidR="00654606">
        <w:rPr>
          <w:b/>
          <w:bCs/>
        </w:rPr>
        <w:t>division</w:t>
      </w:r>
      <w:r>
        <w:t> :</w:t>
      </w:r>
    </w:p>
    <w:p w14:paraId="5FE06707" w14:textId="5D43835A" w:rsidR="009849AD" w:rsidRDefault="009849AD" w:rsidP="009849AD">
      <w:pPr>
        <w:pStyle w:val="Paragraphedeliste"/>
        <w:numPr>
          <w:ilvl w:val="2"/>
          <w:numId w:val="31"/>
        </w:numPr>
      </w:pPr>
      <w:r>
        <w:t xml:space="preserve">Cette méthode accepte 2 paramètres </w:t>
      </w:r>
      <w:r w:rsidRPr="009849AD">
        <w:rPr>
          <w:b/>
          <w:bCs/>
        </w:rPr>
        <w:t>n1</w:t>
      </w:r>
      <w:r>
        <w:t xml:space="preserve"> et </w:t>
      </w:r>
      <w:r w:rsidRPr="009849AD">
        <w:rPr>
          <w:b/>
          <w:bCs/>
        </w:rPr>
        <w:t>n2</w:t>
      </w:r>
      <w:r>
        <w:t xml:space="preserve"> de type </w:t>
      </w:r>
      <w:r w:rsidR="00654606">
        <w:rPr>
          <w:b/>
          <w:bCs/>
        </w:rPr>
        <w:t>Double</w:t>
      </w:r>
      <w:r>
        <w:t xml:space="preserve"> et retourne un </w:t>
      </w:r>
      <w:r w:rsidR="00654606">
        <w:rPr>
          <w:b/>
          <w:bCs/>
        </w:rPr>
        <w:t>Double</w:t>
      </w:r>
      <w:r>
        <w:t xml:space="preserve"> </w:t>
      </w:r>
      <w:r w:rsidR="00654606">
        <w:t>égal à</w:t>
      </w:r>
      <w:r w:rsidR="009008C4">
        <w:t xml:space="preserve"> n1 / n2</w:t>
      </w:r>
    </w:p>
    <w:p w14:paraId="3E20BC68" w14:textId="6985BE54" w:rsidR="00ED4B69" w:rsidRPr="00A65963" w:rsidRDefault="00ED4B69" w:rsidP="00ED4B69">
      <w:pPr>
        <w:pStyle w:val="Paragraphedeliste"/>
        <w:numPr>
          <w:ilvl w:val="0"/>
          <w:numId w:val="29"/>
        </w:numPr>
      </w:pPr>
      <w:r w:rsidRPr="00A65963">
        <w:t>Dans</w:t>
      </w:r>
      <w:r w:rsidR="00A65963">
        <w:t xml:space="preserve"> </w:t>
      </w:r>
      <w:r w:rsidR="004575D0">
        <w:t>le même package</w:t>
      </w:r>
      <w:r w:rsidRPr="00A65963">
        <w:t xml:space="preserve">, créez une classe </w:t>
      </w:r>
      <w:r w:rsidR="009307C1">
        <w:rPr>
          <w:b/>
          <w:bCs/>
        </w:rPr>
        <w:t>L02C</w:t>
      </w:r>
      <w:r w:rsidRPr="00A65963">
        <w:t xml:space="preserve"> avec :</w:t>
      </w:r>
    </w:p>
    <w:p w14:paraId="67F16DE2" w14:textId="77777777" w:rsidR="009307C1" w:rsidRDefault="00070860" w:rsidP="00ED4B69">
      <w:pPr>
        <w:pStyle w:val="Paragraphedeliste"/>
        <w:numPr>
          <w:ilvl w:val="1"/>
          <w:numId w:val="29"/>
        </w:numPr>
      </w:pPr>
      <w:r w:rsidRPr="00A65963">
        <w:t>Une unique méthode main</w:t>
      </w:r>
      <w:r w:rsidR="009307C1">
        <w:t>.</w:t>
      </w:r>
    </w:p>
    <w:p w14:paraId="72A2B0BD" w14:textId="77777777" w:rsidR="009307C1" w:rsidRDefault="009307C1" w:rsidP="00ED4B69">
      <w:pPr>
        <w:pStyle w:val="Paragraphedeliste"/>
        <w:numPr>
          <w:ilvl w:val="1"/>
          <w:numId w:val="29"/>
        </w:numPr>
      </w:pPr>
      <w:r>
        <w:t xml:space="preserve">Dans </w:t>
      </w:r>
      <w:proofErr w:type="gramStart"/>
      <w:r>
        <w:t>le main</w:t>
      </w:r>
      <w:proofErr w:type="gramEnd"/>
      <w:r>
        <w:t>, écrivez le code selon les consignes ci-dessous :</w:t>
      </w:r>
    </w:p>
    <w:p w14:paraId="29A23C1D" w14:textId="76B63D0E" w:rsidR="00805989" w:rsidRDefault="0093777D" w:rsidP="00ED4B69">
      <w:pPr>
        <w:pStyle w:val="Paragraphedeliste"/>
        <w:numPr>
          <w:ilvl w:val="1"/>
          <w:numId w:val="29"/>
        </w:numPr>
      </w:pPr>
      <w:r>
        <w:t xml:space="preserve">Essayez d’afficher à l’écran </w:t>
      </w:r>
      <w:r w:rsidR="00805989">
        <w:t xml:space="preserve">le résultat des 4 opérations (addition, soustraction, multiplication, division) en passant </w:t>
      </w:r>
      <w:r w:rsidR="00805989" w:rsidRPr="00805989">
        <w:rPr>
          <w:b/>
          <w:bCs/>
        </w:rPr>
        <w:t>i1</w:t>
      </w:r>
      <w:r w:rsidR="00805989">
        <w:t xml:space="preserve"> et </w:t>
      </w:r>
      <w:r w:rsidR="00805989" w:rsidRPr="00805989">
        <w:rPr>
          <w:b/>
          <w:bCs/>
        </w:rPr>
        <w:t>i2</w:t>
      </w:r>
      <w:r w:rsidR="00805989">
        <w:t xml:space="preserve"> en paramètres à toutes les opérations.</w:t>
      </w:r>
    </w:p>
    <w:p w14:paraId="25DC93B5" w14:textId="7F45435C" w:rsidR="00805989" w:rsidRDefault="00805989" w:rsidP="00ED4B69">
      <w:pPr>
        <w:pStyle w:val="Paragraphedeliste"/>
        <w:numPr>
          <w:ilvl w:val="1"/>
          <w:numId w:val="29"/>
        </w:numPr>
      </w:pPr>
      <w:r>
        <w:t xml:space="preserve">On essaie de passer une variable de type </w:t>
      </w:r>
      <w:proofErr w:type="spellStart"/>
      <w:r w:rsidRPr="009008C4">
        <w:rPr>
          <w:b/>
          <w:bCs/>
        </w:rPr>
        <w:t>int</w:t>
      </w:r>
      <w:proofErr w:type="spellEnd"/>
      <w:r>
        <w:t xml:space="preserve"> à des paramètres de types différents. Quelle(s) opérations ne fonctionnent pas?</w:t>
      </w:r>
    </w:p>
    <w:tbl>
      <w:tblPr>
        <w:tblStyle w:val="Grilledutableau"/>
        <w:tblW w:w="0" w:type="auto"/>
        <w:tblInd w:w="14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805989" w14:paraId="00C6ED09" w14:textId="77777777" w:rsidTr="00805989">
        <w:tc>
          <w:tcPr>
            <w:tcW w:w="10790" w:type="dxa"/>
            <w:shd w:val="clear" w:color="auto" w:fill="DEEAF6" w:themeFill="accent5" w:themeFillTint="33"/>
          </w:tcPr>
          <w:p w14:paraId="0EE4F63B" w14:textId="3A768940" w:rsidR="00805989" w:rsidRDefault="00FE7A7D" w:rsidP="00805989">
            <w:pPr>
              <w:pStyle w:val="Paragraphedeliste"/>
              <w:ind w:left="0"/>
            </w:pPr>
            <w:r>
              <w:t>La division ne fonctionne pas</w:t>
            </w:r>
          </w:p>
        </w:tc>
      </w:tr>
    </w:tbl>
    <w:p w14:paraId="7B420647" w14:textId="33BA148F" w:rsidR="003A602C" w:rsidRDefault="009008C4" w:rsidP="009008C4">
      <w:pPr>
        <w:pStyle w:val="Paragraphedeliste"/>
        <w:numPr>
          <w:ilvl w:val="1"/>
          <w:numId w:val="29"/>
        </w:numPr>
      </w:pPr>
      <w:r>
        <w:t xml:space="preserve">Changez les paramètres pour essayer </w:t>
      </w:r>
      <w:r w:rsidR="00FE7A7D">
        <w:t xml:space="preserve">de passer </w:t>
      </w:r>
      <w:r w:rsidR="00FE7A7D" w:rsidRPr="002C0E45">
        <w:rPr>
          <w:b/>
          <w:bCs/>
        </w:rPr>
        <w:t>wi1</w:t>
      </w:r>
      <w:r w:rsidR="00FE7A7D">
        <w:t xml:space="preserve"> et </w:t>
      </w:r>
      <w:r w:rsidR="00FE7A7D" w:rsidRPr="002C0E45">
        <w:rPr>
          <w:b/>
          <w:bCs/>
        </w:rPr>
        <w:t>wi2</w:t>
      </w:r>
      <w:r w:rsidR="00FE7A7D">
        <w:t xml:space="preserve"> aux 4 opérations.</w:t>
      </w:r>
    </w:p>
    <w:p w14:paraId="450AECB4" w14:textId="703E30E4" w:rsidR="00FE7A7D" w:rsidRDefault="00FE7A7D" w:rsidP="00FE7A7D">
      <w:pPr>
        <w:pStyle w:val="Paragraphedeliste"/>
        <w:numPr>
          <w:ilvl w:val="1"/>
          <w:numId w:val="29"/>
        </w:numPr>
      </w:pPr>
      <w:r>
        <w:t xml:space="preserve">On essaie de passer une variable de type </w:t>
      </w:r>
      <w:r>
        <w:rPr>
          <w:b/>
          <w:bCs/>
        </w:rPr>
        <w:t>Integer</w:t>
      </w:r>
      <w:r>
        <w:t xml:space="preserve"> à des paramètres de types différents. Quelle(s) opérations ne fonctionnent pas?</w:t>
      </w:r>
    </w:p>
    <w:tbl>
      <w:tblPr>
        <w:tblStyle w:val="Grilledutableau"/>
        <w:tblW w:w="0" w:type="auto"/>
        <w:tblInd w:w="14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FE7A7D" w14:paraId="3CA2F11D" w14:textId="77777777" w:rsidTr="002C0E45">
        <w:tc>
          <w:tcPr>
            <w:tcW w:w="9350" w:type="dxa"/>
            <w:shd w:val="clear" w:color="auto" w:fill="DEEAF6" w:themeFill="accent5" w:themeFillTint="33"/>
          </w:tcPr>
          <w:p w14:paraId="4F279599" w14:textId="43C3CC71" w:rsidR="00FE7A7D" w:rsidRDefault="00FE7A7D" w:rsidP="004F76E6">
            <w:pPr>
              <w:pStyle w:val="Paragraphedeliste"/>
              <w:ind w:left="0"/>
            </w:pPr>
            <w:r>
              <w:t>La division ne fonctionne pas</w:t>
            </w:r>
          </w:p>
        </w:tc>
      </w:tr>
    </w:tbl>
    <w:p w14:paraId="36DD19C6" w14:textId="3BA8346F" w:rsidR="002C0E45" w:rsidRDefault="002C0E45" w:rsidP="002C0E45">
      <w:pPr>
        <w:pStyle w:val="Paragraphedeliste"/>
        <w:numPr>
          <w:ilvl w:val="1"/>
          <w:numId w:val="29"/>
        </w:numPr>
      </w:pPr>
      <w:r>
        <w:t xml:space="preserve">Recommencez en essayant de passer </w:t>
      </w:r>
      <w:r w:rsidRPr="002C0E45">
        <w:rPr>
          <w:b/>
          <w:bCs/>
        </w:rPr>
        <w:t>d1</w:t>
      </w:r>
      <w:r>
        <w:t xml:space="preserve"> et </w:t>
      </w:r>
      <w:r w:rsidRPr="002C0E45">
        <w:rPr>
          <w:b/>
          <w:bCs/>
        </w:rPr>
        <w:t>d2</w:t>
      </w:r>
      <w:r>
        <w:t xml:space="preserve"> aux 4 opérations.</w:t>
      </w:r>
    </w:p>
    <w:p w14:paraId="0CC33E8F" w14:textId="5BBD81D8" w:rsidR="002C0E45" w:rsidRDefault="002C0E45" w:rsidP="002C0E45">
      <w:pPr>
        <w:pStyle w:val="Paragraphedeliste"/>
        <w:numPr>
          <w:ilvl w:val="1"/>
          <w:numId w:val="29"/>
        </w:numPr>
      </w:pPr>
      <w:r>
        <w:t xml:space="preserve">On essaie de passer une variable de type </w:t>
      </w:r>
      <w:r>
        <w:rPr>
          <w:b/>
          <w:bCs/>
        </w:rPr>
        <w:t>double</w:t>
      </w:r>
      <w:r>
        <w:t xml:space="preserve"> à des paramètres de types différents. Quelle(s) opérations ne fonctionnent pas?</w:t>
      </w:r>
    </w:p>
    <w:tbl>
      <w:tblPr>
        <w:tblStyle w:val="Grilledutableau"/>
        <w:tblW w:w="0" w:type="auto"/>
        <w:tblInd w:w="14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2C0E45" w14:paraId="76800F7A" w14:textId="77777777" w:rsidTr="002C0E45">
        <w:tc>
          <w:tcPr>
            <w:tcW w:w="9350" w:type="dxa"/>
            <w:shd w:val="clear" w:color="auto" w:fill="DEEAF6" w:themeFill="accent5" w:themeFillTint="33"/>
          </w:tcPr>
          <w:p w14:paraId="3943BB95" w14:textId="7A69CFDF" w:rsidR="002C0E45" w:rsidRDefault="002C0E45" w:rsidP="004F76E6">
            <w:pPr>
              <w:pStyle w:val="Paragraphedeliste"/>
              <w:ind w:left="0"/>
            </w:pPr>
            <w:r>
              <w:t>L</w:t>
            </w:r>
            <w:r>
              <w:t>’addition et la soustraction ne fonctionnent pas</w:t>
            </w:r>
          </w:p>
        </w:tc>
      </w:tr>
    </w:tbl>
    <w:p w14:paraId="7FA3B18C" w14:textId="18FCE5FF" w:rsidR="002C0E45" w:rsidRDefault="002C0E45" w:rsidP="002C0E45">
      <w:pPr>
        <w:pStyle w:val="Paragraphedeliste"/>
        <w:numPr>
          <w:ilvl w:val="0"/>
          <w:numId w:val="36"/>
        </w:numPr>
      </w:pPr>
      <w:r>
        <w:t xml:space="preserve">Recommencez en essayant de passer </w:t>
      </w:r>
      <w:r w:rsidRPr="002C0E45">
        <w:rPr>
          <w:b/>
          <w:bCs/>
        </w:rPr>
        <w:t>w</w:t>
      </w:r>
      <w:r w:rsidRPr="002C0E45">
        <w:rPr>
          <w:b/>
          <w:bCs/>
        </w:rPr>
        <w:t>d1</w:t>
      </w:r>
      <w:r>
        <w:t xml:space="preserve"> et </w:t>
      </w:r>
      <w:r w:rsidRPr="002C0E45">
        <w:rPr>
          <w:b/>
          <w:bCs/>
        </w:rPr>
        <w:t>w</w:t>
      </w:r>
      <w:r w:rsidRPr="002C0E45">
        <w:rPr>
          <w:b/>
          <w:bCs/>
        </w:rPr>
        <w:t>d2</w:t>
      </w:r>
      <w:r>
        <w:t xml:space="preserve"> aux 4 opérations.</w:t>
      </w:r>
    </w:p>
    <w:p w14:paraId="45DF43B7" w14:textId="395D3FAD" w:rsidR="002C0E45" w:rsidRDefault="002C0E45" w:rsidP="002C0E45">
      <w:pPr>
        <w:pStyle w:val="Paragraphedeliste"/>
        <w:numPr>
          <w:ilvl w:val="0"/>
          <w:numId w:val="36"/>
        </w:numPr>
      </w:pPr>
      <w:r>
        <w:t xml:space="preserve">On essaie de passer une variable de type </w:t>
      </w:r>
      <w:r>
        <w:rPr>
          <w:b/>
          <w:bCs/>
        </w:rPr>
        <w:t>D</w:t>
      </w:r>
      <w:r>
        <w:rPr>
          <w:b/>
          <w:bCs/>
        </w:rPr>
        <w:t>ouble</w:t>
      </w:r>
      <w:r>
        <w:t xml:space="preserve"> à des paramètres de types différents. Quelle(s) opérations ne fonctionnent pas?</w:t>
      </w:r>
    </w:p>
    <w:tbl>
      <w:tblPr>
        <w:tblStyle w:val="Grilledutableau"/>
        <w:tblW w:w="0" w:type="auto"/>
        <w:tblInd w:w="14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2C0E45" w14:paraId="2256D3A7" w14:textId="77777777" w:rsidTr="004F76E6">
        <w:tc>
          <w:tcPr>
            <w:tcW w:w="10790" w:type="dxa"/>
            <w:shd w:val="clear" w:color="auto" w:fill="DEEAF6" w:themeFill="accent5" w:themeFillTint="33"/>
          </w:tcPr>
          <w:p w14:paraId="2135A710" w14:textId="77777777" w:rsidR="002C0E45" w:rsidRDefault="002C0E45" w:rsidP="004F76E6">
            <w:pPr>
              <w:pStyle w:val="Paragraphedeliste"/>
              <w:ind w:left="0"/>
            </w:pPr>
            <w:r>
              <w:t>L’addition et la soustraction ne fonctionnent pas</w:t>
            </w:r>
          </w:p>
        </w:tc>
      </w:tr>
    </w:tbl>
    <w:p w14:paraId="67766B9A" w14:textId="0D916E18" w:rsidR="00FE7A7D" w:rsidRDefault="002C0E45" w:rsidP="002C0E45">
      <w:pPr>
        <w:pStyle w:val="Paragraphedeliste"/>
        <w:numPr>
          <w:ilvl w:val="0"/>
          <w:numId w:val="36"/>
        </w:numPr>
      </w:pPr>
      <w:r>
        <w:t>Que concluez-vous au sujet de la conversion automatique de types par Java?</w:t>
      </w:r>
    </w:p>
    <w:tbl>
      <w:tblPr>
        <w:tblStyle w:val="Grilledutableau"/>
        <w:tblW w:w="0" w:type="auto"/>
        <w:tblInd w:w="14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2C0E45" w14:paraId="200AB6DF" w14:textId="77777777" w:rsidTr="002C0E45">
        <w:tc>
          <w:tcPr>
            <w:tcW w:w="10790" w:type="dxa"/>
            <w:shd w:val="clear" w:color="auto" w:fill="DEEAF6" w:themeFill="accent5" w:themeFillTint="33"/>
          </w:tcPr>
          <w:p w14:paraId="339D9E05" w14:textId="77777777" w:rsidR="002C0E45" w:rsidRDefault="002C0E45" w:rsidP="002C0E45">
            <w:pPr>
              <w:pStyle w:val="Paragraphedeliste"/>
              <w:ind w:left="0"/>
            </w:pPr>
            <w:r>
              <w:t xml:space="preserve">Java convertit automatiquement un type avec son </w:t>
            </w:r>
            <w:proofErr w:type="spellStart"/>
            <w:r>
              <w:t>wrapper</w:t>
            </w:r>
            <w:proofErr w:type="spellEnd"/>
            <w:r>
              <w:t xml:space="preserve"> correspondant et vice-versa</w:t>
            </w:r>
          </w:p>
          <w:p w14:paraId="29A076C7" w14:textId="494440EB" w:rsidR="00B36697" w:rsidRDefault="00B36697" w:rsidP="002C0E45">
            <w:pPr>
              <w:pStyle w:val="Paragraphedeliste"/>
              <w:ind w:left="0"/>
            </w:pPr>
            <w:r>
              <w:t>Java ne convertit pas un réel en entier automatiquement</w:t>
            </w:r>
            <w:r>
              <w:t xml:space="preserve"> (il pourrait y avoir perte de donnée pour les décimales)</w:t>
            </w:r>
          </w:p>
          <w:p w14:paraId="11EC7E3D" w14:textId="09118F93" w:rsidR="002C0E45" w:rsidRDefault="002C0E45" w:rsidP="002C0E45">
            <w:pPr>
              <w:pStyle w:val="Paragraphedeliste"/>
              <w:ind w:left="0"/>
            </w:pPr>
            <w:r>
              <w:t xml:space="preserve">Java convertit des </w:t>
            </w:r>
            <w:r w:rsidR="00B36697">
              <w:t>entiers</w:t>
            </w:r>
            <w:r>
              <w:t xml:space="preserve"> en </w:t>
            </w:r>
            <w:r w:rsidR="00B36697">
              <w:t>réels</w:t>
            </w:r>
            <w:r>
              <w:t xml:space="preserve"> automatiquement</w:t>
            </w:r>
            <w:r w:rsidR="00B36697">
              <w:t xml:space="preserve"> (il n’y a pas de perte de donnée)</w:t>
            </w:r>
          </w:p>
          <w:p w14:paraId="19FD2896" w14:textId="550D8F9F" w:rsidR="002C0E45" w:rsidRDefault="002C0E45" w:rsidP="002C0E45">
            <w:pPr>
              <w:pStyle w:val="Paragraphedeliste"/>
              <w:ind w:left="0"/>
            </w:pPr>
          </w:p>
        </w:tc>
      </w:tr>
    </w:tbl>
    <w:p w14:paraId="72D2A827" w14:textId="7D5B0913" w:rsidR="002C0E45" w:rsidRDefault="002C0E45" w:rsidP="002C0E45">
      <w:pPr>
        <w:pStyle w:val="Paragraphedeliste"/>
        <w:ind w:left="1440"/>
      </w:pPr>
    </w:p>
    <w:p w14:paraId="4F438C2D" w14:textId="118B151D" w:rsidR="00480AF8" w:rsidRDefault="00E17801" w:rsidP="00480AF8">
      <w:pPr>
        <w:pStyle w:val="Paragraphedeliste"/>
        <w:numPr>
          <w:ilvl w:val="0"/>
          <w:numId w:val="29"/>
        </w:numPr>
      </w:pPr>
      <w:r>
        <w:lastRenderedPageBreak/>
        <w:t xml:space="preserve">Utilisez la méthode appropriée du type </w:t>
      </w:r>
      <w:proofErr w:type="spellStart"/>
      <w:r>
        <w:t>wrapper</w:t>
      </w:r>
      <w:proofErr w:type="spellEnd"/>
      <w:r>
        <w:t xml:space="preserve"> Double pour convertir</w:t>
      </w:r>
      <w:r w:rsidR="00E83B46">
        <w:t xml:space="preserve"> wd1 et wd2 en </w:t>
      </w:r>
      <w:proofErr w:type="spellStart"/>
      <w:r w:rsidR="00E83B46">
        <w:t>int</w:t>
      </w:r>
      <w:proofErr w:type="spellEnd"/>
      <w:r w:rsidR="00E83B46">
        <w:t xml:space="preserve"> et passez les résultats en paramètres </w:t>
      </w:r>
      <w:r w:rsidR="007C329C">
        <w:t>aux opérations d’addition et de soustraction.</w:t>
      </w:r>
    </w:p>
    <w:p w14:paraId="1A981CC9" w14:textId="62BEC816" w:rsidR="007C329C" w:rsidRDefault="004D2757" w:rsidP="00480AF8">
      <w:pPr>
        <w:pStyle w:val="Paragraphedeliste"/>
        <w:numPr>
          <w:ilvl w:val="0"/>
          <w:numId w:val="29"/>
        </w:numPr>
      </w:pPr>
      <w:r>
        <w:t xml:space="preserve">Est-ce que </w:t>
      </w:r>
      <w:r w:rsidR="00F825B4">
        <w:t>ça fonctionne?  Qu’arrive-t-il aux décimales?</w:t>
      </w:r>
    </w:p>
    <w:tbl>
      <w:tblPr>
        <w:tblStyle w:val="Grilledutableau"/>
        <w:tblW w:w="0" w:type="auto"/>
        <w:tblInd w:w="72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070"/>
      </w:tblGrid>
      <w:tr w:rsidR="00F825B4" w14:paraId="052613E3" w14:textId="77777777" w:rsidTr="00F825B4">
        <w:tc>
          <w:tcPr>
            <w:tcW w:w="10790" w:type="dxa"/>
            <w:shd w:val="clear" w:color="auto" w:fill="DEEAF6" w:themeFill="accent5" w:themeFillTint="33"/>
          </w:tcPr>
          <w:p w14:paraId="002672B9" w14:textId="77777777" w:rsidR="00F825B4" w:rsidRDefault="00910943" w:rsidP="00F825B4">
            <w:pPr>
              <w:pStyle w:val="Paragraphedeliste"/>
              <w:ind w:left="0"/>
            </w:pPr>
            <w:r>
              <w:t>Ça fonctionne pour les 2 méthodes.</w:t>
            </w:r>
          </w:p>
          <w:p w14:paraId="672EB015" w14:textId="5C7C1A86" w:rsidR="00910943" w:rsidRDefault="00910943" w:rsidP="00F825B4">
            <w:pPr>
              <w:pStyle w:val="Paragraphedeliste"/>
              <w:ind w:left="0"/>
            </w:pPr>
            <w:r>
              <w:t>Les décimales sont tronquées (pas arrondies)</w:t>
            </w:r>
          </w:p>
        </w:tc>
      </w:tr>
    </w:tbl>
    <w:p w14:paraId="3E7CD35C" w14:textId="77777777" w:rsidR="00F825B4" w:rsidRDefault="00F825B4" w:rsidP="00F825B4">
      <w:pPr>
        <w:pStyle w:val="Paragraphedeliste"/>
      </w:pPr>
    </w:p>
    <w:p w14:paraId="381739C3" w14:textId="1BF19701" w:rsidR="008B231D" w:rsidRDefault="007252BC" w:rsidP="007252BC">
      <w:pPr>
        <w:pStyle w:val="Titre2"/>
      </w:pPr>
      <w:bookmarkStart w:id="3" w:name="_Toc141180654"/>
      <w:r>
        <w:t xml:space="preserve">Classe </w:t>
      </w:r>
      <w:proofErr w:type="spellStart"/>
      <w:r>
        <w:t>OutilsTexte</w:t>
      </w:r>
      <w:proofErr w:type="spellEnd"/>
      <w:r>
        <w:t xml:space="preserve"> et méthode </w:t>
      </w:r>
      <w:proofErr w:type="spellStart"/>
      <w:r>
        <w:t>isPalindrome</w:t>
      </w:r>
      <w:bookmarkEnd w:id="3"/>
      <w:proofErr w:type="spellEnd"/>
    </w:p>
    <w:p w14:paraId="25C9E2BD" w14:textId="1524993B" w:rsidR="008C7F8E" w:rsidRDefault="003B7AEB" w:rsidP="007252BC">
      <w:pPr>
        <w:pStyle w:val="Paragraphedeliste"/>
        <w:numPr>
          <w:ilvl w:val="0"/>
          <w:numId w:val="42"/>
        </w:numPr>
      </w:pPr>
      <w:r>
        <w:t xml:space="preserve">Faites une nouvelle classe </w:t>
      </w:r>
      <w:proofErr w:type="spellStart"/>
      <w:r w:rsidRPr="00027E2E">
        <w:rPr>
          <w:b/>
          <w:bCs/>
        </w:rPr>
        <w:t>Outils</w:t>
      </w:r>
      <w:r w:rsidR="00066708">
        <w:rPr>
          <w:b/>
          <w:bCs/>
        </w:rPr>
        <w:t>Texte</w:t>
      </w:r>
      <w:proofErr w:type="spellEnd"/>
      <w:r>
        <w:t xml:space="preserve"> et </w:t>
      </w:r>
      <w:r w:rsidR="00192B70">
        <w:t>ajoutez-y</w:t>
      </w:r>
      <w:r w:rsidR="00027E2E">
        <w:t xml:space="preserve"> </w:t>
      </w:r>
      <w:r>
        <w:t xml:space="preserve">une méthode </w:t>
      </w:r>
      <w:proofErr w:type="spellStart"/>
      <w:r w:rsidR="00000E0C">
        <w:rPr>
          <w:b/>
          <w:bCs/>
        </w:rPr>
        <w:t>is</w:t>
      </w:r>
      <w:r w:rsidR="00000E0C" w:rsidRPr="00000E0C">
        <w:rPr>
          <w:b/>
          <w:bCs/>
        </w:rPr>
        <w:t>Palindrome</w:t>
      </w:r>
      <w:proofErr w:type="spellEnd"/>
      <w:r w:rsidR="00000E0C">
        <w:t xml:space="preserve"> </w:t>
      </w:r>
      <w:r>
        <w:t>qui</w:t>
      </w:r>
      <w:r w:rsidR="00A92A47">
        <w:t xml:space="preserve"> permet de vérifier si une chaine de texte est un </w:t>
      </w:r>
      <w:r w:rsidR="00C938E5">
        <w:t>palindrome</w:t>
      </w:r>
      <w:r w:rsidR="00A92A47">
        <w:t xml:space="preserve"> en respectant les consignes ci-dessous :</w:t>
      </w:r>
    </w:p>
    <w:p w14:paraId="665DDAAC" w14:textId="0988ADAA" w:rsidR="006D2387" w:rsidRDefault="006D2387" w:rsidP="00720ACD">
      <w:pPr>
        <w:pStyle w:val="Paragraphedeliste"/>
        <w:numPr>
          <w:ilvl w:val="0"/>
          <w:numId w:val="37"/>
        </w:numPr>
      </w:pPr>
      <w:r>
        <w:t xml:space="preserve">Un palindrome est du texte qui reste identique lorsqu’écrit à l’envers (exemple : </w:t>
      </w:r>
      <w:proofErr w:type="spellStart"/>
      <w:r>
        <w:t>laval</w:t>
      </w:r>
      <w:proofErr w:type="spellEnd"/>
      <w:r>
        <w:t>)</w:t>
      </w:r>
    </w:p>
    <w:p w14:paraId="1634A1FF" w14:textId="77777777" w:rsidR="006D2387" w:rsidRDefault="006D2387" w:rsidP="006D2387">
      <w:pPr>
        <w:pStyle w:val="Paragraphedeliste"/>
        <w:numPr>
          <w:ilvl w:val="0"/>
          <w:numId w:val="37"/>
        </w:numPr>
      </w:pPr>
      <w:r>
        <w:t>Accepte 1 chaine de caractères à vérifier</w:t>
      </w:r>
    </w:p>
    <w:p w14:paraId="77A693A7" w14:textId="0BA08016" w:rsidR="008C7F8E" w:rsidRDefault="008C7F8E" w:rsidP="00720ACD">
      <w:pPr>
        <w:pStyle w:val="Paragraphedeliste"/>
        <w:numPr>
          <w:ilvl w:val="0"/>
          <w:numId w:val="37"/>
        </w:numPr>
      </w:pPr>
      <w:r>
        <w:t xml:space="preserve">Retourne </w:t>
      </w:r>
      <w:proofErr w:type="spellStart"/>
      <w:r w:rsidR="004D27DD">
        <w:rPr>
          <w:b/>
          <w:bCs/>
        </w:rPr>
        <w:t>true</w:t>
      </w:r>
      <w:proofErr w:type="spellEnd"/>
      <w:r>
        <w:t xml:space="preserve"> si la chaine est un </w:t>
      </w:r>
      <w:r w:rsidR="00C938E5">
        <w:t>palindrome</w:t>
      </w:r>
      <w:r>
        <w:t xml:space="preserve"> et </w:t>
      </w:r>
      <w:r w:rsidR="004D27DD">
        <w:rPr>
          <w:b/>
          <w:bCs/>
        </w:rPr>
        <w:t>false</w:t>
      </w:r>
      <w:r>
        <w:t xml:space="preserve"> sinon</w:t>
      </w:r>
    </w:p>
    <w:p w14:paraId="2028286D" w14:textId="57D4487B" w:rsidR="00B47992" w:rsidRDefault="00B47992" w:rsidP="00720ACD">
      <w:pPr>
        <w:pStyle w:val="Paragraphedeliste"/>
        <w:numPr>
          <w:ilvl w:val="0"/>
          <w:numId w:val="37"/>
        </w:numPr>
      </w:pPr>
      <w:r>
        <w:t xml:space="preserve">Truc : utilisez une boucle qui passe chaque caractère </w:t>
      </w:r>
      <w:r w:rsidR="00280D0B">
        <w:t>de la chaine en commençant par la fin et stockez le résultat dans une variable local</w:t>
      </w:r>
      <w:r w:rsidR="00D63267">
        <w:t>e</w:t>
      </w:r>
      <w:r w:rsidR="00280D0B">
        <w:t>, puis c</w:t>
      </w:r>
      <w:r w:rsidR="008B6AA6">
        <w:t>omparez avec la chaine de caractères originale</w:t>
      </w:r>
      <w:r w:rsidR="009B222A">
        <w:t xml:space="preserve">. On peut ajouter un caractère à une chaine de plusieurs façons, dont la plus facile est simplement avec l’opérateur </w:t>
      </w:r>
      <w:r w:rsidR="009B222A" w:rsidRPr="00D63267">
        <w:rPr>
          <w:b/>
          <w:bCs/>
        </w:rPr>
        <w:t>+</w:t>
      </w:r>
      <w:r w:rsidR="009B222A">
        <w:t>.</w:t>
      </w:r>
    </w:p>
    <w:p w14:paraId="0456E890" w14:textId="77777777" w:rsidR="008B231D" w:rsidRDefault="008B231D" w:rsidP="008B231D">
      <w:pPr>
        <w:pStyle w:val="Paragraphedeliste"/>
      </w:pPr>
    </w:p>
    <w:p w14:paraId="52D4F2DE" w14:textId="6EA32888" w:rsidR="002E5B4C" w:rsidRDefault="007C4347" w:rsidP="007252BC">
      <w:pPr>
        <w:pStyle w:val="Paragraphedeliste"/>
        <w:numPr>
          <w:ilvl w:val="0"/>
          <w:numId w:val="42"/>
        </w:numPr>
      </w:pPr>
      <w:r>
        <w:t xml:space="preserve">Dans </w:t>
      </w:r>
      <w:proofErr w:type="gramStart"/>
      <w:r>
        <w:t xml:space="preserve">le </w:t>
      </w:r>
      <w:r w:rsidRPr="008B231D">
        <w:rPr>
          <w:b/>
          <w:bCs/>
        </w:rPr>
        <w:t>main</w:t>
      </w:r>
      <w:proofErr w:type="gramEnd"/>
      <w:r>
        <w:t xml:space="preserve">, créez un objet </w:t>
      </w:r>
      <w:r w:rsidR="004F4A19">
        <w:t xml:space="preserve">approprié pour pouvoir accéder à la méthode, puis utilisez cette méthode </w:t>
      </w:r>
      <w:r w:rsidR="002A26A6">
        <w:t xml:space="preserve">à l’intérieur d’une condition </w:t>
      </w:r>
      <w:r w:rsidR="002A26A6" w:rsidRPr="008B231D">
        <w:rPr>
          <w:b/>
          <w:bCs/>
        </w:rPr>
        <w:t>if</w:t>
      </w:r>
      <w:r w:rsidR="002A26A6">
        <w:t xml:space="preserve"> </w:t>
      </w:r>
      <w:r w:rsidR="004F4A19">
        <w:t xml:space="preserve">pour </w:t>
      </w:r>
      <w:r w:rsidR="00264175">
        <w:t>produire à la console le texte</w:t>
      </w:r>
      <w:r w:rsidR="002E5B4C">
        <w:t> :</w:t>
      </w:r>
    </w:p>
    <w:p w14:paraId="23415D4A" w14:textId="0149D920" w:rsidR="002E5B4C" w:rsidRDefault="00264175" w:rsidP="002E5B4C">
      <w:pPr>
        <w:pStyle w:val="Paragraphedeliste"/>
        <w:numPr>
          <w:ilvl w:val="1"/>
          <w:numId w:val="38"/>
        </w:numPr>
      </w:pPr>
      <w:r>
        <w:t xml:space="preserve">La chaine de texte </w:t>
      </w:r>
      <w:proofErr w:type="spellStart"/>
      <w:r w:rsidR="003335C8" w:rsidRPr="002E1427">
        <w:rPr>
          <w:i/>
          <w:iCs/>
        </w:rPr>
        <w:t>chaine</w:t>
      </w:r>
      <w:r w:rsidR="00B863CF">
        <w:rPr>
          <w:i/>
          <w:iCs/>
        </w:rPr>
        <w:t>Palindrome</w:t>
      </w:r>
      <w:proofErr w:type="spellEnd"/>
      <w:r w:rsidR="003335C8">
        <w:t xml:space="preserve"> est </w:t>
      </w:r>
      <w:r w:rsidR="00C938E5">
        <w:t>un palindrome</w:t>
      </w:r>
    </w:p>
    <w:p w14:paraId="4EFDB35A" w14:textId="027D6504" w:rsidR="002E5B4C" w:rsidRDefault="00C938E5" w:rsidP="00957754">
      <w:pPr>
        <w:pStyle w:val="Paragraphedeliste"/>
        <w:ind w:left="1788"/>
      </w:pPr>
      <w:proofErr w:type="gramStart"/>
      <w:r>
        <w:t>ou</w:t>
      </w:r>
      <w:proofErr w:type="gramEnd"/>
      <w:r>
        <w:t xml:space="preserve"> </w:t>
      </w:r>
    </w:p>
    <w:p w14:paraId="11127327" w14:textId="483466F9" w:rsidR="00C938E5" w:rsidRDefault="00C938E5" w:rsidP="006D2387">
      <w:pPr>
        <w:pStyle w:val="Paragraphedeliste"/>
        <w:numPr>
          <w:ilvl w:val="1"/>
          <w:numId w:val="38"/>
        </w:numPr>
      </w:pPr>
      <w:r>
        <w:t xml:space="preserve">La chaine de texte </w:t>
      </w:r>
      <w:proofErr w:type="spellStart"/>
      <w:r w:rsidRPr="002E1427">
        <w:rPr>
          <w:i/>
          <w:iCs/>
        </w:rPr>
        <w:t>chaine</w:t>
      </w:r>
      <w:r w:rsidR="00B863CF">
        <w:rPr>
          <w:i/>
          <w:iCs/>
        </w:rPr>
        <w:t>Palindrome</w:t>
      </w:r>
      <w:proofErr w:type="spellEnd"/>
      <w:r>
        <w:t xml:space="preserve"> </w:t>
      </w:r>
      <w:r>
        <w:t>n’</w:t>
      </w:r>
      <w:r>
        <w:t xml:space="preserve">est </w:t>
      </w:r>
      <w:r>
        <w:t xml:space="preserve">pas </w:t>
      </w:r>
      <w:r>
        <w:t>un palindrome</w:t>
      </w:r>
      <w:r>
        <w:t>.</w:t>
      </w:r>
    </w:p>
    <w:p w14:paraId="42AC21A4" w14:textId="77777777" w:rsidR="000607AB" w:rsidRDefault="000607AB" w:rsidP="000607AB">
      <w:pPr>
        <w:pStyle w:val="Paragraphedeliste"/>
      </w:pPr>
    </w:p>
    <w:p w14:paraId="6B475417" w14:textId="5D8EA989" w:rsidR="008B231D" w:rsidRDefault="003510B7" w:rsidP="003510B7">
      <w:pPr>
        <w:pStyle w:val="Titre2"/>
      </w:pPr>
      <w:bookmarkStart w:id="4" w:name="_Toc141180655"/>
      <w:r>
        <w:t xml:space="preserve">Méthode </w:t>
      </w:r>
      <w:proofErr w:type="spellStart"/>
      <w:proofErr w:type="gramStart"/>
      <w:r>
        <w:t>StringToInt</w:t>
      </w:r>
      <w:proofErr w:type="spellEnd"/>
      <w:r>
        <w:t>(</w:t>
      </w:r>
      <w:proofErr w:type="gramEnd"/>
      <w:r>
        <w:t>)</w:t>
      </w:r>
      <w:bookmarkEnd w:id="4"/>
    </w:p>
    <w:p w14:paraId="0C371B42" w14:textId="6E0FB2B2" w:rsidR="00720ACD" w:rsidRDefault="00066708" w:rsidP="007252BC">
      <w:pPr>
        <w:pStyle w:val="Paragraphedeliste"/>
        <w:numPr>
          <w:ilvl w:val="0"/>
          <w:numId w:val="42"/>
        </w:numPr>
      </w:pPr>
      <w:r>
        <w:t xml:space="preserve">Dans la classe </w:t>
      </w:r>
      <w:proofErr w:type="spellStart"/>
      <w:r w:rsidRPr="000033EC">
        <w:rPr>
          <w:b/>
          <w:bCs/>
        </w:rPr>
        <w:t>OutilsTexte</w:t>
      </w:r>
      <w:proofErr w:type="spellEnd"/>
      <w:r>
        <w:t xml:space="preserve">, créez une méthode </w:t>
      </w:r>
      <w:proofErr w:type="spellStart"/>
      <w:r w:rsidR="00A337F5" w:rsidRPr="00A337F5">
        <w:rPr>
          <w:b/>
          <w:bCs/>
        </w:rPr>
        <w:t>stringToInt</w:t>
      </w:r>
      <w:proofErr w:type="spellEnd"/>
      <w:r w:rsidR="00A337F5">
        <w:t xml:space="preserve"> </w:t>
      </w:r>
      <w:r w:rsidR="009B2DD2">
        <w:t xml:space="preserve">qui convertit un chiffre reçu sous forme de texte en </w:t>
      </w:r>
      <w:proofErr w:type="spellStart"/>
      <w:r w:rsidR="001F512A" w:rsidRPr="00D63267">
        <w:rPr>
          <w:b/>
          <w:bCs/>
        </w:rPr>
        <w:t>int</w:t>
      </w:r>
      <w:proofErr w:type="spellEnd"/>
      <w:r w:rsidR="000033EC">
        <w:t xml:space="preserve">. </w:t>
      </w:r>
      <w:r w:rsidR="006C6D16">
        <w:t xml:space="preserve"> </w:t>
      </w:r>
      <w:r w:rsidR="000033EC">
        <w:t>Respectez les consignes suivantes :</w:t>
      </w:r>
    </w:p>
    <w:p w14:paraId="0C9CA615" w14:textId="008483A5" w:rsidR="000033EC" w:rsidRDefault="00F57C1E" w:rsidP="003C2513">
      <w:pPr>
        <w:pStyle w:val="Paragraphedeliste"/>
        <w:numPr>
          <w:ilvl w:val="0"/>
          <w:numId w:val="40"/>
        </w:numPr>
      </w:pPr>
      <w:r>
        <w:t xml:space="preserve">La méthode accepte une chaine de caractères et retourne un </w:t>
      </w:r>
      <w:proofErr w:type="spellStart"/>
      <w:r w:rsidRPr="00D63267">
        <w:rPr>
          <w:b/>
          <w:bCs/>
        </w:rPr>
        <w:t>int</w:t>
      </w:r>
      <w:proofErr w:type="spellEnd"/>
    </w:p>
    <w:p w14:paraId="333ED7A3" w14:textId="7716F589" w:rsidR="00123404" w:rsidRDefault="00123404" w:rsidP="003C2513">
      <w:pPr>
        <w:pStyle w:val="Paragraphedeliste"/>
        <w:numPr>
          <w:ilvl w:val="0"/>
          <w:numId w:val="40"/>
        </w:numPr>
      </w:pPr>
      <w:r>
        <w:t xml:space="preserve">Truc : utilisez la méthode </w:t>
      </w:r>
      <w:proofErr w:type="spellStart"/>
      <w:proofErr w:type="gramStart"/>
      <w:r w:rsidR="007A0954" w:rsidRPr="00D63267">
        <w:rPr>
          <w:b/>
          <w:bCs/>
        </w:rPr>
        <w:t>valueOf</w:t>
      </w:r>
      <w:proofErr w:type="spellEnd"/>
      <w:r w:rsidR="007A0954" w:rsidRPr="00D63267">
        <w:rPr>
          <w:b/>
          <w:bCs/>
        </w:rPr>
        <w:t>(</w:t>
      </w:r>
      <w:proofErr w:type="gramEnd"/>
      <w:r w:rsidR="007A0954" w:rsidRPr="00D63267">
        <w:rPr>
          <w:b/>
          <w:bCs/>
        </w:rPr>
        <w:t>)</w:t>
      </w:r>
      <w:r w:rsidR="007A0954">
        <w:t xml:space="preserve"> de la classe </w:t>
      </w:r>
      <w:r w:rsidR="007A0954" w:rsidRPr="00D63267">
        <w:rPr>
          <w:b/>
          <w:bCs/>
        </w:rPr>
        <w:t>Integer</w:t>
      </w:r>
    </w:p>
    <w:p w14:paraId="1767B481" w14:textId="5DF94CC9" w:rsidR="00F57C1E" w:rsidRDefault="00CA777E" w:rsidP="003C2513">
      <w:pPr>
        <w:pStyle w:val="Paragraphedeliste"/>
        <w:numPr>
          <w:ilvl w:val="0"/>
          <w:numId w:val="40"/>
        </w:numPr>
      </w:pPr>
      <w:r>
        <w:t>Comment peut-on gérer les erreurs si le texte reçu en paramètre n’est pas numérique</w:t>
      </w:r>
      <w:r w:rsidR="00DD34A6">
        <w:t>?</w:t>
      </w:r>
    </w:p>
    <w:p w14:paraId="0F867DA7" w14:textId="77777777" w:rsidR="000607AB" w:rsidRDefault="000607AB" w:rsidP="000607AB">
      <w:pPr>
        <w:pStyle w:val="Paragraphedeliste"/>
      </w:pPr>
    </w:p>
    <w:p w14:paraId="65D9DD6D" w14:textId="6093573C" w:rsidR="00DD34A6" w:rsidRDefault="00DD34A6" w:rsidP="007252BC">
      <w:pPr>
        <w:pStyle w:val="Paragraphedeliste"/>
        <w:numPr>
          <w:ilvl w:val="0"/>
          <w:numId w:val="42"/>
        </w:numPr>
      </w:pPr>
      <w:r>
        <w:t xml:space="preserve">Dans </w:t>
      </w:r>
      <w:proofErr w:type="gramStart"/>
      <w:r>
        <w:t xml:space="preserve">le </w:t>
      </w:r>
      <w:r w:rsidRPr="005F0FB7">
        <w:rPr>
          <w:b/>
          <w:bCs/>
        </w:rPr>
        <w:t>main</w:t>
      </w:r>
      <w:proofErr w:type="gramEnd"/>
      <w:r>
        <w:t xml:space="preserve">, </w:t>
      </w:r>
      <w:r w:rsidR="00CF387B">
        <w:t xml:space="preserve">créez une variable locale </w:t>
      </w:r>
      <w:proofErr w:type="spellStart"/>
      <w:r w:rsidR="00CF387B" w:rsidRPr="003C2513">
        <w:rPr>
          <w:b/>
          <w:bCs/>
        </w:rPr>
        <w:t>chiffreEnTexte</w:t>
      </w:r>
      <w:proofErr w:type="spellEnd"/>
      <w:r w:rsidR="00CF387B">
        <w:t xml:space="preserve"> </w:t>
      </w:r>
      <w:r w:rsidR="005D4CD1">
        <w:t xml:space="preserve">de type String </w:t>
      </w:r>
      <w:r w:rsidR="00CF387B">
        <w:t xml:space="preserve">avec une </w:t>
      </w:r>
      <w:r w:rsidR="00136C44">
        <w:t xml:space="preserve">valeur de </w:t>
      </w:r>
      <w:r w:rsidR="005D4CD1" w:rsidRPr="005D4CD1">
        <w:t>"201"</w:t>
      </w:r>
      <w:r w:rsidR="00136C44">
        <w:t xml:space="preserve"> et utilisez cette méthode pour afficher la somme de 100 et </w:t>
      </w:r>
      <w:proofErr w:type="spellStart"/>
      <w:r w:rsidR="00136C44" w:rsidRPr="003C2513">
        <w:rPr>
          <w:b/>
          <w:bCs/>
        </w:rPr>
        <w:t>chiffreEnTexte</w:t>
      </w:r>
      <w:proofErr w:type="spellEnd"/>
      <w:r w:rsidR="00136C44">
        <w:t xml:space="preserve"> à l’écran</w:t>
      </w:r>
      <w:r w:rsidR="00EB5D79">
        <w:t xml:space="preserve">.  Ensuite, essayez avec d’autres valeurs de </w:t>
      </w:r>
      <w:proofErr w:type="spellStart"/>
      <w:r w:rsidR="00EB5D79" w:rsidRPr="00BD4C4B">
        <w:rPr>
          <w:b/>
          <w:bCs/>
        </w:rPr>
        <w:t>chiffreEnTexte</w:t>
      </w:r>
      <w:proofErr w:type="spellEnd"/>
      <w:r w:rsidR="00EB5D79">
        <w:t>, incluant des valeurs non numériques.</w:t>
      </w:r>
    </w:p>
    <w:p w14:paraId="74713005" w14:textId="365D8804" w:rsidR="00BD492F" w:rsidRDefault="00BD492F" w:rsidP="003C2513">
      <w:pPr>
        <w:pStyle w:val="Paragraphedeliste"/>
        <w:numPr>
          <w:ilvl w:val="0"/>
          <w:numId w:val="39"/>
        </w:numPr>
      </w:pPr>
      <w:r>
        <w:t>Note </w:t>
      </w:r>
      <w:r w:rsidR="005E4A4A">
        <w:t>1</w:t>
      </w:r>
      <w:r>
        <w:t>:  toute donnée entrée dans un formulaire de page web est du texte.  Il doit souvent être convertit lorsque la donnée est numérique.</w:t>
      </w:r>
    </w:p>
    <w:p w14:paraId="1FB162C7" w14:textId="59286214" w:rsidR="005E4A4A" w:rsidRDefault="005E4A4A" w:rsidP="003C2513">
      <w:pPr>
        <w:pStyle w:val="Paragraphedeliste"/>
        <w:numPr>
          <w:ilvl w:val="0"/>
          <w:numId w:val="39"/>
        </w:numPr>
      </w:pPr>
      <w:r>
        <w:t xml:space="preserve">Note 2 : la méthode </w:t>
      </w:r>
      <w:proofErr w:type="spellStart"/>
      <w:proofErr w:type="gramStart"/>
      <w:r w:rsidRPr="005F0FB7">
        <w:rPr>
          <w:b/>
          <w:bCs/>
        </w:rPr>
        <w:t>parseInt</w:t>
      </w:r>
      <w:proofErr w:type="spellEnd"/>
      <w:r w:rsidR="003C2513" w:rsidRPr="005F0FB7">
        <w:rPr>
          <w:b/>
          <w:bCs/>
        </w:rPr>
        <w:t>(</w:t>
      </w:r>
      <w:proofErr w:type="gramEnd"/>
      <w:r w:rsidR="003C2513" w:rsidRPr="005F0FB7">
        <w:rPr>
          <w:b/>
          <w:bCs/>
        </w:rPr>
        <w:t>)</w:t>
      </w:r>
      <w:r w:rsidR="003C2513">
        <w:t xml:space="preserve"> de certains </w:t>
      </w:r>
      <w:proofErr w:type="spellStart"/>
      <w:r w:rsidR="003C2513">
        <w:t>wrappers</w:t>
      </w:r>
      <w:proofErr w:type="spellEnd"/>
      <w:r w:rsidR="003C2513">
        <w:t xml:space="preserve"> est souvent utilisée à cet effet.</w:t>
      </w:r>
    </w:p>
    <w:p w14:paraId="19E8FBB9" w14:textId="2A9139ED" w:rsidR="00AA5A7E" w:rsidRDefault="00AA5A7E" w:rsidP="003C2513">
      <w:pPr>
        <w:pStyle w:val="Paragraphedeliste"/>
        <w:numPr>
          <w:ilvl w:val="0"/>
          <w:numId w:val="39"/>
        </w:numPr>
      </w:pPr>
      <w:r>
        <w:t>Qu’arrive-t-il lorsqu’on assigne du texte non numérique</w:t>
      </w:r>
      <w:r w:rsidR="005F0FB7">
        <w:t xml:space="preserve"> au paramètre de cette méthode?</w:t>
      </w:r>
    </w:p>
    <w:p w14:paraId="7F58AE63" w14:textId="77777777" w:rsidR="00B97B79" w:rsidRDefault="00B97B79" w:rsidP="00B97B79">
      <w:pPr>
        <w:pStyle w:val="Paragraphedeliste"/>
      </w:pPr>
    </w:p>
    <w:p w14:paraId="095EF7DB" w14:textId="77777777" w:rsidR="00180E51" w:rsidRDefault="00180E51">
      <w:pPr>
        <w:rPr>
          <w:rFonts w:ascii="Biome" w:hAnsi="Biome" w:cs="Biome"/>
          <w:b/>
          <w:bCs/>
        </w:rPr>
      </w:pPr>
      <w:bookmarkStart w:id="5" w:name="_Toc141180656"/>
      <w:r>
        <w:br w:type="page"/>
      </w:r>
    </w:p>
    <w:p w14:paraId="7174190A" w14:textId="6F6B7B1D" w:rsidR="008B231D" w:rsidRDefault="003510B7" w:rsidP="003510B7">
      <w:pPr>
        <w:pStyle w:val="Titre2"/>
      </w:pPr>
      <w:r>
        <w:lastRenderedPageBreak/>
        <w:t xml:space="preserve">Méthode </w:t>
      </w:r>
      <w:proofErr w:type="spellStart"/>
      <w:proofErr w:type="gramStart"/>
      <w:r>
        <w:t>vraiOuFaux</w:t>
      </w:r>
      <w:proofErr w:type="spellEnd"/>
      <w:r>
        <w:t>(</w:t>
      </w:r>
      <w:proofErr w:type="gramEnd"/>
      <w:r>
        <w:t>)</w:t>
      </w:r>
      <w:bookmarkEnd w:id="5"/>
    </w:p>
    <w:p w14:paraId="3C0E8257" w14:textId="2A71F942" w:rsidR="003C2513" w:rsidRDefault="006C7C1E" w:rsidP="007252BC">
      <w:pPr>
        <w:pStyle w:val="Paragraphedeliste"/>
        <w:numPr>
          <w:ilvl w:val="0"/>
          <w:numId w:val="42"/>
        </w:numPr>
      </w:pPr>
      <w:r>
        <w:t xml:space="preserve">Dans la classe </w:t>
      </w:r>
      <w:proofErr w:type="spellStart"/>
      <w:r w:rsidRPr="005F0FB7">
        <w:rPr>
          <w:b/>
          <w:bCs/>
        </w:rPr>
        <w:t>OutilsTexte</w:t>
      </w:r>
      <w:proofErr w:type="spellEnd"/>
      <w:r>
        <w:t xml:space="preserve">, créez une méthode </w:t>
      </w:r>
      <w:proofErr w:type="spellStart"/>
      <w:r w:rsidRPr="00D84A3E">
        <w:rPr>
          <w:b/>
          <w:bCs/>
        </w:rPr>
        <w:t>vraiOuFaux</w:t>
      </w:r>
      <w:proofErr w:type="spellEnd"/>
      <w:r>
        <w:t xml:space="preserve"> qui vérifie si du texte entré indique vrai ou faux</w:t>
      </w:r>
      <w:r w:rsidR="00592CAD">
        <w:t xml:space="preserve"> en respectant les consignes suivantes :</w:t>
      </w:r>
    </w:p>
    <w:p w14:paraId="1C370E89" w14:textId="05B4FB6F" w:rsidR="009B07BC" w:rsidRDefault="009B07BC" w:rsidP="00390215">
      <w:pPr>
        <w:pStyle w:val="Paragraphedeliste"/>
        <w:numPr>
          <w:ilvl w:val="0"/>
          <w:numId w:val="41"/>
        </w:numPr>
      </w:pPr>
      <w:r>
        <w:t xml:space="preserve">La méthode accepte un String et retourne un </w:t>
      </w:r>
      <w:proofErr w:type="spellStart"/>
      <w:r>
        <w:t>int</w:t>
      </w:r>
      <w:proofErr w:type="spellEnd"/>
    </w:p>
    <w:p w14:paraId="49FFAB86" w14:textId="2DB0A045" w:rsidR="00592CAD" w:rsidRDefault="00592CAD" w:rsidP="00390215">
      <w:pPr>
        <w:pStyle w:val="Paragraphedeliste"/>
        <w:numPr>
          <w:ilvl w:val="0"/>
          <w:numId w:val="41"/>
        </w:numPr>
      </w:pPr>
      <w:r>
        <w:t xml:space="preserve">Si le texte est </w:t>
      </w:r>
      <w:r w:rsidR="009B07BC" w:rsidRPr="009B07BC">
        <w:t>"</w:t>
      </w:r>
      <w:r w:rsidR="009B07BC">
        <w:t>v</w:t>
      </w:r>
      <w:r w:rsidR="009B07BC" w:rsidRPr="009B07BC">
        <w:t>"</w:t>
      </w:r>
      <w:r w:rsidR="001349A1">
        <w:t xml:space="preserve"> ou </w:t>
      </w:r>
      <w:r w:rsidR="009B07BC" w:rsidRPr="009B07BC">
        <w:t>"</w:t>
      </w:r>
      <w:r w:rsidR="001349A1">
        <w:t>vrai</w:t>
      </w:r>
      <w:r w:rsidR="009B07BC" w:rsidRPr="009B07BC">
        <w:t>"</w:t>
      </w:r>
      <w:r w:rsidR="001349A1">
        <w:t xml:space="preserve"> indépendamment de la casse, retourne 1</w:t>
      </w:r>
    </w:p>
    <w:p w14:paraId="5B613172" w14:textId="3F237099" w:rsidR="001349A1" w:rsidRDefault="001349A1" w:rsidP="00390215">
      <w:pPr>
        <w:pStyle w:val="Paragraphedeliste"/>
        <w:numPr>
          <w:ilvl w:val="0"/>
          <w:numId w:val="41"/>
        </w:numPr>
      </w:pPr>
      <w:r>
        <w:t xml:space="preserve">Si le texte est </w:t>
      </w:r>
      <w:r w:rsidRPr="009B07BC">
        <w:t>"</w:t>
      </w:r>
      <w:r>
        <w:t>f</w:t>
      </w:r>
      <w:r w:rsidRPr="009B07BC">
        <w:t>"</w:t>
      </w:r>
      <w:r>
        <w:t xml:space="preserve"> ou </w:t>
      </w:r>
      <w:r w:rsidRPr="009B07BC">
        <w:t>"</w:t>
      </w:r>
      <w:r>
        <w:t>false</w:t>
      </w:r>
      <w:r w:rsidRPr="009B07BC">
        <w:t>"</w:t>
      </w:r>
      <w:r>
        <w:t xml:space="preserve"> indépendamment de la casse, retourne </w:t>
      </w:r>
      <w:r>
        <w:t>0</w:t>
      </w:r>
    </w:p>
    <w:p w14:paraId="143A4FA0" w14:textId="13355528" w:rsidR="001349A1" w:rsidRDefault="001349A1" w:rsidP="00390215">
      <w:pPr>
        <w:pStyle w:val="Paragraphedeliste"/>
        <w:numPr>
          <w:ilvl w:val="0"/>
          <w:numId w:val="41"/>
        </w:numPr>
      </w:pPr>
      <w:r>
        <w:t xml:space="preserve">Si le texte </w:t>
      </w:r>
      <w:r w:rsidR="00DA37C8">
        <w:t>n’est aucune de ces options, retourne -1</w:t>
      </w:r>
    </w:p>
    <w:p w14:paraId="5E71EF20" w14:textId="77777777" w:rsidR="00B97B79" w:rsidRDefault="00B97B79" w:rsidP="00B97B79">
      <w:pPr>
        <w:pStyle w:val="Paragraphedeliste"/>
      </w:pPr>
    </w:p>
    <w:p w14:paraId="43882B79" w14:textId="08271589" w:rsidR="00C60EF9" w:rsidRDefault="00C60EF9" w:rsidP="007252BC">
      <w:pPr>
        <w:pStyle w:val="Paragraphedeliste"/>
        <w:numPr>
          <w:ilvl w:val="0"/>
          <w:numId w:val="42"/>
        </w:numPr>
      </w:pPr>
      <w:r>
        <w:t xml:space="preserve">Dans </w:t>
      </w:r>
      <w:proofErr w:type="gramStart"/>
      <w:r>
        <w:t xml:space="preserve">le </w:t>
      </w:r>
      <w:r w:rsidRPr="00D84A3E">
        <w:rPr>
          <w:b/>
          <w:bCs/>
        </w:rPr>
        <w:t>main</w:t>
      </w:r>
      <w:proofErr w:type="gramEnd"/>
      <w:r>
        <w:t xml:space="preserve">, </w:t>
      </w:r>
      <w:r w:rsidR="00390215">
        <w:t>ajoutez le code requis pour tester votre méthode en affichant un résultat à l’écran.</w:t>
      </w:r>
    </w:p>
    <w:p w14:paraId="699CD64B" w14:textId="77777777" w:rsidR="00480AF8" w:rsidRDefault="00480AF8" w:rsidP="002C0E45">
      <w:pPr>
        <w:pStyle w:val="Paragraphedeliste"/>
        <w:ind w:left="1440"/>
      </w:pPr>
    </w:p>
    <w:p w14:paraId="6C3EBAE5" w14:textId="77777777" w:rsidR="00480AF8" w:rsidRDefault="00480AF8" w:rsidP="002C0E45">
      <w:pPr>
        <w:pStyle w:val="Paragraphedeliste"/>
        <w:ind w:left="1440"/>
      </w:pPr>
    </w:p>
    <w:sectPr w:rsidR="00480AF8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841E" w14:textId="77777777" w:rsidR="00817A91" w:rsidRDefault="00817A91" w:rsidP="009C5FC5">
      <w:pPr>
        <w:spacing w:after="0" w:line="240" w:lineRule="auto"/>
      </w:pPr>
      <w:r>
        <w:separator/>
      </w:r>
    </w:p>
  </w:endnote>
  <w:endnote w:type="continuationSeparator" w:id="0">
    <w:p w14:paraId="5AAC759D" w14:textId="77777777" w:rsidR="00817A91" w:rsidRDefault="00817A91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1BFB" w14:textId="77777777" w:rsidR="00817A91" w:rsidRDefault="00817A91" w:rsidP="009C5FC5">
      <w:pPr>
        <w:spacing w:after="0" w:line="240" w:lineRule="auto"/>
      </w:pPr>
      <w:r>
        <w:separator/>
      </w:r>
    </w:p>
  </w:footnote>
  <w:footnote w:type="continuationSeparator" w:id="0">
    <w:p w14:paraId="3E0B009B" w14:textId="77777777" w:rsidR="00817A91" w:rsidRDefault="00817A91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75DD3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145776"/>
    <w:multiLevelType w:val="hybridMultilevel"/>
    <w:tmpl w:val="CE123D9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266726"/>
    <w:multiLevelType w:val="hybridMultilevel"/>
    <w:tmpl w:val="DC600444"/>
    <w:lvl w:ilvl="0" w:tplc="0C0C0019">
      <w:start w:val="1"/>
      <w:numFmt w:val="low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2B76B2"/>
    <w:multiLevelType w:val="hybridMultilevel"/>
    <w:tmpl w:val="EC2CE25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F8E3EAF"/>
    <w:multiLevelType w:val="hybridMultilevel"/>
    <w:tmpl w:val="F1D2C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0D78EA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C61C76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DB0003"/>
    <w:multiLevelType w:val="hybridMultilevel"/>
    <w:tmpl w:val="759A0AE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1507E12"/>
    <w:multiLevelType w:val="hybridMultilevel"/>
    <w:tmpl w:val="2A4E469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9C767F"/>
    <w:multiLevelType w:val="hybridMultilevel"/>
    <w:tmpl w:val="DC60044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FEC6645"/>
    <w:multiLevelType w:val="hybridMultilevel"/>
    <w:tmpl w:val="F3A6BFF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49589263">
    <w:abstractNumId w:val="40"/>
  </w:num>
  <w:num w:numId="2" w16cid:durableId="75905120">
    <w:abstractNumId w:val="33"/>
  </w:num>
  <w:num w:numId="3" w16cid:durableId="688603587">
    <w:abstractNumId w:val="14"/>
  </w:num>
  <w:num w:numId="4" w16cid:durableId="1847668981">
    <w:abstractNumId w:val="23"/>
  </w:num>
  <w:num w:numId="5" w16cid:durableId="1036582963">
    <w:abstractNumId w:val="3"/>
  </w:num>
  <w:num w:numId="6" w16cid:durableId="62259513">
    <w:abstractNumId w:val="15"/>
  </w:num>
  <w:num w:numId="7" w16cid:durableId="375665586">
    <w:abstractNumId w:val="11"/>
  </w:num>
  <w:num w:numId="8" w16cid:durableId="405760021">
    <w:abstractNumId w:val="37"/>
  </w:num>
  <w:num w:numId="9" w16cid:durableId="357124711">
    <w:abstractNumId w:val="18"/>
  </w:num>
  <w:num w:numId="10" w16cid:durableId="890842000">
    <w:abstractNumId w:val="8"/>
  </w:num>
  <w:num w:numId="11" w16cid:durableId="385103993">
    <w:abstractNumId w:val="30"/>
  </w:num>
  <w:num w:numId="12" w16cid:durableId="2046176359">
    <w:abstractNumId w:val="39"/>
  </w:num>
  <w:num w:numId="13" w16cid:durableId="250702313">
    <w:abstractNumId w:val="0"/>
  </w:num>
  <w:num w:numId="14" w16cid:durableId="1314336328">
    <w:abstractNumId w:val="10"/>
  </w:num>
  <w:num w:numId="15" w16cid:durableId="611009451">
    <w:abstractNumId w:val="22"/>
  </w:num>
  <w:num w:numId="16" w16cid:durableId="83304561">
    <w:abstractNumId w:val="21"/>
  </w:num>
  <w:num w:numId="17" w16cid:durableId="368529770">
    <w:abstractNumId w:val="6"/>
  </w:num>
  <w:num w:numId="18" w16cid:durableId="1340308695">
    <w:abstractNumId w:val="25"/>
  </w:num>
  <w:num w:numId="19" w16cid:durableId="141772817">
    <w:abstractNumId w:val="16"/>
  </w:num>
  <w:num w:numId="20" w16cid:durableId="866794736">
    <w:abstractNumId w:val="7"/>
  </w:num>
  <w:num w:numId="21" w16cid:durableId="1130901397">
    <w:abstractNumId w:val="29"/>
  </w:num>
  <w:num w:numId="22" w16cid:durableId="1897201985">
    <w:abstractNumId w:val="35"/>
  </w:num>
  <w:num w:numId="23" w16cid:durableId="1935432535">
    <w:abstractNumId w:val="36"/>
  </w:num>
  <w:num w:numId="24" w16cid:durableId="1727340938">
    <w:abstractNumId w:val="26"/>
  </w:num>
  <w:num w:numId="25" w16cid:durableId="371156457">
    <w:abstractNumId w:val="20"/>
  </w:num>
  <w:num w:numId="26" w16cid:durableId="1210342066">
    <w:abstractNumId w:val="2"/>
  </w:num>
  <w:num w:numId="27" w16cid:durableId="1529872522">
    <w:abstractNumId w:val="28"/>
  </w:num>
  <w:num w:numId="28" w16cid:durableId="1265377466">
    <w:abstractNumId w:val="17"/>
  </w:num>
  <w:num w:numId="29" w16cid:durableId="954867315">
    <w:abstractNumId w:val="34"/>
  </w:num>
  <w:num w:numId="30" w16cid:durableId="230503520">
    <w:abstractNumId w:val="13"/>
  </w:num>
  <w:num w:numId="31" w16cid:durableId="790441088">
    <w:abstractNumId w:val="19"/>
  </w:num>
  <w:num w:numId="32" w16cid:durableId="127281307">
    <w:abstractNumId w:val="24"/>
  </w:num>
  <w:num w:numId="33" w16cid:durableId="518927608">
    <w:abstractNumId w:val="27"/>
  </w:num>
  <w:num w:numId="34" w16cid:durableId="1875263658">
    <w:abstractNumId w:val="4"/>
  </w:num>
  <w:num w:numId="35" w16cid:durableId="1763990344">
    <w:abstractNumId w:val="9"/>
  </w:num>
  <w:num w:numId="36" w16cid:durableId="716777158">
    <w:abstractNumId w:val="38"/>
  </w:num>
  <w:num w:numId="37" w16cid:durableId="468783150">
    <w:abstractNumId w:val="5"/>
  </w:num>
  <w:num w:numId="38" w16cid:durableId="884560840">
    <w:abstractNumId w:val="41"/>
  </w:num>
  <w:num w:numId="39" w16cid:durableId="1064640904">
    <w:abstractNumId w:val="32"/>
  </w:num>
  <w:num w:numId="40" w16cid:durableId="670990245">
    <w:abstractNumId w:val="31"/>
  </w:num>
  <w:num w:numId="41" w16cid:durableId="1237127244">
    <w:abstractNumId w:val="12"/>
  </w:num>
  <w:num w:numId="42" w16cid:durableId="79063379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23EA6"/>
    <w:rsid w:val="00024D34"/>
    <w:rsid w:val="00027E2E"/>
    <w:rsid w:val="00033452"/>
    <w:rsid w:val="0003720C"/>
    <w:rsid w:val="00037552"/>
    <w:rsid w:val="00037E4F"/>
    <w:rsid w:val="000431C7"/>
    <w:rsid w:val="00044014"/>
    <w:rsid w:val="00046742"/>
    <w:rsid w:val="000501FC"/>
    <w:rsid w:val="0005250D"/>
    <w:rsid w:val="000550D9"/>
    <w:rsid w:val="00057424"/>
    <w:rsid w:val="000607AB"/>
    <w:rsid w:val="00063BBA"/>
    <w:rsid w:val="00066708"/>
    <w:rsid w:val="00066F67"/>
    <w:rsid w:val="00070860"/>
    <w:rsid w:val="00071D30"/>
    <w:rsid w:val="00072ADF"/>
    <w:rsid w:val="00073FB8"/>
    <w:rsid w:val="000755BA"/>
    <w:rsid w:val="00092481"/>
    <w:rsid w:val="00092697"/>
    <w:rsid w:val="00092E65"/>
    <w:rsid w:val="0009568F"/>
    <w:rsid w:val="000971AF"/>
    <w:rsid w:val="000A074E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0339B"/>
    <w:rsid w:val="00110287"/>
    <w:rsid w:val="00111ADE"/>
    <w:rsid w:val="001134C6"/>
    <w:rsid w:val="001140FA"/>
    <w:rsid w:val="001173BB"/>
    <w:rsid w:val="00122445"/>
    <w:rsid w:val="00123404"/>
    <w:rsid w:val="001349A1"/>
    <w:rsid w:val="00136C44"/>
    <w:rsid w:val="00140827"/>
    <w:rsid w:val="001439B3"/>
    <w:rsid w:val="00147B09"/>
    <w:rsid w:val="00150A90"/>
    <w:rsid w:val="0015125F"/>
    <w:rsid w:val="001524C2"/>
    <w:rsid w:val="00152C68"/>
    <w:rsid w:val="001541DE"/>
    <w:rsid w:val="0016405C"/>
    <w:rsid w:val="00165DDB"/>
    <w:rsid w:val="001751D7"/>
    <w:rsid w:val="00180E51"/>
    <w:rsid w:val="0018164E"/>
    <w:rsid w:val="00181BE5"/>
    <w:rsid w:val="0018355A"/>
    <w:rsid w:val="00186B89"/>
    <w:rsid w:val="00192B70"/>
    <w:rsid w:val="00192DAF"/>
    <w:rsid w:val="0019709B"/>
    <w:rsid w:val="001A5744"/>
    <w:rsid w:val="001A601B"/>
    <w:rsid w:val="001B00BA"/>
    <w:rsid w:val="001C058F"/>
    <w:rsid w:val="001C1158"/>
    <w:rsid w:val="001C44CC"/>
    <w:rsid w:val="001C4BC2"/>
    <w:rsid w:val="001D1685"/>
    <w:rsid w:val="001D1EDD"/>
    <w:rsid w:val="001D22E5"/>
    <w:rsid w:val="001D327D"/>
    <w:rsid w:val="001D56A1"/>
    <w:rsid w:val="001D5DF4"/>
    <w:rsid w:val="001E46A9"/>
    <w:rsid w:val="001E4FF0"/>
    <w:rsid w:val="001F1E43"/>
    <w:rsid w:val="001F512A"/>
    <w:rsid w:val="001F69C5"/>
    <w:rsid w:val="002068F2"/>
    <w:rsid w:val="00210BD6"/>
    <w:rsid w:val="00213267"/>
    <w:rsid w:val="00215494"/>
    <w:rsid w:val="00216AED"/>
    <w:rsid w:val="00220E3D"/>
    <w:rsid w:val="00233A89"/>
    <w:rsid w:val="002450B9"/>
    <w:rsid w:val="00264175"/>
    <w:rsid w:val="00264C17"/>
    <w:rsid w:val="002721E1"/>
    <w:rsid w:val="0027709B"/>
    <w:rsid w:val="00277CC9"/>
    <w:rsid w:val="00280D0B"/>
    <w:rsid w:val="0028695E"/>
    <w:rsid w:val="002915EE"/>
    <w:rsid w:val="00292EB6"/>
    <w:rsid w:val="0029795F"/>
    <w:rsid w:val="002A17AA"/>
    <w:rsid w:val="002A26A6"/>
    <w:rsid w:val="002A5DC1"/>
    <w:rsid w:val="002B62EC"/>
    <w:rsid w:val="002C0492"/>
    <w:rsid w:val="002C0E45"/>
    <w:rsid w:val="002C1EF0"/>
    <w:rsid w:val="002C46E1"/>
    <w:rsid w:val="002C5015"/>
    <w:rsid w:val="002D08B9"/>
    <w:rsid w:val="002D2C01"/>
    <w:rsid w:val="002D2EB0"/>
    <w:rsid w:val="002D2FFD"/>
    <w:rsid w:val="002D50FF"/>
    <w:rsid w:val="002E1427"/>
    <w:rsid w:val="002E1508"/>
    <w:rsid w:val="002E5ABC"/>
    <w:rsid w:val="002E5B4C"/>
    <w:rsid w:val="002E7F63"/>
    <w:rsid w:val="002F30EC"/>
    <w:rsid w:val="002F60C4"/>
    <w:rsid w:val="002F6CA1"/>
    <w:rsid w:val="002F72DB"/>
    <w:rsid w:val="003002E8"/>
    <w:rsid w:val="00302DFE"/>
    <w:rsid w:val="00304B4C"/>
    <w:rsid w:val="003057FA"/>
    <w:rsid w:val="003079C5"/>
    <w:rsid w:val="00310FBA"/>
    <w:rsid w:val="00316656"/>
    <w:rsid w:val="003226F7"/>
    <w:rsid w:val="003230E3"/>
    <w:rsid w:val="00324A7E"/>
    <w:rsid w:val="00325399"/>
    <w:rsid w:val="00327C9F"/>
    <w:rsid w:val="003335C8"/>
    <w:rsid w:val="003448CB"/>
    <w:rsid w:val="003463F1"/>
    <w:rsid w:val="003510B7"/>
    <w:rsid w:val="00354481"/>
    <w:rsid w:val="00354C06"/>
    <w:rsid w:val="00361A32"/>
    <w:rsid w:val="00362F9B"/>
    <w:rsid w:val="00364D4F"/>
    <w:rsid w:val="00364D9C"/>
    <w:rsid w:val="00365CA8"/>
    <w:rsid w:val="00373D2B"/>
    <w:rsid w:val="0037404F"/>
    <w:rsid w:val="00374B2F"/>
    <w:rsid w:val="0037793E"/>
    <w:rsid w:val="003810E7"/>
    <w:rsid w:val="00381EAE"/>
    <w:rsid w:val="00382342"/>
    <w:rsid w:val="00390215"/>
    <w:rsid w:val="00392DFF"/>
    <w:rsid w:val="003933E4"/>
    <w:rsid w:val="003937E5"/>
    <w:rsid w:val="00396833"/>
    <w:rsid w:val="003A0A6A"/>
    <w:rsid w:val="003A602C"/>
    <w:rsid w:val="003B2172"/>
    <w:rsid w:val="003B22DD"/>
    <w:rsid w:val="003B2D73"/>
    <w:rsid w:val="003B611C"/>
    <w:rsid w:val="003B7AEB"/>
    <w:rsid w:val="003C1A89"/>
    <w:rsid w:val="003C2513"/>
    <w:rsid w:val="003C2909"/>
    <w:rsid w:val="003C34FD"/>
    <w:rsid w:val="003C5A42"/>
    <w:rsid w:val="003D0C55"/>
    <w:rsid w:val="003D5775"/>
    <w:rsid w:val="003D57DC"/>
    <w:rsid w:val="003D6CE0"/>
    <w:rsid w:val="003E4CAB"/>
    <w:rsid w:val="003E4EB5"/>
    <w:rsid w:val="003E69B5"/>
    <w:rsid w:val="003E76B8"/>
    <w:rsid w:val="003E7EE5"/>
    <w:rsid w:val="003F4037"/>
    <w:rsid w:val="003F4745"/>
    <w:rsid w:val="003F6461"/>
    <w:rsid w:val="00401164"/>
    <w:rsid w:val="0040338D"/>
    <w:rsid w:val="00406293"/>
    <w:rsid w:val="004068B2"/>
    <w:rsid w:val="0040730F"/>
    <w:rsid w:val="004107A9"/>
    <w:rsid w:val="00411224"/>
    <w:rsid w:val="00417157"/>
    <w:rsid w:val="00417596"/>
    <w:rsid w:val="00426BE1"/>
    <w:rsid w:val="00440266"/>
    <w:rsid w:val="004413A1"/>
    <w:rsid w:val="004419F3"/>
    <w:rsid w:val="0045394E"/>
    <w:rsid w:val="00455B62"/>
    <w:rsid w:val="004575D0"/>
    <w:rsid w:val="00460BD4"/>
    <w:rsid w:val="004619AA"/>
    <w:rsid w:val="00462671"/>
    <w:rsid w:val="0046648D"/>
    <w:rsid w:val="0047069E"/>
    <w:rsid w:val="00474694"/>
    <w:rsid w:val="00476696"/>
    <w:rsid w:val="00477046"/>
    <w:rsid w:val="00480AF8"/>
    <w:rsid w:val="00492750"/>
    <w:rsid w:val="004955DA"/>
    <w:rsid w:val="004975B0"/>
    <w:rsid w:val="00497AFE"/>
    <w:rsid w:val="004A36FC"/>
    <w:rsid w:val="004A3CE9"/>
    <w:rsid w:val="004A434E"/>
    <w:rsid w:val="004A608E"/>
    <w:rsid w:val="004A69A4"/>
    <w:rsid w:val="004B0D8F"/>
    <w:rsid w:val="004B0F48"/>
    <w:rsid w:val="004B416D"/>
    <w:rsid w:val="004B491D"/>
    <w:rsid w:val="004B6464"/>
    <w:rsid w:val="004B6D68"/>
    <w:rsid w:val="004D243F"/>
    <w:rsid w:val="004D2757"/>
    <w:rsid w:val="004D27DD"/>
    <w:rsid w:val="004D3878"/>
    <w:rsid w:val="004E0005"/>
    <w:rsid w:val="004F4A19"/>
    <w:rsid w:val="00500975"/>
    <w:rsid w:val="00503E32"/>
    <w:rsid w:val="00505681"/>
    <w:rsid w:val="0051189D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30B5"/>
    <w:rsid w:val="00535ED3"/>
    <w:rsid w:val="00542804"/>
    <w:rsid w:val="00543413"/>
    <w:rsid w:val="00547A80"/>
    <w:rsid w:val="00553134"/>
    <w:rsid w:val="005532B8"/>
    <w:rsid w:val="00554EEC"/>
    <w:rsid w:val="005638C2"/>
    <w:rsid w:val="00566E99"/>
    <w:rsid w:val="00567672"/>
    <w:rsid w:val="00571705"/>
    <w:rsid w:val="00583F84"/>
    <w:rsid w:val="00586DE6"/>
    <w:rsid w:val="00592CAD"/>
    <w:rsid w:val="005B1D01"/>
    <w:rsid w:val="005B635C"/>
    <w:rsid w:val="005B7D52"/>
    <w:rsid w:val="005C1C62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D53"/>
    <w:rsid w:val="00603732"/>
    <w:rsid w:val="00604DFC"/>
    <w:rsid w:val="00607324"/>
    <w:rsid w:val="00607F4F"/>
    <w:rsid w:val="00610ABC"/>
    <w:rsid w:val="00611293"/>
    <w:rsid w:val="00616122"/>
    <w:rsid w:val="00620F83"/>
    <w:rsid w:val="0062397E"/>
    <w:rsid w:val="006331CF"/>
    <w:rsid w:val="00634977"/>
    <w:rsid w:val="0063576D"/>
    <w:rsid w:val="00654606"/>
    <w:rsid w:val="00667F80"/>
    <w:rsid w:val="006774A7"/>
    <w:rsid w:val="0068352C"/>
    <w:rsid w:val="00687CBD"/>
    <w:rsid w:val="00690603"/>
    <w:rsid w:val="0069167E"/>
    <w:rsid w:val="00692617"/>
    <w:rsid w:val="006A4934"/>
    <w:rsid w:val="006B328B"/>
    <w:rsid w:val="006B6392"/>
    <w:rsid w:val="006B7852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E3F7C"/>
    <w:rsid w:val="006F3C2E"/>
    <w:rsid w:val="00701F18"/>
    <w:rsid w:val="007029FE"/>
    <w:rsid w:val="00705B52"/>
    <w:rsid w:val="007067BF"/>
    <w:rsid w:val="00710A72"/>
    <w:rsid w:val="007118F8"/>
    <w:rsid w:val="007151AA"/>
    <w:rsid w:val="00720ACD"/>
    <w:rsid w:val="00722F71"/>
    <w:rsid w:val="007236C4"/>
    <w:rsid w:val="007252BC"/>
    <w:rsid w:val="0073066A"/>
    <w:rsid w:val="007324FF"/>
    <w:rsid w:val="00736B7A"/>
    <w:rsid w:val="0074319F"/>
    <w:rsid w:val="00745AD6"/>
    <w:rsid w:val="00745B3A"/>
    <w:rsid w:val="00745E67"/>
    <w:rsid w:val="0076037B"/>
    <w:rsid w:val="00763ABB"/>
    <w:rsid w:val="00765198"/>
    <w:rsid w:val="00770739"/>
    <w:rsid w:val="00777ACF"/>
    <w:rsid w:val="00781E9D"/>
    <w:rsid w:val="00786F1C"/>
    <w:rsid w:val="00790108"/>
    <w:rsid w:val="00795C1C"/>
    <w:rsid w:val="00796EA7"/>
    <w:rsid w:val="00797067"/>
    <w:rsid w:val="007A0954"/>
    <w:rsid w:val="007B7241"/>
    <w:rsid w:val="007C329C"/>
    <w:rsid w:val="007C4347"/>
    <w:rsid w:val="007C7B4A"/>
    <w:rsid w:val="007D172C"/>
    <w:rsid w:val="007D2D26"/>
    <w:rsid w:val="007D6983"/>
    <w:rsid w:val="007D7257"/>
    <w:rsid w:val="007E0485"/>
    <w:rsid w:val="007E489C"/>
    <w:rsid w:val="007E512D"/>
    <w:rsid w:val="007F66CC"/>
    <w:rsid w:val="007F7B80"/>
    <w:rsid w:val="007F7D77"/>
    <w:rsid w:val="00805989"/>
    <w:rsid w:val="00807C6C"/>
    <w:rsid w:val="00811BD5"/>
    <w:rsid w:val="00812F68"/>
    <w:rsid w:val="00813F42"/>
    <w:rsid w:val="00815E06"/>
    <w:rsid w:val="00817A91"/>
    <w:rsid w:val="00821FD2"/>
    <w:rsid w:val="00826805"/>
    <w:rsid w:val="008313F6"/>
    <w:rsid w:val="008336BA"/>
    <w:rsid w:val="00833718"/>
    <w:rsid w:val="008472F5"/>
    <w:rsid w:val="00850DE7"/>
    <w:rsid w:val="008622CA"/>
    <w:rsid w:val="008631DF"/>
    <w:rsid w:val="00865701"/>
    <w:rsid w:val="00872FFC"/>
    <w:rsid w:val="008739FC"/>
    <w:rsid w:val="00876CB7"/>
    <w:rsid w:val="008832D8"/>
    <w:rsid w:val="00896D5A"/>
    <w:rsid w:val="008A2B7B"/>
    <w:rsid w:val="008A4FF6"/>
    <w:rsid w:val="008A50BF"/>
    <w:rsid w:val="008B1823"/>
    <w:rsid w:val="008B231D"/>
    <w:rsid w:val="008B6AA6"/>
    <w:rsid w:val="008C03A0"/>
    <w:rsid w:val="008C7F8E"/>
    <w:rsid w:val="008D09B7"/>
    <w:rsid w:val="008E121E"/>
    <w:rsid w:val="008E3A77"/>
    <w:rsid w:val="008E4448"/>
    <w:rsid w:val="008E65EC"/>
    <w:rsid w:val="008E7EB2"/>
    <w:rsid w:val="008F45C2"/>
    <w:rsid w:val="009008C4"/>
    <w:rsid w:val="00902220"/>
    <w:rsid w:val="00902253"/>
    <w:rsid w:val="0090666B"/>
    <w:rsid w:val="00910943"/>
    <w:rsid w:val="00912B02"/>
    <w:rsid w:val="00922078"/>
    <w:rsid w:val="0093058C"/>
    <w:rsid w:val="009307C1"/>
    <w:rsid w:val="0093777D"/>
    <w:rsid w:val="009519B7"/>
    <w:rsid w:val="00954332"/>
    <w:rsid w:val="009559CD"/>
    <w:rsid w:val="00957754"/>
    <w:rsid w:val="00961735"/>
    <w:rsid w:val="00961B7B"/>
    <w:rsid w:val="00964E39"/>
    <w:rsid w:val="00971B39"/>
    <w:rsid w:val="00974D91"/>
    <w:rsid w:val="009824EC"/>
    <w:rsid w:val="009849AD"/>
    <w:rsid w:val="00990D45"/>
    <w:rsid w:val="00993040"/>
    <w:rsid w:val="009949FF"/>
    <w:rsid w:val="00997445"/>
    <w:rsid w:val="009B07BC"/>
    <w:rsid w:val="009B222A"/>
    <w:rsid w:val="009B2DD2"/>
    <w:rsid w:val="009B66E4"/>
    <w:rsid w:val="009C0A88"/>
    <w:rsid w:val="009C5FC5"/>
    <w:rsid w:val="009C63F0"/>
    <w:rsid w:val="009D0EA8"/>
    <w:rsid w:val="009D2A66"/>
    <w:rsid w:val="009D366B"/>
    <w:rsid w:val="009D77F5"/>
    <w:rsid w:val="009E0E60"/>
    <w:rsid w:val="009E7C5B"/>
    <w:rsid w:val="009F7910"/>
    <w:rsid w:val="00A0689D"/>
    <w:rsid w:val="00A07F21"/>
    <w:rsid w:val="00A121C6"/>
    <w:rsid w:val="00A13F2E"/>
    <w:rsid w:val="00A141FE"/>
    <w:rsid w:val="00A15D82"/>
    <w:rsid w:val="00A17D62"/>
    <w:rsid w:val="00A223AC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40290"/>
    <w:rsid w:val="00A43797"/>
    <w:rsid w:val="00A44FC6"/>
    <w:rsid w:val="00A47010"/>
    <w:rsid w:val="00A50B67"/>
    <w:rsid w:val="00A52C68"/>
    <w:rsid w:val="00A52D0A"/>
    <w:rsid w:val="00A55FD8"/>
    <w:rsid w:val="00A65963"/>
    <w:rsid w:val="00A7631A"/>
    <w:rsid w:val="00A77D14"/>
    <w:rsid w:val="00A80586"/>
    <w:rsid w:val="00A82438"/>
    <w:rsid w:val="00A8446B"/>
    <w:rsid w:val="00A90CFE"/>
    <w:rsid w:val="00A92A47"/>
    <w:rsid w:val="00A92E9D"/>
    <w:rsid w:val="00A962E6"/>
    <w:rsid w:val="00A96E34"/>
    <w:rsid w:val="00AA1DE4"/>
    <w:rsid w:val="00AA359D"/>
    <w:rsid w:val="00AA3DBC"/>
    <w:rsid w:val="00AA5A7E"/>
    <w:rsid w:val="00AB095F"/>
    <w:rsid w:val="00AB1AAE"/>
    <w:rsid w:val="00AB613D"/>
    <w:rsid w:val="00AB7275"/>
    <w:rsid w:val="00AC1D67"/>
    <w:rsid w:val="00AC364D"/>
    <w:rsid w:val="00AC3F92"/>
    <w:rsid w:val="00AC4A04"/>
    <w:rsid w:val="00AD2E48"/>
    <w:rsid w:val="00AD347B"/>
    <w:rsid w:val="00AD4E2D"/>
    <w:rsid w:val="00AE0BE8"/>
    <w:rsid w:val="00AE11D4"/>
    <w:rsid w:val="00AE15D1"/>
    <w:rsid w:val="00AE249F"/>
    <w:rsid w:val="00AE6348"/>
    <w:rsid w:val="00B023B1"/>
    <w:rsid w:val="00B025FC"/>
    <w:rsid w:val="00B045CE"/>
    <w:rsid w:val="00B147BF"/>
    <w:rsid w:val="00B1717D"/>
    <w:rsid w:val="00B21875"/>
    <w:rsid w:val="00B23B7C"/>
    <w:rsid w:val="00B26032"/>
    <w:rsid w:val="00B318A2"/>
    <w:rsid w:val="00B342A7"/>
    <w:rsid w:val="00B353CC"/>
    <w:rsid w:val="00B36697"/>
    <w:rsid w:val="00B47992"/>
    <w:rsid w:val="00B55518"/>
    <w:rsid w:val="00B57C51"/>
    <w:rsid w:val="00B6088D"/>
    <w:rsid w:val="00B82470"/>
    <w:rsid w:val="00B863CF"/>
    <w:rsid w:val="00B87BE5"/>
    <w:rsid w:val="00B90C84"/>
    <w:rsid w:val="00B911BD"/>
    <w:rsid w:val="00B97B79"/>
    <w:rsid w:val="00BA18FB"/>
    <w:rsid w:val="00BA485E"/>
    <w:rsid w:val="00BA7AD5"/>
    <w:rsid w:val="00BB121D"/>
    <w:rsid w:val="00BB23AF"/>
    <w:rsid w:val="00BC3646"/>
    <w:rsid w:val="00BC3C8C"/>
    <w:rsid w:val="00BC4F18"/>
    <w:rsid w:val="00BC6D44"/>
    <w:rsid w:val="00BD2B05"/>
    <w:rsid w:val="00BD3DF4"/>
    <w:rsid w:val="00BD492F"/>
    <w:rsid w:val="00BD4C4B"/>
    <w:rsid w:val="00BD5C2A"/>
    <w:rsid w:val="00BD66EE"/>
    <w:rsid w:val="00BE1DE2"/>
    <w:rsid w:val="00BE2E73"/>
    <w:rsid w:val="00BF0FE5"/>
    <w:rsid w:val="00BF163D"/>
    <w:rsid w:val="00BF3864"/>
    <w:rsid w:val="00BF5BC6"/>
    <w:rsid w:val="00C01061"/>
    <w:rsid w:val="00C05691"/>
    <w:rsid w:val="00C128F4"/>
    <w:rsid w:val="00C128F5"/>
    <w:rsid w:val="00C13E1F"/>
    <w:rsid w:val="00C14ABE"/>
    <w:rsid w:val="00C1542E"/>
    <w:rsid w:val="00C2070A"/>
    <w:rsid w:val="00C24B35"/>
    <w:rsid w:val="00C30B67"/>
    <w:rsid w:val="00C31135"/>
    <w:rsid w:val="00C37256"/>
    <w:rsid w:val="00C37C47"/>
    <w:rsid w:val="00C4024C"/>
    <w:rsid w:val="00C43DE3"/>
    <w:rsid w:val="00C4592E"/>
    <w:rsid w:val="00C47C5C"/>
    <w:rsid w:val="00C5562D"/>
    <w:rsid w:val="00C60EF9"/>
    <w:rsid w:val="00C64902"/>
    <w:rsid w:val="00C702B2"/>
    <w:rsid w:val="00C71424"/>
    <w:rsid w:val="00C725FD"/>
    <w:rsid w:val="00C90B53"/>
    <w:rsid w:val="00C91704"/>
    <w:rsid w:val="00C91852"/>
    <w:rsid w:val="00C919FE"/>
    <w:rsid w:val="00C938E5"/>
    <w:rsid w:val="00C93D80"/>
    <w:rsid w:val="00C942F0"/>
    <w:rsid w:val="00C96F31"/>
    <w:rsid w:val="00CA056F"/>
    <w:rsid w:val="00CA2BF2"/>
    <w:rsid w:val="00CA30C3"/>
    <w:rsid w:val="00CA738F"/>
    <w:rsid w:val="00CA777E"/>
    <w:rsid w:val="00CB3BD5"/>
    <w:rsid w:val="00CB5AC1"/>
    <w:rsid w:val="00CB62CD"/>
    <w:rsid w:val="00CB690D"/>
    <w:rsid w:val="00CD7D1D"/>
    <w:rsid w:val="00CE083D"/>
    <w:rsid w:val="00CF0BB8"/>
    <w:rsid w:val="00CF387B"/>
    <w:rsid w:val="00CF4DA9"/>
    <w:rsid w:val="00CF63C9"/>
    <w:rsid w:val="00D048ED"/>
    <w:rsid w:val="00D061BB"/>
    <w:rsid w:val="00D06B69"/>
    <w:rsid w:val="00D06CA4"/>
    <w:rsid w:val="00D10CB7"/>
    <w:rsid w:val="00D13455"/>
    <w:rsid w:val="00D14B7A"/>
    <w:rsid w:val="00D15437"/>
    <w:rsid w:val="00D22414"/>
    <w:rsid w:val="00D23F15"/>
    <w:rsid w:val="00D271EE"/>
    <w:rsid w:val="00D27ADA"/>
    <w:rsid w:val="00D30191"/>
    <w:rsid w:val="00D355DE"/>
    <w:rsid w:val="00D3649B"/>
    <w:rsid w:val="00D44A13"/>
    <w:rsid w:val="00D50C9C"/>
    <w:rsid w:val="00D52957"/>
    <w:rsid w:val="00D56A87"/>
    <w:rsid w:val="00D63267"/>
    <w:rsid w:val="00D64648"/>
    <w:rsid w:val="00D678DC"/>
    <w:rsid w:val="00D71F01"/>
    <w:rsid w:val="00D720B7"/>
    <w:rsid w:val="00D75070"/>
    <w:rsid w:val="00D75A73"/>
    <w:rsid w:val="00D8233C"/>
    <w:rsid w:val="00D84A3E"/>
    <w:rsid w:val="00D85552"/>
    <w:rsid w:val="00D859AE"/>
    <w:rsid w:val="00D90A2C"/>
    <w:rsid w:val="00D92308"/>
    <w:rsid w:val="00D960B9"/>
    <w:rsid w:val="00DA1F0B"/>
    <w:rsid w:val="00DA2B0F"/>
    <w:rsid w:val="00DA2C3D"/>
    <w:rsid w:val="00DA37C8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34A6"/>
    <w:rsid w:val="00DD4EA9"/>
    <w:rsid w:val="00DD5558"/>
    <w:rsid w:val="00DE05D4"/>
    <w:rsid w:val="00DE22A0"/>
    <w:rsid w:val="00DF7AA6"/>
    <w:rsid w:val="00DF7D33"/>
    <w:rsid w:val="00E02925"/>
    <w:rsid w:val="00E11B70"/>
    <w:rsid w:val="00E17801"/>
    <w:rsid w:val="00E17B9E"/>
    <w:rsid w:val="00E17C83"/>
    <w:rsid w:val="00E332AA"/>
    <w:rsid w:val="00E34345"/>
    <w:rsid w:val="00E37172"/>
    <w:rsid w:val="00E41FD3"/>
    <w:rsid w:val="00E42D4D"/>
    <w:rsid w:val="00E446D6"/>
    <w:rsid w:val="00E45444"/>
    <w:rsid w:val="00E47DB8"/>
    <w:rsid w:val="00E5375D"/>
    <w:rsid w:val="00E55FC9"/>
    <w:rsid w:val="00E56706"/>
    <w:rsid w:val="00E568BF"/>
    <w:rsid w:val="00E57031"/>
    <w:rsid w:val="00E674BA"/>
    <w:rsid w:val="00E67994"/>
    <w:rsid w:val="00E70E27"/>
    <w:rsid w:val="00E72816"/>
    <w:rsid w:val="00E74C40"/>
    <w:rsid w:val="00E82A2B"/>
    <w:rsid w:val="00E83B46"/>
    <w:rsid w:val="00E87CBD"/>
    <w:rsid w:val="00E95F30"/>
    <w:rsid w:val="00EA02A0"/>
    <w:rsid w:val="00EA1956"/>
    <w:rsid w:val="00EA2260"/>
    <w:rsid w:val="00EA3983"/>
    <w:rsid w:val="00EA71D0"/>
    <w:rsid w:val="00EA75D4"/>
    <w:rsid w:val="00EB032D"/>
    <w:rsid w:val="00EB3277"/>
    <w:rsid w:val="00EB3D21"/>
    <w:rsid w:val="00EB5D79"/>
    <w:rsid w:val="00EB62F4"/>
    <w:rsid w:val="00EC1260"/>
    <w:rsid w:val="00EC21DC"/>
    <w:rsid w:val="00EC3810"/>
    <w:rsid w:val="00EC3BEA"/>
    <w:rsid w:val="00EC403F"/>
    <w:rsid w:val="00EC4F93"/>
    <w:rsid w:val="00ED3F2D"/>
    <w:rsid w:val="00ED4B69"/>
    <w:rsid w:val="00ED501E"/>
    <w:rsid w:val="00ED7EB8"/>
    <w:rsid w:val="00EF0F0E"/>
    <w:rsid w:val="00EF1E5A"/>
    <w:rsid w:val="00EF4223"/>
    <w:rsid w:val="00EF43EF"/>
    <w:rsid w:val="00F1322F"/>
    <w:rsid w:val="00F13B31"/>
    <w:rsid w:val="00F31444"/>
    <w:rsid w:val="00F33E31"/>
    <w:rsid w:val="00F362D3"/>
    <w:rsid w:val="00F36B95"/>
    <w:rsid w:val="00F377E1"/>
    <w:rsid w:val="00F379BD"/>
    <w:rsid w:val="00F46918"/>
    <w:rsid w:val="00F47830"/>
    <w:rsid w:val="00F51ABC"/>
    <w:rsid w:val="00F5367E"/>
    <w:rsid w:val="00F54B1A"/>
    <w:rsid w:val="00F573A9"/>
    <w:rsid w:val="00F57C1E"/>
    <w:rsid w:val="00F626E7"/>
    <w:rsid w:val="00F64C89"/>
    <w:rsid w:val="00F66AE4"/>
    <w:rsid w:val="00F67E65"/>
    <w:rsid w:val="00F710A7"/>
    <w:rsid w:val="00F734B5"/>
    <w:rsid w:val="00F76270"/>
    <w:rsid w:val="00F76433"/>
    <w:rsid w:val="00F81009"/>
    <w:rsid w:val="00F825B4"/>
    <w:rsid w:val="00F83A1F"/>
    <w:rsid w:val="00F86326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E7A7D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9372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645</cp:revision>
  <dcterms:created xsi:type="dcterms:W3CDTF">2020-09-03T23:25:00Z</dcterms:created>
  <dcterms:modified xsi:type="dcterms:W3CDTF">2023-07-25T16:31:00Z</dcterms:modified>
</cp:coreProperties>
</file>