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3DFB" w14:textId="0A823E53" w:rsidR="009F6051" w:rsidRPr="00A71F93" w:rsidRDefault="002A4741" w:rsidP="009F6051">
      <w:pPr>
        <w:pStyle w:val="Titre3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Projet final </w:t>
      </w:r>
      <w:r w:rsidR="00760D82">
        <w:rPr>
          <w:rFonts w:ascii="Tw Cen MT" w:hAnsi="Tw Cen MT"/>
          <w:sz w:val="28"/>
          <w:szCs w:val="28"/>
        </w:rPr>
        <w:t>: le jeu de XIANGQI</w:t>
      </w:r>
    </w:p>
    <w:p w14:paraId="64DB7037" w14:textId="2C41F56A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bCs/>
          <w:sz w:val="28"/>
          <w:szCs w:val="28"/>
        </w:rPr>
      </w:pPr>
      <w:proofErr w:type="gramStart"/>
      <w:r w:rsidRPr="00A71F93">
        <w:rPr>
          <w:rFonts w:ascii="Tw Cen MT" w:hAnsi="Tw Cen MT" w:cs="Arial"/>
          <w:b/>
          <w:bCs/>
          <w:sz w:val="28"/>
          <w:szCs w:val="28"/>
        </w:rPr>
        <w:t xml:space="preserve">( </w:t>
      </w:r>
      <w:r w:rsidR="002A4741">
        <w:rPr>
          <w:rFonts w:ascii="Tw Cen MT" w:hAnsi="Tw Cen MT" w:cs="Arial"/>
          <w:b/>
          <w:bCs/>
          <w:sz w:val="28"/>
          <w:szCs w:val="28"/>
        </w:rPr>
        <w:t>Partie</w:t>
      </w:r>
      <w:proofErr w:type="gramEnd"/>
      <w:r w:rsidRPr="00A71F93">
        <w:rPr>
          <w:rFonts w:ascii="Tw Cen MT" w:hAnsi="Tw Cen MT" w:cs="Arial"/>
          <w:b/>
          <w:bCs/>
          <w:sz w:val="28"/>
          <w:szCs w:val="28"/>
        </w:rPr>
        <w:t xml:space="preserve"> 1 : classe </w:t>
      </w:r>
      <w:r w:rsidRPr="00A71F93">
        <w:rPr>
          <w:rFonts w:ascii="Tw Cen MT" w:hAnsi="Tw Cen MT" w:cs="Courier New"/>
          <w:b/>
          <w:bCs/>
          <w:sz w:val="28"/>
          <w:szCs w:val="28"/>
        </w:rPr>
        <w:t>Piece</w:t>
      </w:r>
      <w:r w:rsidR="00760D82">
        <w:rPr>
          <w:rFonts w:ascii="Tw Cen MT" w:hAnsi="Tw Cen MT" w:cs="Courier New"/>
          <w:b/>
          <w:bCs/>
          <w:sz w:val="28"/>
          <w:szCs w:val="28"/>
        </w:rPr>
        <w:t xml:space="preserve"> et ses sous-classes</w:t>
      </w:r>
      <w:r w:rsidRPr="00A71F93">
        <w:rPr>
          <w:rFonts w:ascii="Tw Cen MT" w:hAnsi="Tw Cen MT" w:cs="Arial"/>
          <w:b/>
          <w:bCs/>
          <w:sz w:val="28"/>
          <w:szCs w:val="28"/>
        </w:rPr>
        <w:t xml:space="preserve"> )</w:t>
      </w:r>
    </w:p>
    <w:p w14:paraId="516CEA5C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Arial" w:hAnsi="Arial" w:cs="Arial"/>
          <w:b/>
          <w:bCs/>
          <w:sz w:val="22"/>
        </w:rPr>
      </w:pPr>
    </w:p>
    <w:p w14:paraId="5A67B957" w14:textId="77777777" w:rsidR="009F6051" w:rsidRDefault="009F6051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sz w:val="22"/>
        </w:rPr>
        <w:t xml:space="preserve"> </w:t>
      </w:r>
      <w:r w:rsidRPr="009F6051">
        <w:rPr>
          <w:szCs w:val="24"/>
        </w:rPr>
        <w:t xml:space="preserve">    </w:t>
      </w:r>
      <w:r w:rsidRPr="009F6051">
        <w:rPr>
          <w:rFonts w:ascii="Tw Cen MT" w:hAnsi="Tw Cen MT"/>
          <w:szCs w:val="24"/>
        </w:rPr>
        <w:t xml:space="preserve"> Les origines du jeu d'échecs remontent à environ 200 av. </w:t>
      </w:r>
      <w:proofErr w:type="gramStart"/>
      <w:r w:rsidRPr="009F6051">
        <w:rPr>
          <w:rFonts w:ascii="Tw Cen MT" w:hAnsi="Tw Cen MT"/>
          <w:szCs w:val="24"/>
        </w:rPr>
        <w:t>J.-C. .</w:t>
      </w:r>
      <w:proofErr w:type="gramEnd"/>
      <w:r w:rsidRPr="009F6051">
        <w:rPr>
          <w:rFonts w:ascii="Tw Cen MT" w:hAnsi="Tw Cen MT"/>
          <w:szCs w:val="24"/>
        </w:rPr>
        <w:t xml:space="preserve"> Elles sont attribuées à Han Xin, un leader militaire chinois, qui a trouvé ce moyen pour occuper ses troupes bloquées durant les rudes hivers dans les steppes. Ce travail pratique modélisera donc un jeu d'échecs</w:t>
      </w:r>
      <w:r w:rsidR="00760D82">
        <w:rPr>
          <w:rFonts w:ascii="Tw Cen MT" w:hAnsi="Tw Cen MT"/>
          <w:szCs w:val="24"/>
        </w:rPr>
        <w:t xml:space="preserve"> chinois </w:t>
      </w:r>
      <w:proofErr w:type="gramStart"/>
      <w:r w:rsidR="00760D82">
        <w:rPr>
          <w:rFonts w:ascii="Tw Cen MT" w:hAnsi="Tw Cen MT"/>
          <w:szCs w:val="24"/>
        </w:rPr>
        <w:t>( le</w:t>
      </w:r>
      <w:proofErr w:type="gramEnd"/>
      <w:r w:rsidR="00760D82">
        <w:rPr>
          <w:rFonts w:ascii="Tw Cen MT" w:hAnsi="Tw Cen MT"/>
          <w:szCs w:val="24"/>
        </w:rPr>
        <w:t xml:space="preserve"> XIANGQI</w:t>
      </w:r>
      <w:r w:rsidR="00714D74">
        <w:rPr>
          <w:rFonts w:ascii="Tw Cen MT" w:hAnsi="Tw Cen MT"/>
          <w:szCs w:val="24"/>
        </w:rPr>
        <w:t xml:space="preserve"> « échiquier des éléphants » </w:t>
      </w:r>
      <w:r w:rsidR="00760D82">
        <w:rPr>
          <w:rFonts w:ascii="Tw Cen MT" w:hAnsi="Tw Cen MT"/>
          <w:szCs w:val="24"/>
        </w:rPr>
        <w:t xml:space="preserve"> )</w:t>
      </w:r>
      <w:r w:rsidRPr="009F6051">
        <w:rPr>
          <w:rFonts w:ascii="Tw Cen MT" w:hAnsi="Tw Cen MT"/>
          <w:szCs w:val="24"/>
        </w:rPr>
        <w:t xml:space="preserve">; à ce moment-ci, on s'en tiendra aux mouvements </w:t>
      </w:r>
      <w:r w:rsidR="00760D82">
        <w:rPr>
          <w:rFonts w:ascii="Tw Cen MT" w:hAnsi="Tw Cen MT"/>
          <w:szCs w:val="24"/>
        </w:rPr>
        <w:t xml:space="preserve">« théoriques » </w:t>
      </w:r>
      <w:r w:rsidRPr="009F6051">
        <w:rPr>
          <w:rFonts w:ascii="Tw Cen MT" w:hAnsi="Tw Cen MT"/>
          <w:szCs w:val="24"/>
        </w:rPr>
        <w:t>des pièces.</w:t>
      </w:r>
    </w:p>
    <w:p w14:paraId="583E2A5A" w14:textId="77777777" w:rsidR="008A585D" w:rsidRDefault="008A585D" w:rsidP="009F6051">
      <w:pPr>
        <w:pStyle w:val="Corpsdetexte"/>
        <w:jc w:val="both"/>
        <w:rPr>
          <w:rFonts w:ascii="Tw Cen MT" w:hAnsi="Tw Cen MT"/>
          <w:szCs w:val="24"/>
        </w:rPr>
      </w:pPr>
    </w:p>
    <w:p w14:paraId="63EBA02D" w14:textId="77777777" w:rsidR="008A585D" w:rsidRPr="009F6051" w:rsidRDefault="008A585D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rFonts w:ascii="Tw Cen MT" w:hAnsi="Tw Cen MT"/>
          <w:szCs w:val="24"/>
        </w:rPr>
        <w:t>Ce jeu est similaire au jeu d’échecs occidental à la différence que les pièces reposent sur les intersections des cases plutôt que dans les cases. Le déplacement des pièces est dans certains cas différent.</w:t>
      </w:r>
    </w:p>
    <w:p w14:paraId="616CC440" w14:textId="77777777" w:rsidR="009F6051" w:rsidRPr="009F6051" w:rsidRDefault="009F6051" w:rsidP="009F6051">
      <w:pPr>
        <w:pStyle w:val="Corpsdetexte"/>
        <w:jc w:val="both"/>
        <w:rPr>
          <w:rFonts w:ascii="Tw Cen MT" w:hAnsi="Tw Cen MT"/>
          <w:sz w:val="22"/>
        </w:rPr>
      </w:pPr>
    </w:p>
    <w:p w14:paraId="24B1A64A" w14:textId="1ECE8B71" w:rsidR="009F6051" w:rsidRPr="009F6051" w:rsidRDefault="009F6051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sz w:val="22"/>
        </w:rPr>
        <w:tab/>
      </w:r>
      <w:r w:rsidRPr="009F6051">
        <w:rPr>
          <w:rFonts w:ascii="Tw Cen MT" w:hAnsi="Tw Cen MT"/>
          <w:szCs w:val="24"/>
        </w:rPr>
        <w:t xml:space="preserve">La classe </w:t>
      </w:r>
      <w:r w:rsidRPr="0087519F">
        <w:rPr>
          <w:rFonts w:ascii="Courier New" w:hAnsi="Courier New" w:cs="Courier New"/>
          <w:sz w:val="22"/>
          <w:szCs w:val="22"/>
        </w:rPr>
        <w:t>Position</w:t>
      </w:r>
      <w:r w:rsidRPr="009F6051">
        <w:rPr>
          <w:rFonts w:ascii="Tw Cen MT" w:hAnsi="Tw Cen MT"/>
          <w:szCs w:val="24"/>
        </w:rPr>
        <w:t xml:space="preserve"> vous est fournie. Elle représente la position</w:t>
      </w:r>
      <w:r w:rsidR="00A4540D">
        <w:rPr>
          <w:rFonts w:ascii="Tw Cen MT" w:hAnsi="Tw Cen MT"/>
          <w:szCs w:val="24"/>
        </w:rPr>
        <w:t xml:space="preserve"> </w:t>
      </w:r>
      <w:proofErr w:type="gramStart"/>
      <w:r w:rsidR="00A4540D">
        <w:rPr>
          <w:rFonts w:ascii="Tw Cen MT" w:hAnsi="Tw Cen MT"/>
          <w:szCs w:val="24"/>
        </w:rPr>
        <w:t>( donc</w:t>
      </w:r>
      <w:proofErr w:type="gramEnd"/>
      <w:r w:rsidR="00A4540D">
        <w:rPr>
          <w:rFonts w:ascii="Tw Cen MT" w:hAnsi="Tw Cen MT"/>
          <w:szCs w:val="24"/>
        </w:rPr>
        <w:t xml:space="preserve"> l’intersection )</w:t>
      </w:r>
      <w:r w:rsidRPr="009F6051">
        <w:rPr>
          <w:rFonts w:ascii="Tw Cen MT" w:hAnsi="Tw Cen MT"/>
          <w:szCs w:val="24"/>
        </w:rPr>
        <w:t xml:space="preserve"> que pourrait prendre une pièce sur un échiquier. Allez voir </w:t>
      </w:r>
      <w:r w:rsidR="00491C4E">
        <w:rPr>
          <w:rFonts w:ascii="Tw Cen MT" w:hAnsi="Tw Cen MT"/>
          <w:szCs w:val="24"/>
        </w:rPr>
        <w:t xml:space="preserve">plus bas </w:t>
      </w:r>
      <w:r w:rsidRPr="009F6051">
        <w:rPr>
          <w:rFonts w:ascii="Tw Cen MT" w:hAnsi="Tw Cen MT"/>
          <w:szCs w:val="24"/>
        </w:rPr>
        <w:t>la numérotation des lignes et des colonnes.</w:t>
      </w:r>
    </w:p>
    <w:p w14:paraId="4E4532F5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14:paraId="4FC0C52F" w14:textId="77777777" w:rsidR="009F6051" w:rsidRP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ab/>
      </w:r>
      <w:r w:rsidRPr="009F6051">
        <w:rPr>
          <w:rFonts w:ascii="Tw Cen MT" w:hAnsi="Tw Cen MT" w:cs="Arial"/>
          <w:szCs w:val="24"/>
        </w:rPr>
        <w:t xml:space="preserve">La classe abstraite </w:t>
      </w:r>
      <w:r w:rsidRPr="0087519F">
        <w:rPr>
          <w:rFonts w:ascii="Courier New" w:hAnsi="Courier New" w:cs="Courier New"/>
          <w:sz w:val="22"/>
          <w:szCs w:val="22"/>
        </w:rPr>
        <w:t>Piece</w:t>
      </w:r>
      <w:r w:rsidRPr="009F6051">
        <w:rPr>
          <w:rFonts w:ascii="Tw Cen MT" w:hAnsi="Tw Cen MT" w:cs="Arial"/>
          <w:szCs w:val="24"/>
        </w:rPr>
        <w:t xml:space="preserve"> vous est fournie. Elle comprend une méthode concrète, soit la norme mathématique entre la position de départ et celle d'arrivée de la pièce. La norme équivaut à l'équation x² + y² = norme où x et y sont les distances horizontales et verticales séparant les positions</w:t>
      </w:r>
      <w:r w:rsidR="00A4540D">
        <w:rPr>
          <w:rFonts w:ascii="Tw Cen MT" w:hAnsi="Tw Cen MT" w:cs="Arial"/>
          <w:szCs w:val="24"/>
        </w:rPr>
        <w:t>/intersections</w:t>
      </w:r>
      <w:r w:rsidRPr="009F6051">
        <w:rPr>
          <w:rFonts w:ascii="Tw Cen MT" w:hAnsi="Tw Cen MT" w:cs="Arial"/>
          <w:szCs w:val="24"/>
        </w:rPr>
        <w:t xml:space="preserve"> de départ et d'arrivée. Elle vous sera </w:t>
      </w:r>
      <w:r w:rsidR="00A4540D">
        <w:rPr>
          <w:rFonts w:ascii="Tw Cen MT" w:hAnsi="Tw Cen MT" w:cs="Arial"/>
          <w:szCs w:val="24"/>
        </w:rPr>
        <w:t xml:space="preserve">peut-être </w:t>
      </w:r>
      <w:r w:rsidRPr="009F6051">
        <w:rPr>
          <w:rFonts w:ascii="Tw Cen MT" w:hAnsi="Tw Cen MT" w:cs="Arial"/>
          <w:szCs w:val="24"/>
        </w:rPr>
        <w:t>utile à certains moments.</w:t>
      </w:r>
    </w:p>
    <w:p w14:paraId="3159704B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14:paraId="4F35CD61" w14:textId="77777777" w:rsidR="009F6051" w:rsidRP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     </w:t>
      </w:r>
      <w:r w:rsidRPr="009F6051">
        <w:rPr>
          <w:rFonts w:ascii="Tw Cen MT" w:hAnsi="Tw Cen MT" w:cs="Arial"/>
          <w:szCs w:val="24"/>
        </w:rPr>
        <w:t>Votre</w:t>
      </w:r>
      <w:r w:rsidR="00A4540D">
        <w:rPr>
          <w:rFonts w:ascii="Tw Cen MT" w:hAnsi="Tw Cen MT" w:cs="Arial"/>
          <w:szCs w:val="24"/>
        </w:rPr>
        <w:t xml:space="preserve"> travail consiste à construire 7</w:t>
      </w:r>
      <w:r w:rsidRPr="009F6051">
        <w:rPr>
          <w:rFonts w:ascii="Tw Cen MT" w:hAnsi="Tw Cen MT" w:cs="Arial"/>
          <w:szCs w:val="24"/>
        </w:rPr>
        <w:t xml:space="preserve"> sous-classes de la superclasse abstraite </w:t>
      </w:r>
      <w:r w:rsidRPr="0087519F">
        <w:rPr>
          <w:rFonts w:ascii="Courier New" w:hAnsi="Courier New" w:cs="Courier New"/>
          <w:szCs w:val="24"/>
        </w:rPr>
        <w:t>Piec</w:t>
      </w:r>
      <w:r w:rsidR="00A4540D">
        <w:rPr>
          <w:rFonts w:ascii="Courier New" w:hAnsi="Courier New" w:cs="Courier New"/>
          <w:szCs w:val="24"/>
        </w:rPr>
        <w:t>e</w:t>
      </w:r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Tw Cen MT" w:hAnsi="Tw Cen MT" w:cs="Arial"/>
          <w:szCs w:val="24"/>
        </w:rPr>
        <w:t xml:space="preserve">soit </w:t>
      </w:r>
      <w:r w:rsidRPr="0087519F">
        <w:rPr>
          <w:rFonts w:ascii="Courier New" w:hAnsi="Courier New" w:cs="Courier New"/>
          <w:szCs w:val="24"/>
        </w:rPr>
        <w:t>Roi</w:t>
      </w:r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Courier New" w:hAnsi="Courier New" w:cs="Courier New"/>
          <w:szCs w:val="24"/>
        </w:rPr>
        <w:t>Mandarin</w:t>
      </w:r>
      <w:r w:rsidRPr="009F6051">
        <w:rPr>
          <w:rFonts w:ascii="Tw Cen MT" w:hAnsi="Tw Cen MT" w:cs="Arial"/>
          <w:szCs w:val="24"/>
        </w:rPr>
        <w:t xml:space="preserve">, </w:t>
      </w:r>
      <w:r w:rsidRPr="0087519F">
        <w:rPr>
          <w:rFonts w:ascii="Courier New" w:hAnsi="Courier New" w:cs="Courier New"/>
          <w:szCs w:val="24"/>
        </w:rPr>
        <w:t>Cavalier</w:t>
      </w:r>
      <w:r w:rsidRPr="009F6051">
        <w:rPr>
          <w:rFonts w:ascii="Tw Cen MT" w:hAnsi="Tw Cen MT" w:cs="Arial"/>
          <w:szCs w:val="24"/>
        </w:rPr>
        <w:t xml:space="preserve">, </w:t>
      </w:r>
      <w:proofErr w:type="spellStart"/>
      <w:r w:rsidR="00A4540D">
        <w:rPr>
          <w:rFonts w:ascii="Courier New" w:hAnsi="Courier New" w:cs="Courier New"/>
          <w:szCs w:val="24"/>
        </w:rPr>
        <w:t>Elephant</w:t>
      </w:r>
      <w:proofErr w:type="spellEnd"/>
      <w:r w:rsidR="00A4540D">
        <w:rPr>
          <w:rFonts w:ascii="Courier New" w:hAnsi="Courier New" w:cs="Courier New"/>
          <w:szCs w:val="24"/>
        </w:rPr>
        <w:t>, Char, Bombarde</w:t>
      </w:r>
      <w:r w:rsidRPr="009F6051">
        <w:rPr>
          <w:rFonts w:ascii="Tw Cen MT" w:hAnsi="Tw Cen MT" w:cs="Arial"/>
          <w:szCs w:val="24"/>
        </w:rPr>
        <w:t xml:space="preserve"> et </w:t>
      </w:r>
      <w:r w:rsidRPr="0087519F">
        <w:rPr>
          <w:rFonts w:ascii="Courier New" w:hAnsi="Courier New" w:cs="Courier New"/>
          <w:szCs w:val="24"/>
        </w:rPr>
        <w:t>Pion</w:t>
      </w:r>
      <w:r w:rsidRPr="009F6051">
        <w:rPr>
          <w:rFonts w:ascii="Tw Cen MT" w:hAnsi="Tw Cen MT" w:cs="Arial"/>
          <w:szCs w:val="24"/>
        </w:rPr>
        <w:t xml:space="preserve">. Elles doivent être sous-classes de </w:t>
      </w:r>
      <w:r w:rsidRPr="0087519F">
        <w:rPr>
          <w:rFonts w:ascii="Courier New" w:hAnsi="Courier New" w:cs="Courier New"/>
          <w:szCs w:val="24"/>
        </w:rPr>
        <w:t>Piece</w:t>
      </w:r>
      <w:r w:rsidRPr="009F6051">
        <w:rPr>
          <w:rFonts w:ascii="Tw Cen MT" w:hAnsi="Tw Cen MT" w:cs="Arial"/>
          <w:szCs w:val="24"/>
        </w:rPr>
        <w:t>. Pour chacune de ces classes, le travail consiste principalement à deux choses :</w:t>
      </w:r>
    </w:p>
    <w:p w14:paraId="5E14DDCD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618DD9F6" w14:textId="77777777" w:rsidR="009F6051" w:rsidRP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9F6051">
        <w:rPr>
          <w:rFonts w:ascii="Tw Cen MT" w:hAnsi="Tw Cen MT" w:cs="Arial"/>
          <w:szCs w:val="24"/>
        </w:rPr>
        <w:t xml:space="preserve">Coder un constructeur pour chacune des classes </w:t>
      </w:r>
    </w:p>
    <w:p w14:paraId="19EFA011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18DC5CA8" w14:textId="77777777" w:rsid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  <w:r w:rsidRPr="009F6051">
        <w:rPr>
          <w:rFonts w:ascii="Tw Cen MT" w:hAnsi="Tw Cen MT" w:cs="Arial"/>
          <w:szCs w:val="24"/>
        </w:rPr>
        <w:t>Construire la méthode</w:t>
      </w:r>
      <w:r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estValide</w:t>
      </w:r>
      <w:proofErr w:type="spellEnd"/>
      <w:r>
        <w:rPr>
          <w:rFonts w:ascii="Arial" w:hAnsi="Arial" w:cs="Arial"/>
          <w:sz w:val="22"/>
        </w:rPr>
        <w:t>(</w:t>
      </w:r>
      <w:bookmarkStart w:id="0" w:name="OLE_LINK1"/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bookmarkEnd w:id="0"/>
      <w:proofErr w:type="spellEnd"/>
      <w:r>
        <w:rPr>
          <w:rFonts w:ascii="Arial" w:hAnsi="Arial" w:cs="Arial"/>
          <w:sz w:val="22"/>
        </w:rPr>
        <w:t xml:space="preserve">) </w:t>
      </w:r>
      <w:r w:rsidRPr="009F6051">
        <w:rPr>
          <w:rFonts w:ascii="Tw Cen MT" w:hAnsi="Tw Cen MT" w:cs="Arial"/>
          <w:szCs w:val="24"/>
        </w:rPr>
        <w:t>pour chacune des classes</w:t>
      </w:r>
    </w:p>
    <w:p w14:paraId="58DB6083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7312665E" w14:textId="77777777" w:rsidR="00A4540D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La méthode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estValide</w:t>
      </w:r>
      <w:proofErr w:type="spellEnd"/>
      <w:r>
        <w:rPr>
          <w:rFonts w:ascii="Arial" w:hAnsi="Arial" w:cs="Arial"/>
          <w:sz w:val="22"/>
        </w:rPr>
        <w:t>(</w:t>
      </w:r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proofErr w:type="spellEnd"/>
      <w:r>
        <w:rPr>
          <w:rFonts w:ascii="Arial" w:hAnsi="Arial" w:cs="Arial"/>
          <w:sz w:val="22"/>
        </w:rPr>
        <w:t xml:space="preserve">) prend en </w:t>
      </w:r>
      <w:r w:rsidRPr="009F6051">
        <w:rPr>
          <w:rFonts w:ascii="Tw Cen MT" w:hAnsi="Tw Cen MT" w:cs="Arial"/>
          <w:szCs w:val="24"/>
        </w:rPr>
        <w:t>paramètres les positions de départ et d'arrivée de la pièce</w:t>
      </w:r>
      <w:r w:rsidR="00A4540D">
        <w:rPr>
          <w:rFonts w:ascii="Tw Cen MT" w:hAnsi="Tw Cen MT" w:cs="Arial"/>
          <w:szCs w:val="24"/>
        </w:rPr>
        <w:t>. Elle retourne si oui ou non :</w:t>
      </w:r>
    </w:p>
    <w:p w14:paraId="23EE09C1" w14:textId="77777777" w:rsidR="009F6051" w:rsidRDefault="00A4540D" w:rsidP="00A4540D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 xml:space="preserve">La </w:t>
      </w:r>
      <w:r w:rsidR="009F6051" w:rsidRPr="00A4540D">
        <w:rPr>
          <w:rFonts w:ascii="Tw Cen MT" w:hAnsi="Tw Cen MT" w:cs="Arial"/>
          <w:szCs w:val="24"/>
        </w:rPr>
        <w:t xml:space="preserve">location d'arrivée est possible étant donné la location de départ. </w:t>
      </w:r>
    </w:p>
    <w:p w14:paraId="7DF8F046" w14:textId="77777777" w:rsidR="00A4540D" w:rsidRPr="00A4540D" w:rsidRDefault="00A4540D" w:rsidP="00A4540D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1500"/>
        <w:rPr>
          <w:rFonts w:ascii="Tw Cen MT" w:hAnsi="Tw Cen MT" w:cs="Arial"/>
          <w:szCs w:val="24"/>
        </w:rPr>
      </w:pPr>
    </w:p>
    <w:p w14:paraId="5226B25A" w14:textId="77777777" w:rsidR="009F6051" w:rsidRPr="00BC4A92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Arial" w:hAnsi="Arial" w:cs="Arial"/>
        </w:rPr>
      </w:pPr>
      <w:r w:rsidRPr="00BC4A92">
        <w:rPr>
          <w:rFonts w:ascii="Tw Cen MT" w:hAnsi="Tw Cen MT" w:cs="Arial"/>
          <w:b/>
          <w:bCs/>
          <w:sz w:val="28"/>
          <w:szCs w:val="24"/>
        </w:rPr>
        <w:t>À ce stade-ci, on ne se préoccupe pas des autres pièces qui pourraient bloquer le déplacement. Également, on considè</w:t>
      </w:r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re un déplacement nul </w:t>
      </w:r>
      <w:proofErr w:type="gramStart"/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( </w:t>
      </w:r>
      <w:proofErr w:type="spellStart"/>
      <w:r w:rsidR="00714D74" w:rsidRPr="00BC4A92">
        <w:rPr>
          <w:rFonts w:ascii="Tw Cen MT" w:hAnsi="Tw Cen MT" w:cs="Arial"/>
          <w:b/>
          <w:bCs/>
          <w:sz w:val="28"/>
          <w:szCs w:val="24"/>
        </w:rPr>
        <w:t>depart</w:t>
      </w:r>
      <w:proofErr w:type="spellEnd"/>
      <w:proofErr w:type="gramEnd"/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 est identique à</w:t>
      </w:r>
      <w:r w:rsidRPr="00BC4A92">
        <w:rPr>
          <w:rFonts w:ascii="Tw Cen MT" w:hAnsi="Tw Cen MT" w:cs="Arial"/>
          <w:b/>
          <w:bCs/>
          <w:sz w:val="28"/>
          <w:szCs w:val="24"/>
        </w:rPr>
        <w:t xml:space="preserve"> </w:t>
      </w:r>
      <w:proofErr w:type="spellStart"/>
      <w:r w:rsidRPr="00BC4A92">
        <w:rPr>
          <w:rFonts w:ascii="Tw Cen MT" w:hAnsi="Tw Cen MT" w:cs="Arial"/>
          <w:b/>
          <w:bCs/>
          <w:sz w:val="28"/>
          <w:szCs w:val="24"/>
        </w:rPr>
        <w:t>arrivee</w:t>
      </w:r>
      <w:proofErr w:type="spellEnd"/>
      <w:r w:rsidRPr="00BC4A92">
        <w:rPr>
          <w:rFonts w:ascii="Tw Cen MT" w:hAnsi="Tw Cen MT" w:cs="Arial"/>
          <w:b/>
          <w:bCs/>
          <w:sz w:val="28"/>
          <w:szCs w:val="24"/>
        </w:rPr>
        <w:t> ) comme étant VALIDE.</w:t>
      </w:r>
    </w:p>
    <w:p w14:paraId="3D9B49EC" w14:textId="77777777" w:rsidR="009F6051" w:rsidRDefault="009F6051" w:rsidP="009F6051">
      <w:pPr>
        <w:pStyle w:val="Retraitcorpsdetexte"/>
        <w:ind w:left="0"/>
        <w:rPr>
          <w:sz w:val="22"/>
        </w:rPr>
      </w:pPr>
    </w:p>
    <w:p w14:paraId="1F31DE9C" w14:textId="75E4D082" w:rsidR="009F6051" w:rsidRPr="00A4540D" w:rsidRDefault="009F6051" w:rsidP="00A4540D">
      <w:pPr>
        <w:pStyle w:val="Retraitcorpsdetexte"/>
        <w:ind w:left="0"/>
        <w:rPr>
          <w:rFonts w:ascii="Tw Cen MT" w:hAnsi="Tw Cen MT"/>
          <w:szCs w:val="24"/>
        </w:rPr>
      </w:pPr>
      <w:r w:rsidRPr="009F6051">
        <w:rPr>
          <w:rFonts w:ascii="Tw Cen MT" w:hAnsi="Tw Cen MT"/>
          <w:szCs w:val="24"/>
        </w:rPr>
        <w:t xml:space="preserve">Finalement, vous devrez tester votre projet à l'aide d'une classe de tests JUnit. </w:t>
      </w:r>
      <w:proofErr w:type="gramStart"/>
      <w:r w:rsidRPr="009F6051">
        <w:rPr>
          <w:rFonts w:ascii="Tw Cen MT" w:hAnsi="Tw Cen MT"/>
          <w:szCs w:val="24"/>
        </w:rPr>
        <w:t>( 10</w:t>
      </w:r>
      <w:proofErr w:type="gramEnd"/>
      <w:r w:rsidRPr="009F6051">
        <w:rPr>
          <w:rFonts w:ascii="Tw Cen MT" w:hAnsi="Tw Cen MT"/>
          <w:szCs w:val="24"/>
        </w:rPr>
        <w:t xml:space="preserve"> tests </w:t>
      </w:r>
      <w:r w:rsidR="00256D83">
        <w:rPr>
          <w:rFonts w:ascii="Tw Cen MT" w:hAnsi="Tw Cen MT"/>
          <w:szCs w:val="24"/>
        </w:rPr>
        <w:t>minimum</w:t>
      </w:r>
      <w:r w:rsidRPr="009F6051">
        <w:rPr>
          <w:rFonts w:ascii="Tw Cen MT" w:hAnsi="Tw Cen MT"/>
          <w:szCs w:val="24"/>
        </w:rPr>
        <w:t xml:space="preserve"> )  </w:t>
      </w:r>
    </w:p>
    <w:p w14:paraId="40EFF3FA" w14:textId="77777777" w:rsidR="003927CC" w:rsidRDefault="003927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</w:p>
    <w:p w14:paraId="2DB84A17" w14:textId="157954E1" w:rsidR="0008690E" w:rsidRDefault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>Les meilleures pratiques doivent être respectées (commentaires pertinents</w:t>
      </w:r>
      <w:r w:rsidR="00256D83">
        <w:rPr>
          <w:rFonts w:ascii="Tw Cen MT" w:hAnsi="Tw Cen MT" w:cs="Arial"/>
          <w:szCs w:val="24"/>
        </w:rPr>
        <w:t>,</w:t>
      </w:r>
      <w:r w:rsidR="003927CC">
        <w:rPr>
          <w:rFonts w:ascii="Tw Cen MT" w:hAnsi="Tw Cen MT" w:cs="Arial"/>
          <w:szCs w:val="24"/>
        </w:rPr>
        <w:t xml:space="preserve"> </w:t>
      </w:r>
      <w:r>
        <w:rPr>
          <w:rFonts w:ascii="Tw Cen MT" w:hAnsi="Tw Cen MT" w:cs="Arial"/>
          <w:szCs w:val="24"/>
        </w:rPr>
        <w:t>conventions de noms</w:t>
      </w:r>
      <w:r w:rsidR="00256D83">
        <w:rPr>
          <w:rFonts w:ascii="Tw Cen MT" w:hAnsi="Tw Cen MT" w:cs="Arial"/>
          <w:szCs w:val="24"/>
        </w:rPr>
        <w:t>, modificateurs</w:t>
      </w:r>
      <w:r>
        <w:rPr>
          <w:rFonts w:ascii="Tw Cen MT" w:hAnsi="Tw Cen MT" w:cs="Arial"/>
          <w:szCs w:val="24"/>
        </w:rPr>
        <w:t xml:space="preserve"> etc.)</w:t>
      </w:r>
      <w:r>
        <w:rPr>
          <w:rFonts w:ascii="Tw Cen MT" w:hAnsi="Tw Cen MT" w:cs="Arial"/>
          <w:szCs w:val="24"/>
        </w:rPr>
        <w:br w:type="page"/>
      </w:r>
    </w:p>
    <w:p w14:paraId="46BF6C9C" w14:textId="6EE6F7AB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lastRenderedPageBreak/>
        <w:t>ANNEXE</w:t>
      </w:r>
    </w:p>
    <w:p w14:paraId="38B67829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4B2C8E6B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t xml:space="preserve">Nom des pièces : </w:t>
      </w:r>
    </w:p>
    <w:p w14:paraId="07606A54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1"/>
        <w:gridCol w:w="4449"/>
      </w:tblGrid>
      <w:tr w:rsidR="009F6051" w:rsidRPr="00A71F93" w14:paraId="6623A039" w14:textId="77777777">
        <w:tc>
          <w:tcPr>
            <w:tcW w:w="4750" w:type="dxa"/>
          </w:tcPr>
          <w:p w14:paraId="18DBC89F" w14:textId="77777777" w:rsidR="009F6051" w:rsidRPr="000F2DDB" w:rsidRDefault="009F6051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 w:rsidRPr="000F2DDB">
              <w:rPr>
                <w:rFonts w:ascii="Tw Cen MT" w:hAnsi="Tw Cen MT" w:cs="Arial"/>
                <w:szCs w:val="24"/>
              </w:rPr>
              <w:t>Roi</w:t>
            </w:r>
          </w:p>
        </w:tc>
        <w:tc>
          <w:tcPr>
            <w:tcW w:w="4750" w:type="dxa"/>
          </w:tcPr>
          <w:p w14:paraId="42AC46C4" w14:textId="77777777"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r</w:t>
            </w:r>
            <w:proofErr w:type="gramEnd"/>
          </w:p>
        </w:tc>
      </w:tr>
      <w:tr w:rsidR="009F6051" w:rsidRPr="00A71F93" w14:paraId="35509484" w14:textId="77777777">
        <w:tc>
          <w:tcPr>
            <w:tcW w:w="4750" w:type="dxa"/>
          </w:tcPr>
          <w:p w14:paraId="7FC68E6F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Mandarin</w:t>
            </w:r>
            <w:r w:rsidR="00EC06C0">
              <w:rPr>
                <w:rFonts w:ascii="Tw Cen MT" w:hAnsi="Tw Cen MT" w:cs="Arial"/>
                <w:szCs w:val="24"/>
              </w:rPr>
              <w:t xml:space="preserve"> / garde</w:t>
            </w:r>
          </w:p>
        </w:tc>
        <w:tc>
          <w:tcPr>
            <w:tcW w:w="4750" w:type="dxa"/>
          </w:tcPr>
          <w:p w14:paraId="7F532F75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m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m2</w:t>
            </w:r>
          </w:p>
        </w:tc>
      </w:tr>
      <w:tr w:rsidR="009F6051" w:rsidRPr="00A71F93" w14:paraId="5E3D04B5" w14:textId="77777777">
        <w:tc>
          <w:tcPr>
            <w:tcW w:w="4750" w:type="dxa"/>
          </w:tcPr>
          <w:p w14:paraId="6F5E4CEA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proofErr w:type="spellStart"/>
            <w:r>
              <w:rPr>
                <w:rFonts w:ascii="Tw Cen MT" w:hAnsi="Tw Cen MT" w:cs="Arial"/>
                <w:szCs w:val="24"/>
              </w:rPr>
              <w:t>Elephant</w:t>
            </w:r>
            <w:proofErr w:type="spellEnd"/>
          </w:p>
        </w:tc>
        <w:tc>
          <w:tcPr>
            <w:tcW w:w="4750" w:type="dxa"/>
          </w:tcPr>
          <w:p w14:paraId="0FB9995B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e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e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27752168" w14:textId="77777777">
        <w:tc>
          <w:tcPr>
            <w:tcW w:w="4750" w:type="dxa"/>
          </w:tcPr>
          <w:p w14:paraId="65EA8CFC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Cavalier</w:t>
            </w:r>
          </w:p>
        </w:tc>
        <w:tc>
          <w:tcPr>
            <w:tcW w:w="4750" w:type="dxa"/>
          </w:tcPr>
          <w:p w14:paraId="722F9BB3" w14:textId="77777777"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c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c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748E8C85" w14:textId="77777777">
        <w:tc>
          <w:tcPr>
            <w:tcW w:w="4750" w:type="dxa"/>
          </w:tcPr>
          <w:p w14:paraId="538F6487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Char</w:t>
            </w:r>
          </w:p>
        </w:tc>
        <w:tc>
          <w:tcPr>
            <w:tcW w:w="4750" w:type="dxa"/>
          </w:tcPr>
          <w:p w14:paraId="3F106F67" w14:textId="77777777" w:rsidR="009F6051" w:rsidRPr="000F2DDB" w:rsidRDefault="00483BC5" w:rsidP="00483B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t</w:t>
            </w:r>
            <w:proofErr w:type="gramEnd"/>
            <w:r w:rsidR="005478DA">
              <w:rPr>
                <w:rFonts w:ascii="Courier New" w:hAnsi="Courier New" w:cs="Courier New"/>
                <w:szCs w:val="24"/>
              </w:rPr>
              <w:t xml:space="preserve">1, 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34D60E4F" w14:textId="77777777">
        <w:tc>
          <w:tcPr>
            <w:tcW w:w="4750" w:type="dxa"/>
          </w:tcPr>
          <w:p w14:paraId="1BB1BCCF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Pion</w:t>
            </w:r>
          </w:p>
        </w:tc>
        <w:tc>
          <w:tcPr>
            <w:tcW w:w="4750" w:type="dxa"/>
          </w:tcPr>
          <w:p w14:paraId="0CA519A9" w14:textId="77777777" w:rsidR="009F6051" w:rsidRPr="000F2DDB" w:rsidRDefault="005478DA" w:rsidP="005478D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p</w:t>
            </w:r>
            <w:proofErr w:type="gramEnd"/>
            <w:r w:rsidR="009F6051" w:rsidRPr="000F2DDB">
              <w:rPr>
                <w:rFonts w:ascii="Courier New" w:hAnsi="Courier New" w:cs="Courier New"/>
                <w:szCs w:val="24"/>
              </w:rPr>
              <w:t>1,p2,p3,p4,p5</w:t>
            </w:r>
          </w:p>
        </w:tc>
      </w:tr>
      <w:tr w:rsidR="005478DA" w:rsidRPr="00A71F93" w14:paraId="3BFA4A41" w14:textId="77777777">
        <w:tc>
          <w:tcPr>
            <w:tcW w:w="4750" w:type="dxa"/>
          </w:tcPr>
          <w:p w14:paraId="12EFC318" w14:textId="77777777"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Bombarde</w:t>
            </w:r>
            <w:r w:rsidR="00EC06C0">
              <w:rPr>
                <w:rFonts w:ascii="Tw Cen MT" w:hAnsi="Tw Cen MT" w:cs="Arial"/>
                <w:szCs w:val="24"/>
              </w:rPr>
              <w:t xml:space="preserve"> / Canon</w:t>
            </w:r>
          </w:p>
        </w:tc>
        <w:tc>
          <w:tcPr>
            <w:tcW w:w="4750" w:type="dxa"/>
          </w:tcPr>
          <w:p w14:paraId="131C33C2" w14:textId="77777777"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b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b2</w:t>
            </w:r>
          </w:p>
        </w:tc>
      </w:tr>
    </w:tbl>
    <w:p w14:paraId="0BFF82F9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64503863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74901510" w14:textId="77777777" w:rsidR="005478DA" w:rsidRPr="005478DA" w:rsidRDefault="005478D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NOIRS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haut )</w:t>
      </w:r>
    </w:p>
    <w:p w14:paraId="5685049E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480EFA57" w14:textId="77777777" w:rsidR="009F6051" w:rsidRDefault="00A4540D" w:rsidP="00A4540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szCs w:val="24"/>
        </w:rPr>
      </w:pPr>
      <w:r>
        <w:rPr>
          <w:rFonts w:ascii="Tw Cen MT" w:hAnsi="Tw Cen MT" w:cs="Arial"/>
          <w:noProof/>
          <w:szCs w:val="24"/>
          <w:lang w:eastAsia="fr-CA"/>
        </w:rPr>
        <w:drawing>
          <wp:inline distT="0" distB="0" distL="0" distR="0" wp14:anchorId="7970B540" wp14:editId="73E65EF8">
            <wp:extent cx="4600575" cy="47033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iangq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69" cy="47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A663" w14:textId="77777777" w:rsidR="005478DA" w:rsidRPr="005478DA" w:rsidRDefault="005478D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ROUGES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bas )</w:t>
      </w:r>
    </w:p>
    <w:p w14:paraId="7149E214" w14:textId="77777777" w:rsidR="00BA07C5" w:rsidRDefault="00BA07C5" w:rsidP="00760D82">
      <w:pPr>
        <w:rPr>
          <w:rFonts w:ascii="Tw Cen MT" w:hAnsi="Tw Cen MT"/>
        </w:rPr>
      </w:pPr>
    </w:p>
    <w:p w14:paraId="3A73095C" w14:textId="77777777" w:rsidR="00BA07C5" w:rsidRDefault="00BA07C5" w:rsidP="00760D82">
      <w:pPr>
        <w:rPr>
          <w:rFonts w:ascii="Tw Cen MT" w:hAnsi="Tw Cen MT"/>
        </w:rPr>
      </w:pPr>
    </w:p>
    <w:p w14:paraId="6A3AE99B" w14:textId="77777777" w:rsidR="00BA07C5" w:rsidRDefault="00BA07C5" w:rsidP="00760D82">
      <w:pPr>
        <w:rPr>
          <w:rFonts w:ascii="Tw Cen MT" w:hAnsi="Tw Cen MT"/>
        </w:rPr>
      </w:pPr>
    </w:p>
    <w:p w14:paraId="18F4CC1C" w14:textId="6AB9FA3A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240" w:line="259" w:lineRule="auto"/>
        <w:jc w:val="center"/>
        <w:outlineLvl w:val="0"/>
        <w:rPr>
          <w:rFonts w:ascii="Calibri Light" w:hAnsi="Calibri Light"/>
          <w:color w:val="2E74B5"/>
          <w:sz w:val="32"/>
          <w:szCs w:val="32"/>
          <w:lang w:eastAsia="en-US"/>
        </w:rPr>
      </w:pPr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lastRenderedPageBreak/>
        <w:t xml:space="preserve">Déplacement des pièces </w:t>
      </w:r>
      <w:proofErr w:type="gramStart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 xml:space="preserve">( </w:t>
      </w:r>
      <w:proofErr w:type="spellStart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>XiangQi</w:t>
      </w:r>
      <w:proofErr w:type="spellEnd"/>
      <w:proofErr w:type="gramEnd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 xml:space="preserve"> ) ( images tirées de Jeuxdesociete.fr )</w:t>
      </w:r>
    </w:p>
    <w:p w14:paraId="0247197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CA925D9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Les pièces au départ </w:t>
      </w:r>
      <w:proofErr w:type="gramStart"/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( pour</w:t>
      </w:r>
      <w:proofErr w:type="gramEnd"/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 information seulement à ce moment-ci ) </w:t>
      </w:r>
    </w:p>
    <w:p w14:paraId="001DEF72" w14:textId="64794BD1" w:rsidR="0008690E" w:rsidRPr="0008690E" w:rsidRDefault="00000000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pict w14:anchorId="316E0317">
          <v:oval id="Ellipse 23" o:spid="_x0000_s1057" style="position:absolute;margin-left:312.75pt;margin-top:21.75pt;width:17.2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aE1aY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C742F90">
          <v:oval id="Ellipse 24" o:spid="_x0000_s1056" style="position:absolute;margin-left:286.5pt;margin-top:22.5pt;width:17.2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DXuDmX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00438C46">
          <v:oval id="Ellipse 10" o:spid="_x0000_s1055" style="position:absolute;margin-left:261pt;margin-top:21.75pt;width:17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HMo2W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9576858">
          <v:oval id="Ellipse 13" o:spid="_x0000_s1054" style="position:absolute;margin-left:180.75pt;margin-top:22.5pt;width:17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328CVN8AAAAJ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2C9F9F18">
          <v:oval id="Ellipse 14" o:spid="_x0000_s1053" style="position:absolute;margin-left:155.25pt;margin-top:22.5pt;width:17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b+vLL3gAAAAkBAAAPAAAAAAAAAAAAAAAAALUEAABkcnMvZG93bnJl&#10;di54bWxQSwUGAAAAAAQABADzAAAAwAUAAAAA&#10;" filled="f" strokecolor="windowText" strokeweight="4.5pt">
            <v:stroke joinstyle="miter"/>
          </v:oval>
        </w:pict>
      </w:r>
    </w:p>
    <w:p w14:paraId="1777AB54" w14:textId="4E74C1F1" w:rsidR="0008690E" w:rsidRPr="0008690E" w:rsidRDefault="00000000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pict w14:anchorId="202212F5">
          <v:oval id="Ellipse 17" o:spid="_x0000_s1033" style="position:absolute;left:0;text-align:left;margin-left:207pt;margin-top:79.05pt;width:17.25pt;height:18.75pt;z-index:251667456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Di06ljdAAAABwEAAA8AAAAAAAAAAAAAAAAAtQQAAGRycy9kb3ducmV2&#10;LnhtbFBLBQYAAAAABAAEAPMAAAC/BQAAAAA=&#10;" filled="f" strokecolor="windowText" strokeweight="4.5pt">
            <v:stroke joinstyle="miter"/>
            <w10:wrap anchorx="margin"/>
          </v:oval>
        </w:pict>
      </w:r>
      <w:r>
        <w:rPr>
          <w:noProof/>
        </w:rPr>
        <w:pict w14:anchorId="63380FD8">
          <v:oval id="Ellipse 50" o:spid="_x0000_s1047" style="position:absolute;left:0;text-align:left;margin-left:181.5pt;margin-top:235.35pt;width:17.25pt;height:18.75pt;z-index:2516879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gh1Uu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78496959">
          <v:oval id="Ellipse 46" o:spid="_x0000_s1045" style="position:absolute;left:0;text-align:left;margin-left:128.25pt;margin-top:235.65pt;width:17.25pt;height:18.75pt;z-index:2516838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vMdZt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189BC3AB">
          <v:oval id="Ellipse 49" o:spid="_x0000_s1048" style="position:absolute;left:0;text-align:left;margin-left:207pt;margin-top:235.65pt;width:17.25pt;height:18.75pt;z-index:251686912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5nz9C94AAAAHAQAADwAAAAAAAAAAAAAAAACtBAAAZHJzL2Rvd25yZXYueG1sUEsF&#10;BgAAAAAEAAQA8wAAALgFAAAAAA==&#10;" filled="f" strokecolor="red" strokeweight="4.5pt">
            <v:stroke joinstyle="miter"/>
            <w10:wrap anchorx="margin"/>
          </v:oval>
        </w:pict>
      </w:r>
      <w:r>
        <w:rPr>
          <w:noProof/>
        </w:rPr>
        <w:pict w14:anchorId="78E74A61">
          <v:oval id="Ellipse 38" o:spid="_x0000_s1052" style="position:absolute;left:0;text-align:left;margin-left:313.5pt;margin-top:236.25pt;width:17.2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2+R+D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3BEBB529">
          <v:oval id="Ellipse 52" o:spid="_x0000_s1051" style="position:absolute;left:0;text-align:left;margin-left:286.5pt;margin-top:235.5pt;width:17.2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LuTnd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45EDA8F1">
          <v:oval id="Ellipse 53" o:spid="_x0000_s1050" style="position:absolute;left:0;text-align:left;margin-left:259.5pt;margin-top:235.5pt;width:17.2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AM+z5d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63603C6A">
          <v:oval id="Ellipse 39" o:spid="_x0000_s1049" style="position:absolute;left:0;text-align:left;margin-left:233.25pt;margin-top:235.5pt;width:17.2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TBRXDd4AAAALAQAADwAAAAAAAAAAAAAAAACtBAAAZHJzL2Rvd25yZXYueG1sUEsF&#10;BgAAAAAEAAQA8wAAALgFAAAAAA==&#10;" filled="f" strokecolor="red" strokeweight="4.5pt">
            <v:stroke joinstyle="miter"/>
          </v:oval>
        </w:pict>
      </w:r>
      <w:r>
        <w:rPr>
          <w:noProof/>
        </w:rPr>
        <w:pict w14:anchorId="4C3CD896">
          <v:oval id="Ellipse 51" o:spid="_x0000_s1046" style="position:absolute;left:0;text-align:left;margin-left:155.25pt;margin-top:236.25pt;width:17.2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D6azIU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7BDD7C5E">
          <v:oval id="Ellipse 47" o:spid="_x0000_s1044" style="position:absolute;left:0;text-align:left;margin-left:286.5pt;margin-top:183.75pt;width:17.2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BpstMo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3713DED0">
          <v:oval id="Ellipse 48" o:spid="_x0000_s1043" style="position:absolute;left:0;text-align:left;margin-left:102.75pt;margin-top:234.75pt;width:17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D0DydB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777706FB">
          <v:oval id="Ellipse 40" o:spid="_x0000_s1042" style="position:absolute;left:0;text-align:left;margin-left:129.75pt;margin-top:183pt;width:17.2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xiP15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4CD46B71">
          <v:oval id="Ellipse 41" o:spid="_x0000_s1041" style="position:absolute;left:0;text-align:left;margin-left:312pt;margin-top:156.75pt;width:17.2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VlBIy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3A1623E7">
          <v:oval id="Ellipse 42" o:spid="_x0000_s1040" style="position:absolute;left:0;text-align:left;margin-left:260.25pt;margin-top:157.5pt;width:17.2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" filled="f" strokecolor="red" strokeweight="4.5pt">
            <v:stroke joinstyle="miter"/>
          </v:oval>
        </w:pict>
      </w:r>
      <w:r>
        <w:rPr>
          <w:noProof/>
        </w:rPr>
        <w:pict w14:anchorId="11684A15">
          <v:oval id="Ellipse 43" o:spid="_x0000_s1039" style="position:absolute;left:0;text-align:left;margin-left:207pt;margin-top:158.25pt;width:17.2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ihscbd4AAAALAQAADwAAAAAAAAAAAAAAAACtBAAAZHJzL2Rvd25yZXYueG1sUEsF&#10;BgAAAAAEAAQA8wAAALgFAAAAAA==&#10;" filled="f" strokecolor="red" strokeweight="4.5pt">
            <v:stroke joinstyle="miter"/>
          </v:oval>
        </w:pict>
      </w:r>
      <w:r>
        <w:rPr>
          <w:noProof/>
        </w:rPr>
        <w:pict w14:anchorId="6AF4557B">
          <v:oval id="Ellipse 44" o:spid="_x0000_s1038" style="position:absolute;left:0;text-align:left;margin-left:154.5pt;margin-top:158.25pt;width:17.2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" filled="f" strokecolor="red" strokeweight="4.5pt">
            <v:stroke joinstyle="miter"/>
          </v:oval>
        </w:pict>
      </w:r>
      <w:r>
        <w:rPr>
          <w:noProof/>
        </w:rPr>
        <w:pict w14:anchorId="1E93244F">
          <v:oval id="Ellipse 45" o:spid="_x0000_s1037" style="position:absolute;left:0;text-align:left;margin-left:102.75pt;margin-top:158.25pt;width:17.2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BoX5Z4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05B02B87">
          <v:oval id="Ellipse 21" o:spid="_x0000_s1036" style="position:absolute;left:0;text-align:left;margin-left:313.5pt;margin-top:78.75pt;width:17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9S9LC98AAAAL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4F7B64C5">
          <v:oval id="Ellipse 22" o:spid="_x0000_s1035" style="position:absolute;left:0;text-align:left;margin-left:287.25pt;margin-top:51.75pt;width:17.2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6tQdWN8AAAAL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33895970">
          <v:oval id="Ellipse 16" o:spid="_x0000_s1034" style="position:absolute;left:0;text-align:left;margin-left:259.5pt;margin-top:78.75pt;width:17.2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zqcvH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35F034D">
          <v:oval id="Ellipse 18" o:spid="_x0000_s1032" style="position:absolute;left:0;text-align:left;margin-left:154.5pt;margin-top:78pt;width:17.2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CElvqs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01B79CF9">
          <v:oval id="Ellipse 19" o:spid="_x0000_s1031" style="position:absolute;left:0;text-align:left;margin-left:102.75pt;margin-top:78pt;width:17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CivA5X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8AF0CD5">
          <v:oval id="Ellipse 20" o:spid="_x0000_s1030" style="position:absolute;left:0;text-align:left;margin-left:129pt;margin-top:51.75pt;width:17.2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" filled="f" strokecolor="windowText" strokeweight="4.5pt">
            <v:stroke joinstyle="miter"/>
          </v:oval>
        </w:pict>
      </w:r>
      <w:r>
        <w:rPr>
          <w:noProof/>
        </w:rPr>
        <w:pict w14:anchorId="4260EC85">
          <v:oval id="Ellipse 11" o:spid="_x0000_s1029" style="position:absolute;left:0;text-align:left;margin-left:234pt;margin-top:.75pt;width:17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AOUL8z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205248FB">
          <v:oval id="Ellipse 12" o:spid="_x0000_s1028" style="position:absolute;left:0;text-align:left;margin-left:207.75pt;margin-top:.75pt;width:17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EukFZz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323BD9AB">
          <v:oval id="Ellipse 15" o:spid="_x0000_s1027" style="position:absolute;left:0;text-align:left;margin-left:129pt;margin-top:.75pt;width:17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AMA2VD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60F9C8B8">
          <v:oval id="Ellipse 9" o:spid="_x0000_s1026" style="position:absolute;left:0;text-align:left;margin-left:102.75pt;margin-top:.5pt;width:17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" filled="f" strokecolor="windowText" strokeweight="4.5pt">
            <v:stroke joinstyle="miter"/>
          </v:oval>
        </w:pict>
      </w:r>
      <w:r w:rsidR="0008690E"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675DB91F" wp14:editId="1193B77A">
            <wp:extent cx="2895600" cy="3228975"/>
            <wp:effectExtent l="0" t="0" r="0" b="9525"/>
            <wp:docPr id="1" name="Image 1" descr="Echiquier et disposition des pièces du xiang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hiquier et disposition des pièces du xiangq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70D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109A8ABD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Le Roi </w:t>
      </w:r>
    </w:p>
    <w:p w14:paraId="13C9200C" w14:textId="77777777" w:rsidR="0008690E" w:rsidRPr="0008690E" w:rsidRDefault="0008690E" w:rsidP="0008690E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Il se déplace horizontalement ou verticalement d’une intersection </w:t>
      </w:r>
    </w:p>
    <w:p w14:paraId="25DF265B" w14:textId="77777777" w:rsidR="0008690E" w:rsidRPr="0008690E" w:rsidRDefault="0008690E" w:rsidP="0008690E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Doit demeurer dans son palais </w:t>
      </w:r>
      <w:proofErr w:type="gramStart"/>
      <w:r w:rsidRPr="0008690E">
        <w:rPr>
          <w:rFonts w:ascii="Calibri" w:eastAsia="Calibri" w:hAnsi="Calibri"/>
          <w:sz w:val="22"/>
          <w:szCs w:val="22"/>
          <w:lang w:eastAsia="en-US"/>
        </w:rPr>
        <w:t>( dépendant</w:t>
      </w:r>
      <w:proofErr w:type="gramEnd"/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de sa couleur )</w:t>
      </w:r>
    </w:p>
    <w:p w14:paraId="7CCF3B29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6AF2754C" wp14:editId="728AC45D">
            <wp:extent cx="1028700" cy="962025"/>
            <wp:effectExtent l="0" t="0" r="0" b="9525"/>
            <wp:docPr id="25" name="Image 25" descr="Le roi en son pal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 roi en son pala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8663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</w:p>
    <w:p w14:paraId="71300CE2" w14:textId="77777777" w:rsidR="0008690E" w:rsidRDefault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Calibri Light" w:hAnsi="Calibri Light"/>
          <w:color w:val="2E74B5"/>
          <w:sz w:val="26"/>
          <w:szCs w:val="26"/>
          <w:lang w:eastAsia="en-US"/>
        </w:rPr>
      </w:pPr>
      <w:r>
        <w:rPr>
          <w:rFonts w:ascii="Calibri Light" w:hAnsi="Calibri Light"/>
          <w:color w:val="2E74B5"/>
          <w:sz w:val="26"/>
          <w:szCs w:val="26"/>
          <w:lang w:eastAsia="en-US"/>
        </w:rPr>
        <w:br w:type="page"/>
      </w:r>
    </w:p>
    <w:p w14:paraId="48B94C6C" w14:textId="7B2C651D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lastRenderedPageBreak/>
        <w:t>Le Mandarin</w:t>
      </w:r>
    </w:p>
    <w:p w14:paraId="07B59784" w14:textId="77777777" w:rsidR="0008690E" w:rsidRPr="0008690E" w:rsidRDefault="0008690E" w:rsidP="0008690E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se déplace d’une intersection en diagonale à la fois</w:t>
      </w:r>
    </w:p>
    <w:p w14:paraId="5C8252FB" w14:textId="77777777" w:rsidR="0008690E" w:rsidRPr="0008690E" w:rsidRDefault="0008690E" w:rsidP="0008690E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Lui aussi doit demeurer dans son palais d’origine</w:t>
      </w:r>
    </w:p>
    <w:p w14:paraId="0EB6519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364984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4532726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509C2962" wp14:editId="11EC6959">
            <wp:extent cx="1057275" cy="981075"/>
            <wp:effectExtent l="0" t="0" r="9525" b="9525"/>
            <wp:docPr id="3" name="Image 3" descr="les 5 locations du mand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s 5 locations du mandar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6D88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3E2BB24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L’éléphant </w:t>
      </w:r>
    </w:p>
    <w:p w14:paraId="0C3251E3" w14:textId="77777777" w:rsidR="0008690E" w:rsidRPr="0008690E" w:rsidRDefault="0008690E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Ne peut pas traverser la rivière </w:t>
      </w:r>
      <w:proofErr w:type="gramStart"/>
      <w:r w:rsidRPr="0008690E">
        <w:rPr>
          <w:rFonts w:ascii="Calibri" w:eastAsia="Calibri" w:hAnsi="Calibri"/>
          <w:sz w:val="22"/>
          <w:szCs w:val="22"/>
          <w:lang w:eastAsia="en-US"/>
        </w:rPr>
        <w:t>( dépendant</w:t>
      </w:r>
      <w:proofErr w:type="gramEnd"/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de sa couleur )</w:t>
      </w:r>
    </w:p>
    <w:p w14:paraId="017C23F8" w14:textId="77777777" w:rsidR="0008690E" w:rsidRPr="0008690E" w:rsidRDefault="0008690E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Se déplace de deux intersections </w:t>
      </w:r>
      <w:r w:rsidRPr="0008690E">
        <w:rPr>
          <w:rFonts w:ascii="Calibri" w:eastAsia="Calibri" w:hAnsi="Calibri"/>
          <w:b/>
          <w:sz w:val="22"/>
          <w:szCs w:val="22"/>
          <w:lang w:eastAsia="en-US"/>
        </w:rPr>
        <w:t>DIAGONALES</w:t>
      </w: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à la fois</w:t>
      </w:r>
    </w:p>
    <w:p w14:paraId="127CA4E8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52CF1A85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35923F85" wp14:editId="469B9008">
            <wp:extent cx="2724150" cy="1666875"/>
            <wp:effectExtent l="0" t="0" r="0" b="9525"/>
            <wp:docPr id="4" name="Image 4" descr="les 7 localisations de l’élép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s 7 localisations de l’élépha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352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3B9BAD8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Le Cavalier</w:t>
      </w:r>
    </w:p>
    <w:p w14:paraId="2741ACA3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Comme aux échecs habituels, il se déplace d’abord d’une intersection en ligne droite, puis d’une case en diagonale.</w:t>
      </w:r>
    </w:p>
    <w:p w14:paraId="1D88BD9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1DDEB33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58F15E05" wp14:editId="3EB0BADC">
            <wp:extent cx="1695450" cy="1619250"/>
            <wp:effectExtent l="0" t="0" r="0" b="0"/>
            <wp:docPr id="5" name="Image 5" descr="déplacement du cava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éplacement du cavali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C532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lastRenderedPageBreak/>
        <w:t xml:space="preserve">Le Char </w:t>
      </w:r>
    </w:p>
    <w:p w14:paraId="2091BCCC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S’apparente à la Tour dans le jeu d’échecs occidental </w:t>
      </w:r>
    </w:p>
    <w:p w14:paraId="1204A957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peut avancer d’un nombre illimité d’intersections en autant qu’il demeure sur la même ligne ou sur la même colonne</w:t>
      </w:r>
    </w:p>
    <w:p w14:paraId="57E1302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1CFD69FB" wp14:editId="40D796C7">
            <wp:extent cx="1200150" cy="1200150"/>
            <wp:effectExtent l="0" t="0" r="0" b="0"/>
            <wp:docPr id="6" name="Image 6" descr="déplacement du c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éplacement du ch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B8F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E2293CE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La Bombarde</w:t>
      </w:r>
    </w:p>
    <w:p w14:paraId="6F8D3434" w14:textId="77777777" w:rsidR="0008690E" w:rsidRPr="0008690E" w:rsidRDefault="0008690E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Pour l’étape 1, elle se déplace comme un char</w:t>
      </w:r>
    </w:p>
    <w:p w14:paraId="17189E16" w14:textId="77777777" w:rsidR="0008690E" w:rsidRPr="0008690E" w:rsidRDefault="0008690E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Pour les étapes futures, lorsqu’il y aura d’autres pièces sur l’échiquier, elle peut capturer seulement une pièce s’il y a exactement une pièce entre la bombarde et sa cible.</w:t>
      </w:r>
    </w:p>
    <w:p w14:paraId="26757AC0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29C02CE8" wp14:editId="4C87873D">
            <wp:extent cx="2828925" cy="1781175"/>
            <wp:effectExtent l="0" t="0" r="9525" b="9525"/>
            <wp:docPr id="7" name="Image 7" descr="mode de prise de la bomba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 de prise de la bombar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D98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690490B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Le Pion</w:t>
      </w:r>
    </w:p>
    <w:p w14:paraId="384EF088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De son côté de sa rivière, il avance d’une intersection à la fois en ligne droite</w:t>
      </w:r>
    </w:p>
    <w:p w14:paraId="476E5A76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De l’autre côté de la rivière, il peut avancer d’une intersection à la fois en ligne droite ou sur les côtés</w:t>
      </w:r>
    </w:p>
    <w:p w14:paraId="6F913E86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ne peut pas reculer contrairement aux autres pièces</w:t>
      </w:r>
    </w:p>
    <w:p w14:paraId="32189CD5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5455E7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065C0987" wp14:editId="13E635C5">
            <wp:extent cx="1400175" cy="1362075"/>
            <wp:effectExtent l="0" t="0" r="9525" b="9525"/>
            <wp:docPr id="8" name="Image 8" descr="déplacement du p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éplacement du p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612E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120E1AE" w14:textId="7768E92C" w:rsidR="00760D82" w:rsidRDefault="0008690E" w:rsidP="00760D82">
      <w:pPr>
        <w:rPr>
          <w:rFonts w:ascii="Tw Cen MT" w:hAnsi="Tw Cen MT"/>
        </w:rPr>
      </w:pPr>
      <w:r>
        <w:rPr>
          <w:rFonts w:ascii="Tw Cen MT" w:hAnsi="Tw Cen MT"/>
        </w:rPr>
        <w:t>Autres références p</w:t>
      </w:r>
      <w:r w:rsidR="00A4540D" w:rsidRPr="00EC06C0">
        <w:rPr>
          <w:rFonts w:ascii="Tw Cen MT" w:hAnsi="Tw Cen MT"/>
        </w:rPr>
        <w:t>our comp</w:t>
      </w:r>
      <w:r w:rsidR="00EC06C0" w:rsidRPr="00EC06C0">
        <w:rPr>
          <w:rFonts w:ascii="Tw Cen MT" w:hAnsi="Tw Cen MT"/>
        </w:rPr>
        <w:t>rendre le mouvement des pièces :</w:t>
      </w:r>
    </w:p>
    <w:p w14:paraId="157ED284" w14:textId="77777777" w:rsidR="00EC06C0" w:rsidRDefault="00EC06C0" w:rsidP="00760D82">
      <w:pPr>
        <w:rPr>
          <w:rFonts w:ascii="Tw Cen MT" w:hAnsi="Tw Cen MT"/>
        </w:rPr>
      </w:pPr>
    </w:p>
    <w:p w14:paraId="3D5EC0A2" w14:textId="77777777" w:rsidR="00EC06C0" w:rsidRDefault="00000000" w:rsidP="00760D82">
      <w:pPr>
        <w:rPr>
          <w:rFonts w:ascii="Tw Cen MT" w:hAnsi="Tw Cen MT"/>
        </w:rPr>
      </w:pPr>
      <w:hyperlink r:id="rId16" w:history="1">
        <w:r w:rsidR="00EC06C0" w:rsidRPr="000730A6">
          <w:rPr>
            <w:rStyle w:val="Lienhypertexte"/>
            <w:rFonts w:ascii="Tw Cen MT" w:hAnsi="Tw Cen MT"/>
          </w:rPr>
          <w:t>http://jeuxdesociete.free.fr/jeux/</w:t>
        </w:r>
        <w:r w:rsidR="00EC06C0" w:rsidRPr="000730A6">
          <w:rPr>
            <w:rStyle w:val="Lienhypertexte"/>
            <w:rFonts w:ascii="Tw Cen MT" w:hAnsi="Tw Cen MT"/>
          </w:rPr>
          <w:t>j</w:t>
        </w:r>
        <w:r w:rsidR="00EC06C0" w:rsidRPr="000730A6">
          <w:rPr>
            <w:rStyle w:val="Lienhypertexte"/>
            <w:rFonts w:ascii="Tw Cen MT" w:hAnsi="Tw Cen MT"/>
          </w:rPr>
          <w:t>eu-xia</w:t>
        </w:r>
        <w:r w:rsidR="00EC06C0" w:rsidRPr="000730A6">
          <w:rPr>
            <w:rStyle w:val="Lienhypertexte"/>
            <w:rFonts w:ascii="Tw Cen MT" w:hAnsi="Tw Cen MT"/>
          </w:rPr>
          <w:t>n</w:t>
        </w:r>
        <w:r w:rsidR="00EC06C0" w:rsidRPr="000730A6">
          <w:rPr>
            <w:rStyle w:val="Lienhypertexte"/>
            <w:rFonts w:ascii="Tw Cen MT" w:hAnsi="Tw Cen MT"/>
          </w:rPr>
          <w:t>gqi.html</w:t>
        </w:r>
      </w:hyperlink>
    </w:p>
    <w:p w14:paraId="7710E6E8" w14:textId="77777777" w:rsidR="00EC06C0" w:rsidRDefault="00EC06C0" w:rsidP="00760D82">
      <w:pPr>
        <w:rPr>
          <w:rFonts w:ascii="Tw Cen MT" w:hAnsi="Tw Cen MT"/>
        </w:rPr>
      </w:pPr>
    </w:p>
    <w:p w14:paraId="5E774D3D" w14:textId="77777777" w:rsidR="00EC06C0" w:rsidRDefault="00000000" w:rsidP="00760D82">
      <w:pPr>
        <w:rPr>
          <w:rStyle w:val="Lienhypertexte"/>
          <w:rFonts w:ascii="Tw Cen MT" w:hAnsi="Tw Cen MT"/>
        </w:rPr>
      </w:pPr>
      <w:hyperlink r:id="rId17" w:history="1">
        <w:r w:rsidR="00EC06C0" w:rsidRPr="000730A6">
          <w:rPr>
            <w:rStyle w:val="Lienhypertexte"/>
            <w:rFonts w:ascii="Tw Cen MT" w:hAnsi="Tw Cen MT"/>
          </w:rPr>
          <w:t>https://fr.wikipedia.org/wiki/</w:t>
        </w:r>
        <w:r w:rsidR="00EC06C0" w:rsidRPr="000730A6">
          <w:rPr>
            <w:rStyle w:val="Lienhypertexte"/>
            <w:rFonts w:ascii="Tw Cen MT" w:hAnsi="Tw Cen MT"/>
          </w:rPr>
          <w:t>X</w:t>
        </w:r>
        <w:r w:rsidR="00EC06C0" w:rsidRPr="000730A6">
          <w:rPr>
            <w:rStyle w:val="Lienhypertexte"/>
            <w:rFonts w:ascii="Tw Cen MT" w:hAnsi="Tw Cen MT"/>
          </w:rPr>
          <w:t>iangqi</w:t>
        </w:r>
      </w:hyperlink>
    </w:p>
    <w:p w14:paraId="21DAF9D9" w14:textId="77777777" w:rsidR="002A1030" w:rsidRDefault="002A1030" w:rsidP="00760D82">
      <w:pPr>
        <w:rPr>
          <w:rStyle w:val="Lienhypertexte"/>
          <w:rFonts w:ascii="Tw Cen MT" w:hAnsi="Tw Cen MT"/>
        </w:rPr>
      </w:pPr>
    </w:p>
    <w:p w14:paraId="68AFC7C1" w14:textId="77777777" w:rsidR="002A1030" w:rsidRDefault="00000000" w:rsidP="00760D82">
      <w:pPr>
        <w:rPr>
          <w:rFonts w:ascii="Tw Cen MT" w:hAnsi="Tw Cen MT"/>
        </w:rPr>
      </w:pPr>
      <w:hyperlink r:id="rId18" w:history="1">
        <w:r w:rsidR="002A1030" w:rsidRPr="00167E57">
          <w:rPr>
            <w:rStyle w:val="Lienhypertexte"/>
            <w:rFonts w:ascii="Tw Cen MT" w:hAnsi="Tw Cen MT"/>
          </w:rPr>
          <w:t>https://www.youtube.com/w</w:t>
        </w:r>
        <w:r w:rsidR="002A1030" w:rsidRPr="00167E57">
          <w:rPr>
            <w:rStyle w:val="Lienhypertexte"/>
            <w:rFonts w:ascii="Tw Cen MT" w:hAnsi="Tw Cen MT"/>
          </w:rPr>
          <w:t>a</w:t>
        </w:r>
        <w:r w:rsidR="002A1030" w:rsidRPr="00167E57">
          <w:rPr>
            <w:rStyle w:val="Lienhypertexte"/>
            <w:rFonts w:ascii="Tw Cen MT" w:hAnsi="Tw Cen MT"/>
          </w:rPr>
          <w:t>tch?v=0UuDiL9CLPI</w:t>
        </w:r>
      </w:hyperlink>
    </w:p>
    <w:p w14:paraId="3A8F33B8" w14:textId="77777777" w:rsidR="002A1030" w:rsidRDefault="002A1030" w:rsidP="00760D82">
      <w:pPr>
        <w:rPr>
          <w:rFonts w:ascii="Tw Cen MT" w:hAnsi="Tw Cen MT"/>
        </w:rPr>
      </w:pPr>
    </w:p>
    <w:p w14:paraId="22BFF64F" w14:textId="77777777" w:rsidR="002A1030" w:rsidRDefault="00000000" w:rsidP="00760D82">
      <w:pPr>
        <w:rPr>
          <w:rFonts w:ascii="Tw Cen MT" w:hAnsi="Tw Cen MT"/>
        </w:rPr>
      </w:pPr>
      <w:hyperlink r:id="rId19" w:history="1">
        <w:r w:rsidR="002A1030" w:rsidRPr="00167E57">
          <w:rPr>
            <w:rStyle w:val="Lienhypertexte"/>
            <w:rFonts w:ascii="Tw Cen MT" w:hAnsi="Tw Cen MT"/>
          </w:rPr>
          <w:t>https://brainking.com/en/Game</w:t>
        </w:r>
        <w:r w:rsidR="002A1030" w:rsidRPr="00167E57">
          <w:rPr>
            <w:rStyle w:val="Lienhypertexte"/>
            <w:rFonts w:ascii="Tw Cen MT" w:hAnsi="Tw Cen MT"/>
          </w:rPr>
          <w:t>R</w:t>
        </w:r>
        <w:r w:rsidR="002A1030" w:rsidRPr="00167E57">
          <w:rPr>
            <w:rStyle w:val="Lienhypertexte"/>
            <w:rFonts w:ascii="Tw Cen MT" w:hAnsi="Tw Cen MT"/>
          </w:rPr>
          <w:t>ules?tp=68</w:t>
        </w:r>
      </w:hyperlink>
    </w:p>
    <w:p w14:paraId="3958EDB8" w14:textId="77777777" w:rsidR="002A1030" w:rsidRDefault="002A1030" w:rsidP="00760D82">
      <w:pPr>
        <w:rPr>
          <w:rFonts w:ascii="Tw Cen MT" w:hAnsi="Tw Cen MT"/>
        </w:rPr>
      </w:pPr>
    </w:p>
    <w:p w14:paraId="23A48E74" w14:textId="77777777" w:rsidR="00EC06C0" w:rsidRDefault="00EC06C0" w:rsidP="00760D82">
      <w:pPr>
        <w:rPr>
          <w:rFonts w:ascii="Tw Cen MT" w:hAnsi="Tw Cen MT"/>
        </w:rPr>
      </w:pPr>
    </w:p>
    <w:p w14:paraId="7AF9AD1D" w14:textId="77777777" w:rsidR="00EC06C0" w:rsidRDefault="00EC06C0" w:rsidP="00760D82">
      <w:pPr>
        <w:rPr>
          <w:rFonts w:ascii="Tw Cen MT" w:hAnsi="Tw Cen MT"/>
        </w:rPr>
      </w:pPr>
    </w:p>
    <w:p w14:paraId="57731B7C" w14:textId="77777777" w:rsidR="00EC06C0" w:rsidRDefault="00EC06C0" w:rsidP="00760D82">
      <w:pPr>
        <w:rPr>
          <w:rFonts w:ascii="Tw Cen MT" w:hAnsi="Tw Cen MT"/>
        </w:rPr>
      </w:pPr>
    </w:p>
    <w:p w14:paraId="75F237E3" w14:textId="77777777" w:rsidR="00EC06C0" w:rsidRPr="00EC06C0" w:rsidRDefault="00EC06C0" w:rsidP="00760D82">
      <w:pPr>
        <w:rPr>
          <w:rFonts w:ascii="Tw Cen MT" w:hAnsi="Tw Cen MT"/>
        </w:rPr>
      </w:pPr>
    </w:p>
    <w:p w14:paraId="6857097B" w14:textId="77777777" w:rsidR="00A4540D" w:rsidRDefault="00A4540D" w:rsidP="00760D82"/>
    <w:p w14:paraId="6E13A400" w14:textId="77777777" w:rsidR="00A4540D" w:rsidRDefault="00A4540D" w:rsidP="00760D82"/>
    <w:sectPr w:rsidR="00A4540D" w:rsidSect="003B6DFC">
      <w:headerReference w:type="default" r:id="rId20"/>
      <w:footerReference w:type="default" r:id="rId21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B49DD" w14:textId="77777777" w:rsidR="00BE03AF" w:rsidRDefault="00BE03AF">
      <w:r>
        <w:separator/>
      </w:r>
    </w:p>
  </w:endnote>
  <w:endnote w:type="continuationSeparator" w:id="0">
    <w:p w14:paraId="60D9CE5F" w14:textId="77777777" w:rsidR="00BE03AF" w:rsidRDefault="00BE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3655" w14:textId="77777777" w:rsidR="0087519F" w:rsidRPr="005D0C51" w:rsidRDefault="0087519F" w:rsidP="005D0C51">
    <w:pPr>
      <w:pStyle w:val="Pieddepage"/>
      <w:shd w:val="clear" w:color="auto" w:fill="D9D9D9"/>
      <w:jc w:val="center"/>
      <w:rPr>
        <w:rFonts w:ascii="Arial" w:hAnsi="Arial" w:cs="Arial"/>
        <w:i/>
      </w:rPr>
    </w:pPr>
    <w:r w:rsidRPr="005D0C51">
      <w:rPr>
        <w:rFonts w:ascii="Arial" w:hAnsi="Arial" w:cs="Arial"/>
        <w:i/>
      </w:rPr>
      <w:t>©</w:t>
    </w:r>
    <w:r w:rsidR="003B6DFC">
      <w:rPr>
        <w:rFonts w:ascii="Arial" w:hAnsi="Arial" w:cs="Arial"/>
        <w:i/>
      </w:rPr>
      <w:t xml:space="preserve"> Éric </w:t>
    </w:r>
    <w:proofErr w:type="spellStart"/>
    <w:proofErr w:type="gramStart"/>
    <w:r w:rsidR="003B6DFC">
      <w:rPr>
        <w:rFonts w:ascii="Arial" w:hAnsi="Arial" w:cs="Arial"/>
        <w:i/>
      </w:rPr>
      <w:t>Labonté</w:t>
    </w:r>
    <w:proofErr w:type="spellEnd"/>
    <w:r w:rsidR="003B6DFC">
      <w:rPr>
        <w:rFonts w:ascii="Arial" w:hAnsi="Arial" w:cs="Arial"/>
        <w:i/>
      </w:rPr>
      <w:t xml:space="preserve">, </w:t>
    </w:r>
    <w:r w:rsidRPr="005D0C51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Cégep</w:t>
    </w:r>
    <w:proofErr w:type="gramEnd"/>
    <w:r>
      <w:rPr>
        <w:rFonts w:ascii="Arial" w:hAnsi="Arial" w:cs="Arial"/>
        <w:i/>
      </w:rPr>
      <w:t xml:space="preserve">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C2B7" w14:textId="77777777" w:rsidR="00BE03AF" w:rsidRDefault="00BE03AF">
      <w:r>
        <w:separator/>
      </w:r>
    </w:p>
  </w:footnote>
  <w:footnote w:type="continuationSeparator" w:id="0">
    <w:p w14:paraId="2C72709E" w14:textId="77777777" w:rsidR="00BE03AF" w:rsidRDefault="00BE0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FB1A" w14:textId="5FC19C6A" w:rsidR="0087519F" w:rsidRPr="005D0C51" w:rsidRDefault="0087519F" w:rsidP="005D0C51">
    <w:pPr>
      <w:pStyle w:val="En-tte"/>
      <w:shd w:val="clear" w:color="auto" w:fill="D9D9D9"/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>Cours 420-</w:t>
    </w:r>
    <w:r w:rsidR="002A4741">
      <w:rPr>
        <w:rFonts w:ascii="Arial" w:hAnsi="Arial" w:cs="Arial"/>
        <w:i/>
      </w:rPr>
      <w:t>C34</w:t>
    </w:r>
    <w:r w:rsidRPr="005D0C51">
      <w:rPr>
        <w:rFonts w:ascii="Arial" w:hAnsi="Arial" w:cs="Arial"/>
        <w:i/>
      </w:rPr>
      <w:t xml:space="preserve">-VM     </w:t>
    </w:r>
    <w:r w:rsidR="00EA7089">
      <w:rPr>
        <w:rFonts w:ascii="Arial" w:hAnsi="Arial" w:cs="Arial"/>
        <w:i/>
      </w:rPr>
      <w:t xml:space="preserve">Programmation </w:t>
    </w:r>
    <w:r>
      <w:rPr>
        <w:rFonts w:ascii="Arial" w:hAnsi="Arial" w:cs="Arial"/>
        <w:i/>
      </w:rPr>
      <w:t>orienté</w:t>
    </w:r>
    <w:r w:rsidR="00EA7089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objet</w:t>
    </w:r>
    <w:r w:rsidR="00EA7089">
      <w:rPr>
        <w:rFonts w:ascii="Arial" w:hAnsi="Arial" w:cs="Arial"/>
        <w:i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4E4F"/>
    <w:multiLevelType w:val="hybridMultilevel"/>
    <w:tmpl w:val="CF9AC0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3DBC"/>
    <w:multiLevelType w:val="hybridMultilevel"/>
    <w:tmpl w:val="B67E93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A07"/>
    <w:multiLevelType w:val="hybridMultilevel"/>
    <w:tmpl w:val="EFD67F2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11167"/>
    <w:multiLevelType w:val="hybridMultilevel"/>
    <w:tmpl w:val="BBC86C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F348E"/>
    <w:multiLevelType w:val="hybridMultilevel"/>
    <w:tmpl w:val="D2A002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30338"/>
    <w:multiLevelType w:val="hybridMultilevel"/>
    <w:tmpl w:val="5E2E8E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15552"/>
    <w:multiLevelType w:val="hybridMultilevel"/>
    <w:tmpl w:val="0B1ED9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91226"/>
    <w:multiLevelType w:val="hybridMultilevel"/>
    <w:tmpl w:val="12C8D3B2"/>
    <w:lvl w:ilvl="0" w:tplc="0C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741176871">
    <w:abstractNumId w:val="2"/>
  </w:num>
  <w:num w:numId="2" w16cid:durableId="1866555958">
    <w:abstractNumId w:val="7"/>
  </w:num>
  <w:num w:numId="3" w16cid:durableId="1052928941">
    <w:abstractNumId w:val="0"/>
  </w:num>
  <w:num w:numId="4" w16cid:durableId="1049845985">
    <w:abstractNumId w:val="6"/>
  </w:num>
  <w:num w:numId="5" w16cid:durableId="1494754363">
    <w:abstractNumId w:val="5"/>
  </w:num>
  <w:num w:numId="6" w16cid:durableId="496577452">
    <w:abstractNumId w:val="1"/>
  </w:num>
  <w:num w:numId="7" w16cid:durableId="842663657">
    <w:abstractNumId w:val="4"/>
  </w:num>
  <w:num w:numId="8" w16cid:durableId="238947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B64"/>
    <w:rsid w:val="00014F0A"/>
    <w:rsid w:val="0008690E"/>
    <w:rsid w:val="0008759C"/>
    <w:rsid w:val="000F2DDB"/>
    <w:rsid w:val="00256D83"/>
    <w:rsid w:val="00276F7A"/>
    <w:rsid w:val="00295F54"/>
    <w:rsid w:val="002A1030"/>
    <w:rsid w:val="002A4741"/>
    <w:rsid w:val="002F2D1C"/>
    <w:rsid w:val="003927CC"/>
    <w:rsid w:val="003B6DFC"/>
    <w:rsid w:val="004056CD"/>
    <w:rsid w:val="00483BC5"/>
    <w:rsid w:val="00486EBD"/>
    <w:rsid w:val="00491C4E"/>
    <w:rsid w:val="00511EEA"/>
    <w:rsid w:val="005478DA"/>
    <w:rsid w:val="005D0C51"/>
    <w:rsid w:val="006C282C"/>
    <w:rsid w:val="00714D74"/>
    <w:rsid w:val="00760D82"/>
    <w:rsid w:val="007F7ADA"/>
    <w:rsid w:val="00863EC8"/>
    <w:rsid w:val="0087519F"/>
    <w:rsid w:val="008957BD"/>
    <w:rsid w:val="008A585D"/>
    <w:rsid w:val="009E0ADD"/>
    <w:rsid w:val="009E2B46"/>
    <w:rsid w:val="009F6051"/>
    <w:rsid w:val="00A02CFA"/>
    <w:rsid w:val="00A4540D"/>
    <w:rsid w:val="00A5083B"/>
    <w:rsid w:val="00A71F93"/>
    <w:rsid w:val="00A81EC8"/>
    <w:rsid w:val="00B63EDF"/>
    <w:rsid w:val="00B83B91"/>
    <w:rsid w:val="00B94F2C"/>
    <w:rsid w:val="00BA07C5"/>
    <w:rsid w:val="00BC4A92"/>
    <w:rsid w:val="00BE03AF"/>
    <w:rsid w:val="00BF2664"/>
    <w:rsid w:val="00C56C4E"/>
    <w:rsid w:val="00C87B64"/>
    <w:rsid w:val="00C87C31"/>
    <w:rsid w:val="00D12CC6"/>
    <w:rsid w:val="00E45031"/>
    <w:rsid w:val="00EA190E"/>
    <w:rsid w:val="00EA7089"/>
    <w:rsid w:val="00EC06C0"/>
    <w:rsid w:val="00ED7786"/>
    <w:rsid w:val="00F212E7"/>
    <w:rsid w:val="00F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  <w14:docId w14:val="38DD2D15"/>
  <w15:docId w15:val="{BA3A5FE5-A078-4EDF-B70C-C09D0CCA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lang w:eastAsia="fr-FR"/>
    </w:rPr>
  </w:style>
  <w:style w:type="paragraph" w:styleId="Titre3">
    <w:name w:val="heading 3"/>
    <w:basedOn w:val="Normal"/>
    <w:next w:val="Normal"/>
    <w:qFormat/>
    <w:rsid w:val="009F6051"/>
    <w:pPr>
      <w:keepNext/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center"/>
      <w:outlineLvl w:val="2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D0C5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5D0C51"/>
    <w:pPr>
      <w:tabs>
        <w:tab w:val="center" w:pos="4320"/>
        <w:tab w:val="right" w:pos="8640"/>
      </w:tabs>
    </w:pPr>
  </w:style>
  <w:style w:type="paragraph" w:styleId="Corpsdetexte">
    <w:name w:val="Body Tex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left"/>
    </w:pPr>
    <w:rPr>
      <w:rFonts w:ascii="Arial" w:hAnsi="Arial" w:cs="Arial"/>
    </w:rPr>
  </w:style>
  <w:style w:type="paragraph" w:styleId="Retraitcorpsdetexte">
    <w:name w:val="Body Text Inden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ind w:left="360"/>
    </w:pPr>
    <w:rPr>
      <w:rFonts w:ascii="Arial" w:hAnsi="Arial" w:cs="Arial"/>
    </w:rPr>
  </w:style>
  <w:style w:type="table" w:styleId="Grilledutableau">
    <w:name w:val="Table Grid"/>
    <w:basedOn w:val="TableauNormal"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540D"/>
    <w:pPr>
      <w:ind w:left="720"/>
      <w:contextualSpacing/>
    </w:pPr>
  </w:style>
  <w:style w:type="character" w:styleId="Lienhypertexte">
    <w:name w:val="Hyperlink"/>
    <w:basedOn w:val="Policepardfaut"/>
    <w:unhideWhenUsed/>
    <w:rsid w:val="00EC06C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semiHidden/>
    <w:unhideWhenUsed/>
    <w:rsid w:val="00714D74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semiHidden/>
    <w:unhideWhenUsed/>
    <w:rsid w:val="00483BC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483BC5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hyperlink" Target="https://www.youtube.com/watch?v=0UuDiL9CLPI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hyperlink" Target="https://fr.wikipedia.org/wiki/Xiangqi" TargetMode="External"/><Relationship Id="rId2" Type="http://schemas.openxmlformats.org/officeDocument/2006/relationships/styles" Target="styles.xml"/><Relationship Id="rId16" Type="http://schemas.openxmlformats.org/officeDocument/2006/relationships/hyperlink" Target="http://jeuxdesociete.free.fr/jeux/jeu-xiangqi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hyperlink" Target="https://brainking.com/en/GameRules?tp=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mod&#232;les%20word\B5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B53.dot</Template>
  <TotalTime>592</TotalTime>
  <Pages>1</Pages>
  <Words>678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SYNTHÈSE</vt:lpstr>
    </vt:vector>
  </TitlesOfParts>
  <Company>CVM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SYNTHÈSE</dc:title>
  <dc:creator>CVM</dc:creator>
  <cp:lastModifiedBy>Webster Patrick</cp:lastModifiedBy>
  <cp:revision>22</cp:revision>
  <cp:lastPrinted>2016-10-07T15:20:00Z</cp:lastPrinted>
  <dcterms:created xsi:type="dcterms:W3CDTF">2013-02-27T04:59:00Z</dcterms:created>
  <dcterms:modified xsi:type="dcterms:W3CDTF">2023-11-10T17:55:00Z</dcterms:modified>
</cp:coreProperties>
</file>