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4E2E" w14:textId="71293581" w:rsidR="00382DBE" w:rsidRDefault="00FC01DB">
      <w:r w:rsidRPr="00E12F89">
        <w:rPr>
          <w:b/>
          <w:bCs/>
          <w:sz w:val="36"/>
          <w:szCs w:val="36"/>
        </w:rPr>
        <w:t xml:space="preserve">DEVOIR  7 </w:t>
      </w:r>
      <w:r w:rsidRPr="007C6347">
        <w:rPr>
          <w:b/>
          <w:bCs/>
          <w:sz w:val="28"/>
          <w:szCs w:val="28"/>
        </w:rPr>
        <w:t xml:space="preserve"> </w:t>
      </w:r>
      <w:r w:rsidR="007C6347" w:rsidRPr="007C6347">
        <w:rPr>
          <w:b/>
          <w:bCs/>
          <w:sz w:val="28"/>
          <w:szCs w:val="28"/>
        </w:rPr>
        <w:t xml:space="preserve">                                                   </w:t>
      </w:r>
      <w:r w:rsidR="00F45F9A">
        <w:rPr>
          <w:b/>
          <w:bCs/>
          <w:sz w:val="28"/>
          <w:szCs w:val="28"/>
        </w:rPr>
        <w:t xml:space="preserve">                </w:t>
      </w:r>
      <w:r w:rsidR="007C6347">
        <w:t xml:space="preserve">Nom : </w:t>
      </w:r>
      <w:r w:rsidR="00A46BC1">
        <w:t>Laurentiu Dilion</w:t>
      </w:r>
    </w:p>
    <w:p w14:paraId="29E9A689" w14:textId="77777777" w:rsidR="00CA4446" w:rsidRDefault="00CB7D40">
      <w:pPr>
        <w:rPr>
          <w:b/>
          <w:bCs/>
          <w:sz w:val="24"/>
          <w:szCs w:val="24"/>
        </w:rPr>
      </w:pPr>
      <w:r w:rsidRPr="00CA4446">
        <w:rPr>
          <w:b/>
          <w:bCs/>
          <w:sz w:val="24"/>
          <w:szCs w:val="24"/>
        </w:rPr>
        <w:t xml:space="preserve"> </w:t>
      </w:r>
      <w:r w:rsidR="00CA4446">
        <w:rPr>
          <w:b/>
          <w:bCs/>
          <w:sz w:val="24"/>
          <w:szCs w:val="24"/>
        </w:rPr>
        <w:t xml:space="preserve">                                     </w:t>
      </w:r>
    </w:p>
    <w:p w14:paraId="31604977" w14:textId="301E8A90" w:rsidR="00FC01DB" w:rsidRPr="00F7134B" w:rsidRDefault="00CA4446">
      <w:pPr>
        <w:rPr>
          <w:rFonts w:ascii="Aharoni" w:hAnsi="Aharoni" w:cs="Aharoni"/>
          <w:b/>
          <w:bCs/>
          <w:sz w:val="32"/>
          <w:szCs w:val="32"/>
        </w:rPr>
      </w:pPr>
      <w:r w:rsidRPr="00F7134B">
        <w:rPr>
          <w:rFonts w:ascii="Aharoni" w:hAnsi="Aharoni" w:cs="Aharoni" w:hint="cs"/>
          <w:b/>
          <w:bCs/>
          <w:sz w:val="28"/>
          <w:szCs w:val="28"/>
        </w:rPr>
        <w:t xml:space="preserve">                     </w:t>
      </w:r>
      <w:r w:rsidR="00CB7D40" w:rsidRPr="00F7134B">
        <w:rPr>
          <w:rFonts w:ascii="Aharoni" w:hAnsi="Aharoni" w:cs="Aharoni" w:hint="cs"/>
          <w:b/>
          <w:bCs/>
          <w:sz w:val="32"/>
          <w:szCs w:val="32"/>
        </w:rPr>
        <w:t xml:space="preserve">La figure du cercle dans la </w:t>
      </w:r>
      <w:r w:rsidRPr="00F7134B">
        <w:rPr>
          <w:rFonts w:ascii="Aharoni" w:hAnsi="Aharoni" w:cs="Aharoni" w:hint="cs"/>
          <w:b/>
          <w:bCs/>
          <w:sz w:val="32"/>
          <w:szCs w:val="32"/>
        </w:rPr>
        <w:t xml:space="preserve">cosmologie autochtone </w:t>
      </w:r>
    </w:p>
    <w:p w14:paraId="23182885" w14:textId="77777777" w:rsidR="00AB0261" w:rsidRPr="00F7134B" w:rsidRDefault="00AB0261" w:rsidP="00AB0261">
      <w:pPr>
        <w:pStyle w:val="Paragraphedeliste"/>
        <w:rPr>
          <w:rFonts w:ascii="Aharoni" w:hAnsi="Aharoni" w:cs="Aharoni"/>
          <w:b/>
          <w:bCs/>
          <w:sz w:val="32"/>
          <w:szCs w:val="32"/>
        </w:rPr>
      </w:pPr>
    </w:p>
    <w:p w14:paraId="501EC146" w14:textId="011A1C8F" w:rsidR="00094E2F" w:rsidRPr="00094E2F" w:rsidRDefault="00AE2C25" w:rsidP="00AB0261">
      <w:pPr>
        <w:pStyle w:val="Paragraphedeliste"/>
        <w:rPr>
          <w:u w:val="single"/>
        </w:rPr>
      </w:pPr>
      <w:r w:rsidRPr="00094E2F">
        <w:rPr>
          <w:u w:val="single"/>
        </w:rPr>
        <w:t>Question</w:t>
      </w:r>
      <w:r w:rsidR="00441F80">
        <w:rPr>
          <w:u w:val="single"/>
        </w:rPr>
        <w:t>s</w:t>
      </w:r>
      <w:r w:rsidRPr="00094E2F">
        <w:rPr>
          <w:u w:val="single"/>
        </w:rPr>
        <w:t xml:space="preserve"> préliminaire</w:t>
      </w:r>
      <w:r w:rsidR="00441F80">
        <w:rPr>
          <w:u w:val="single"/>
        </w:rPr>
        <w:t>s</w:t>
      </w:r>
      <w:r w:rsidRPr="00094E2F">
        <w:rPr>
          <w:u w:val="single"/>
        </w:rPr>
        <w:t xml:space="preserve"> ne comptant pas dans le devoir : </w:t>
      </w:r>
    </w:p>
    <w:p w14:paraId="074ED386" w14:textId="77777777" w:rsidR="00094E2F" w:rsidRDefault="00094E2F" w:rsidP="00AB0261">
      <w:pPr>
        <w:pStyle w:val="Paragraphedeliste"/>
        <w:rPr>
          <w:b/>
          <w:bCs/>
        </w:rPr>
      </w:pPr>
    </w:p>
    <w:p w14:paraId="0993609C" w14:textId="3D33185F" w:rsidR="00AB0261" w:rsidRDefault="00094E2F" w:rsidP="00094E2F">
      <w:pPr>
        <w:pStyle w:val="Paragraphedeliste"/>
        <w:numPr>
          <w:ilvl w:val="0"/>
          <w:numId w:val="9"/>
        </w:numPr>
      </w:pPr>
      <w:r w:rsidRPr="00132AF6">
        <w:t xml:space="preserve">Quand vous pensez au mot </w:t>
      </w:r>
      <w:r w:rsidRPr="00132AF6">
        <w:rPr>
          <w:i/>
          <w:iCs/>
        </w:rPr>
        <w:t>cercle</w:t>
      </w:r>
      <w:r w:rsidRPr="00132AF6">
        <w:t xml:space="preserve">, quelles sont les images qui vous viennent d’abord à l’esprit ? </w:t>
      </w:r>
    </w:p>
    <w:p w14:paraId="2FA65A1D" w14:textId="08F26686" w:rsidR="00A46BC1" w:rsidRPr="00132AF6" w:rsidRDefault="00A46BC1" w:rsidP="00A46BC1">
      <w:pPr>
        <w:pStyle w:val="Paragraphedeliste"/>
        <w:ind w:left="1416"/>
      </w:pPr>
      <w:r>
        <w:t>La terre, une figure. Aussi l’infini car il ne s’arrête jamais, il est en continu mouvement.</w:t>
      </w:r>
    </w:p>
    <w:p w14:paraId="3390E43C" w14:textId="77777777" w:rsidR="00AE2C25" w:rsidRPr="00132AF6" w:rsidRDefault="00AE2C25" w:rsidP="00AB0261">
      <w:pPr>
        <w:pStyle w:val="Paragraphedeliste"/>
      </w:pPr>
    </w:p>
    <w:p w14:paraId="2D43F5DC" w14:textId="76E65473" w:rsidR="00AE2C25" w:rsidRDefault="00815EE6" w:rsidP="008C43D6">
      <w:pPr>
        <w:pStyle w:val="Paragraphedeliste"/>
        <w:numPr>
          <w:ilvl w:val="0"/>
          <w:numId w:val="9"/>
        </w:numPr>
      </w:pPr>
      <w:r w:rsidRPr="00441F80">
        <w:t>Associez</w:t>
      </w:r>
      <w:r w:rsidR="001A3207" w:rsidRPr="00441F80">
        <w:t>-</w:t>
      </w:r>
      <w:r w:rsidRPr="00441F80">
        <w:t xml:space="preserve">vous une </w:t>
      </w:r>
      <w:r w:rsidR="00441F80" w:rsidRPr="00441F80">
        <w:t>idée, une</w:t>
      </w:r>
      <w:r w:rsidR="001A3207" w:rsidRPr="00441F80">
        <w:t xml:space="preserve"> </w:t>
      </w:r>
      <w:r w:rsidR="00441F80" w:rsidRPr="00441F80">
        <w:t>qualité, une</w:t>
      </w:r>
      <w:r w:rsidRPr="00441F80">
        <w:t xml:space="preserve"> caractéristique</w:t>
      </w:r>
      <w:r w:rsidR="001A3207" w:rsidRPr="00441F80">
        <w:t xml:space="preserve"> particulière à la figure du cercle</w:t>
      </w:r>
      <w:r w:rsidR="00441F80" w:rsidRPr="00441F80">
        <w:t xml:space="preserve">? Qu’est-ce que cela évoque pour vous ? </w:t>
      </w:r>
    </w:p>
    <w:p w14:paraId="23D59E31" w14:textId="52C47856" w:rsidR="00E12F89" w:rsidRDefault="00A46BC1" w:rsidP="00A46BC1">
      <w:pPr>
        <w:pStyle w:val="Paragraphedeliste"/>
        <w:ind w:left="1416"/>
      </w:pPr>
      <w:r>
        <w:t>La perfection, il n’y a aucune coupure pour un cercle.</w:t>
      </w:r>
    </w:p>
    <w:p w14:paraId="2384419B" w14:textId="77777777" w:rsidR="00E12F89" w:rsidRPr="00441F80" w:rsidRDefault="00E12F89" w:rsidP="00E12F89">
      <w:pPr>
        <w:pStyle w:val="Paragraphedeliste"/>
        <w:ind w:left="927"/>
      </w:pPr>
    </w:p>
    <w:p w14:paraId="11F01C80" w14:textId="24ABB6BB" w:rsidR="007C6347" w:rsidRPr="00E12F89" w:rsidRDefault="008702E5" w:rsidP="00CA4446">
      <w:pPr>
        <w:rPr>
          <w:b/>
          <w:bCs/>
          <w:sz w:val="28"/>
          <w:szCs w:val="28"/>
        </w:rPr>
      </w:pPr>
      <w:r w:rsidRPr="00E12F89">
        <w:rPr>
          <w:b/>
          <w:bCs/>
          <w:sz w:val="28"/>
          <w:szCs w:val="28"/>
        </w:rPr>
        <w:t>Texte :</w:t>
      </w:r>
      <w:r w:rsidR="00F45F9A" w:rsidRPr="00E12F89">
        <w:rPr>
          <w:b/>
          <w:bCs/>
          <w:sz w:val="28"/>
          <w:szCs w:val="28"/>
        </w:rPr>
        <w:t xml:space="preserve"> La sagesse du cercle de vie</w:t>
      </w:r>
      <w:r w:rsidRPr="00E12F89">
        <w:rPr>
          <w:b/>
          <w:bCs/>
          <w:sz w:val="28"/>
          <w:szCs w:val="28"/>
        </w:rPr>
        <w:t xml:space="preserve"> (entrevue avec </w:t>
      </w:r>
      <w:proofErr w:type="spellStart"/>
      <w:proofErr w:type="gramStart"/>
      <w:r w:rsidRPr="00E12F89">
        <w:rPr>
          <w:b/>
          <w:bCs/>
          <w:sz w:val="28"/>
          <w:szCs w:val="28"/>
        </w:rPr>
        <w:t>R.Vachon</w:t>
      </w:r>
      <w:proofErr w:type="spellEnd"/>
      <w:proofErr w:type="gramEnd"/>
      <w:r w:rsidRPr="00E12F89">
        <w:rPr>
          <w:b/>
          <w:bCs/>
          <w:sz w:val="28"/>
          <w:szCs w:val="28"/>
        </w:rPr>
        <w:t xml:space="preserve"> ) </w:t>
      </w:r>
      <w:r w:rsidR="00F45F9A" w:rsidRPr="00E12F89">
        <w:rPr>
          <w:b/>
          <w:bCs/>
          <w:sz w:val="28"/>
          <w:szCs w:val="28"/>
        </w:rPr>
        <w:t xml:space="preserve"> (recueil p. </w:t>
      </w:r>
      <w:r w:rsidR="0040666A" w:rsidRPr="00E12F89">
        <w:rPr>
          <w:b/>
          <w:bCs/>
          <w:sz w:val="28"/>
          <w:szCs w:val="28"/>
        </w:rPr>
        <w:t xml:space="preserve">70) </w:t>
      </w:r>
    </w:p>
    <w:p w14:paraId="7E819D7D" w14:textId="77777777" w:rsidR="00F7473B" w:rsidRDefault="00F7473B" w:rsidP="00F7473B">
      <w:pPr>
        <w:pStyle w:val="Paragraphedeliste"/>
      </w:pPr>
    </w:p>
    <w:p w14:paraId="695FA608" w14:textId="095CC32D" w:rsidR="00983548" w:rsidRDefault="000E2B70" w:rsidP="00AB0261">
      <w:pPr>
        <w:pStyle w:val="Paragraphedeliste"/>
        <w:numPr>
          <w:ilvl w:val="0"/>
          <w:numId w:val="6"/>
        </w:numPr>
        <w:rPr>
          <w:sz w:val="24"/>
          <w:szCs w:val="24"/>
        </w:rPr>
      </w:pPr>
      <w:r w:rsidRPr="00F7134B">
        <w:rPr>
          <w:sz w:val="24"/>
          <w:szCs w:val="24"/>
        </w:rPr>
        <w:t xml:space="preserve">(p.70) </w:t>
      </w:r>
      <w:r w:rsidR="00530F6D" w:rsidRPr="00F7134B">
        <w:rPr>
          <w:sz w:val="24"/>
          <w:szCs w:val="24"/>
        </w:rPr>
        <w:t xml:space="preserve">Qu’est-ce qui caractérise </w:t>
      </w:r>
      <w:r w:rsidR="00556B52" w:rsidRPr="00F7134B">
        <w:rPr>
          <w:sz w:val="24"/>
          <w:szCs w:val="24"/>
        </w:rPr>
        <w:t xml:space="preserve">la </w:t>
      </w:r>
      <w:r w:rsidR="00556B52" w:rsidRPr="00F7134B">
        <w:rPr>
          <w:i/>
          <w:iCs/>
          <w:sz w:val="24"/>
          <w:szCs w:val="24"/>
        </w:rPr>
        <w:t>sagesse du cercle de la vie</w:t>
      </w:r>
      <w:r w:rsidR="00556B52" w:rsidRPr="00F7134B">
        <w:rPr>
          <w:sz w:val="24"/>
          <w:szCs w:val="24"/>
        </w:rPr>
        <w:t xml:space="preserve"> </w:t>
      </w:r>
      <w:r w:rsidRPr="00F7134B">
        <w:rPr>
          <w:sz w:val="24"/>
          <w:szCs w:val="24"/>
        </w:rPr>
        <w:t xml:space="preserve">? </w:t>
      </w:r>
    </w:p>
    <w:p w14:paraId="219D9CD9" w14:textId="77777777" w:rsidR="006D2F44" w:rsidRDefault="006D2F44" w:rsidP="006D2F44">
      <w:pPr>
        <w:pStyle w:val="Paragraphedeliste"/>
        <w:ind w:left="360"/>
        <w:rPr>
          <w:sz w:val="24"/>
          <w:szCs w:val="24"/>
        </w:rPr>
      </w:pPr>
    </w:p>
    <w:p w14:paraId="66A0FE61" w14:textId="5B3551E5" w:rsidR="007F4788" w:rsidRDefault="006D2F44" w:rsidP="007F4788">
      <w:pPr>
        <w:pStyle w:val="Paragraphedeliste"/>
        <w:rPr>
          <w:sz w:val="24"/>
          <w:szCs w:val="24"/>
        </w:rPr>
      </w:pPr>
      <w:r>
        <w:rPr>
          <w:sz w:val="24"/>
          <w:szCs w:val="24"/>
        </w:rPr>
        <w:t>La sagesse est avant tout une sorte d’harmonie et un équilibre entre les hommes et les femmes, mais aussi entre les êtres qui ne sont pas vivants. De plus, il y a aussi le respect de tous les êtres vivants, tels que les plantes, les roches, les arbres etc. C’est une sorte d’interdépendance et on devrait être heureux de cette chance qu’on nous a offert</w:t>
      </w:r>
    </w:p>
    <w:p w14:paraId="6BE3397C" w14:textId="77777777" w:rsidR="006D2F44" w:rsidRPr="00F7134B" w:rsidRDefault="006D2F44" w:rsidP="007F4788">
      <w:pPr>
        <w:pStyle w:val="Paragraphedeliste"/>
        <w:rPr>
          <w:sz w:val="24"/>
          <w:szCs w:val="24"/>
        </w:rPr>
      </w:pPr>
    </w:p>
    <w:p w14:paraId="6256C236" w14:textId="01AC2F6D" w:rsidR="007F4788" w:rsidRDefault="007A4EA8" w:rsidP="00CB7D40">
      <w:pPr>
        <w:pStyle w:val="Paragraphedeliste"/>
        <w:numPr>
          <w:ilvl w:val="0"/>
          <w:numId w:val="6"/>
        </w:numPr>
        <w:rPr>
          <w:sz w:val="24"/>
          <w:szCs w:val="24"/>
        </w:rPr>
      </w:pPr>
      <w:r w:rsidRPr="00F7134B">
        <w:rPr>
          <w:sz w:val="24"/>
          <w:szCs w:val="24"/>
        </w:rPr>
        <w:t xml:space="preserve">(p.72) </w:t>
      </w:r>
      <w:r w:rsidR="00B9468F" w:rsidRPr="00F7134B">
        <w:rPr>
          <w:sz w:val="24"/>
          <w:szCs w:val="24"/>
        </w:rPr>
        <w:t xml:space="preserve">Qu’est-ce qui caractérise </w:t>
      </w:r>
      <w:r w:rsidRPr="00F7134B">
        <w:rPr>
          <w:sz w:val="24"/>
          <w:szCs w:val="24"/>
        </w:rPr>
        <w:t xml:space="preserve">l’être humain selon la vision mohawk traditionaliste ? </w:t>
      </w:r>
    </w:p>
    <w:p w14:paraId="259EB70F" w14:textId="77777777" w:rsidR="006D2F44" w:rsidRPr="00F7134B" w:rsidRDefault="006D2F44" w:rsidP="006D2F44">
      <w:pPr>
        <w:pStyle w:val="Paragraphedeliste"/>
        <w:ind w:left="360"/>
        <w:rPr>
          <w:sz w:val="24"/>
          <w:szCs w:val="24"/>
        </w:rPr>
      </w:pPr>
    </w:p>
    <w:p w14:paraId="403A41CA" w14:textId="2EF5BE84" w:rsidR="00CA4446" w:rsidRPr="00F7134B" w:rsidRDefault="006D2F44" w:rsidP="00CA4446">
      <w:pPr>
        <w:pStyle w:val="Paragraphedeliste"/>
        <w:rPr>
          <w:sz w:val="24"/>
          <w:szCs w:val="24"/>
        </w:rPr>
      </w:pPr>
      <w:r>
        <w:rPr>
          <w:sz w:val="24"/>
          <w:szCs w:val="24"/>
        </w:rPr>
        <w:t>La relation entre l’humain et la nature, l’espace et l’univers. On est un peu essentiel à la nature et on n’est pas totalement autonome, mais plutôt comme un être essentiel rationnel qui joue dans la même partie que la nature ou que d’autre êtres humains et même l’univers entier</w:t>
      </w:r>
    </w:p>
    <w:p w14:paraId="24CF4FEF" w14:textId="77777777" w:rsidR="00CA4446" w:rsidRPr="00F7134B" w:rsidRDefault="00CA4446" w:rsidP="00CA4446">
      <w:pPr>
        <w:pStyle w:val="Paragraphedeliste"/>
        <w:ind w:left="360"/>
        <w:rPr>
          <w:sz w:val="24"/>
          <w:szCs w:val="24"/>
        </w:rPr>
      </w:pPr>
    </w:p>
    <w:p w14:paraId="5A35C8C7" w14:textId="226C882A" w:rsidR="007A4EA8" w:rsidRDefault="00224D37" w:rsidP="00CA4446">
      <w:pPr>
        <w:pStyle w:val="Paragraphedeliste"/>
        <w:numPr>
          <w:ilvl w:val="0"/>
          <w:numId w:val="6"/>
        </w:numPr>
        <w:spacing w:line="240" w:lineRule="auto"/>
        <w:rPr>
          <w:sz w:val="24"/>
          <w:szCs w:val="24"/>
        </w:rPr>
      </w:pPr>
      <w:r w:rsidRPr="00F7134B">
        <w:rPr>
          <w:sz w:val="24"/>
          <w:szCs w:val="24"/>
        </w:rPr>
        <w:t xml:space="preserve">Expliquez </w:t>
      </w:r>
      <w:r w:rsidR="004B2EC1" w:rsidRPr="00F7134B">
        <w:rPr>
          <w:sz w:val="24"/>
          <w:szCs w:val="24"/>
        </w:rPr>
        <w:t>pourquoi et comment l’i</w:t>
      </w:r>
      <w:r w:rsidR="004B2EC1" w:rsidRPr="00F7134B">
        <w:rPr>
          <w:i/>
          <w:iCs/>
          <w:sz w:val="24"/>
          <w:szCs w:val="24"/>
        </w:rPr>
        <w:t>nterdépendance</w:t>
      </w:r>
      <w:r w:rsidR="004B2EC1" w:rsidRPr="00F7134B">
        <w:rPr>
          <w:sz w:val="24"/>
          <w:szCs w:val="24"/>
        </w:rPr>
        <w:t xml:space="preserve"> est au cœur de la </w:t>
      </w:r>
      <w:r w:rsidRPr="00F7134B">
        <w:rPr>
          <w:sz w:val="24"/>
          <w:szCs w:val="24"/>
        </w:rPr>
        <w:t xml:space="preserve">sagesse du cercle de vie </w:t>
      </w:r>
      <w:r w:rsidR="00CA4446" w:rsidRPr="00F7134B">
        <w:rPr>
          <w:sz w:val="24"/>
          <w:szCs w:val="24"/>
        </w:rPr>
        <w:t xml:space="preserve">et </w:t>
      </w:r>
      <w:r w:rsidR="00902369" w:rsidRPr="00F7134B">
        <w:rPr>
          <w:sz w:val="24"/>
          <w:szCs w:val="24"/>
        </w:rPr>
        <w:t>de la</w:t>
      </w:r>
      <w:r w:rsidRPr="00F7134B">
        <w:rPr>
          <w:sz w:val="24"/>
          <w:szCs w:val="24"/>
        </w:rPr>
        <w:t xml:space="preserve"> conception mohawk </w:t>
      </w:r>
      <w:r w:rsidR="00DA4B9B" w:rsidRPr="00F7134B">
        <w:rPr>
          <w:sz w:val="24"/>
          <w:szCs w:val="24"/>
        </w:rPr>
        <w:t>de l’être humain</w:t>
      </w:r>
      <w:r w:rsidR="004B2EC1" w:rsidRPr="00F7134B">
        <w:rPr>
          <w:sz w:val="24"/>
          <w:szCs w:val="24"/>
        </w:rPr>
        <w:t xml:space="preserve">. </w:t>
      </w:r>
    </w:p>
    <w:p w14:paraId="5D38E169" w14:textId="77777777" w:rsidR="00EB28D3" w:rsidRDefault="00EB28D3" w:rsidP="00EB28D3">
      <w:pPr>
        <w:pStyle w:val="Paragraphedeliste"/>
        <w:spacing w:line="240" w:lineRule="auto"/>
        <w:ind w:left="360"/>
        <w:rPr>
          <w:sz w:val="24"/>
          <w:szCs w:val="24"/>
        </w:rPr>
      </w:pPr>
    </w:p>
    <w:p w14:paraId="0C616DAB" w14:textId="43BBAF60" w:rsidR="00EB28D3" w:rsidRPr="00F7134B" w:rsidRDefault="00EB28D3" w:rsidP="00EB28D3">
      <w:pPr>
        <w:pStyle w:val="Paragraphedeliste"/>
        <w:spacing w:line="240" w:lineRule="auto"/>
        <w:ind w:left="708"/>
        <w:rPr>
          <w:sz w:val="24"/>
          <w:szCs w:val="24"/>
        </w:rPr>
      </w:pPr>
      <w:r>
        <w:rPr>
          <w:sz w:val="24"/>
          <w:szCs w:val="24"/>
        </w:rPr>
        <w:t>Pour eux l’humain n’est pas autonome, il est plus lié à son propre environnement et à la nature qui l’entoure. Il vie avec les autres êtres vivants, se qui mène à l’interdépendance des êtres vivants et non vivants sur la terre.</w:t>
      </w:r>
    </w:p>
    <w:p w14:paraId="213F2D18" w14:textId="77777777" w:rsidR="00F7473B" w:rsidRDefault="00F7473B" w:rsidP="00F7473B">
      <w:pPr>
        <w:spacing w:line="240" w:lineRule="auto"/>
      </w:pPr>
    </w:p>
    <w:p w14:paraId="4639765F" w14:textId="2481B385" w:rsidR="00F7473B" w:rsidRPr="00E12F89" w:rsidRDefault="00F7473B" w:rsidP="00CA4446">
      <w:pPr>
        <w:spacing w:line="240" w:lineRule="auto"/>
        <w:rPr>
          <w:b/>
          <w:bCs/>
          <w:sz w:val="28"/>
          <w:szCs w:val="28"/>
        </w:rPr>
      </w:pPr>
      <w:r w:rsidRPr="00CA4446">
        <w:rPr>
          <w:b/>
          <w:bCs/>
        </w:rPr>
        <w:t xml:space="preserve"> </w:t>
      </w:r>
      <w:r w:rsidR="004D6819" w:rsidRPr="00CA4446">
        <w:rPr>
          <w:b/>
          <w:bCs/>
        </w:rPr>
        <w:t xml:space="preserve"> </w:t>
      </w:r>
      <w:r w:rsidR="004D6819" w:rsidRPr="00E12F89">
        <w:rPr>
          <w:b/>
          <w:bCs/>
          <w:sz w:val="28"/>
          <w:szCs w:val="28"/>
        </w:rPr>
        <w:t>Texte</w:t>
      </w:r>
      <w:r w:rsidR="008702E5" w:rsidRPr="00E12F89">
        <w:rPr>
          <w:b/>
          <w:bCs/>
          <w:sz w:val="28"/>
          <w:szCs w:val="28"/>
        </w:rPr>
        <w:t xml:space="preserve"> : </w:t>
      </w:r>
      <w:r w:rsidR="00AB0261" w:rsidRPr="00E12F89">
        <w:rPr>
          <w:b/>
          <w:bCs/>
          <w:i/>
          <w:iCs/>
          <w:sz w:val="28"/>
          <w:szCs w:val="28"/>
        </w:rPr>
        <w:t xml:space="preserve">Le cercle sacré de la </w:t>
      </w:r>
      <w:r w:rsidR="008702E5" w:rsidRPr="00E12F89">
        <w:rPr>
          <w:b/>
          <w:bCs/>
          <w:i/>
          <w:iCs/>
          <w:sz w:val="28"/>
          <w:szCs w:val="28"/>
        </w:rPr>
        <w:t>vie</w:t>
      </w:r>
      <w:r w:rsidR="008702E5" w:rsidRPr="00E12F89">
        <w:rPr>
          <w:b/>
          <w:bCs/>
          <w:sz w:val="28"/>
          <w:szCs w:val="28"/>
        </w:rPr>
        <w:t xml:space="preserve"> (Georges </w:t>
      </w:r>
      <w:proofErr w:type="spellStart"/>
      <w:proofErr w:type="gramStart"/>
      <w:r w:rsidR="008702E5" w:rsidRPr="00E12F89">
        <w:rPr>
          <w:b/>
          <w:bCs/>
          <w:sz w:val="28"/>
          <w:szCs w:val="28"/>
        </w:rPr>
        <w:t>Sioui</w:t>
      </w:r>
      <w:proofErr w:type="spellEnd"/>
      <w:r w:rsidR="008702E5" w:rsidRPr="00E12F89">
        <w:rPr>
          <w:b/>
          <w:bCs/>
          <w:sz w:val="28"/>
          <w:szCs w:val="28"/>
        </w:rPr>
        <w:t xml:space="preserve"> )</w:t>
      </w:r>
      <w:proofErr w:type="gramEnd"/>
      <w:r w:rsidR="008702E5" w:rsidRPr="00E12F89">
        <w:rPr>
          <w:b/>
          <w:bCs/>
          <w:sz w:val="28"/>
          <w:szCs w:val="28"/>
        </w:rPr>
        <w:t xml:space="preserve"> </w:t>
      </w:r>
      <w:r w:rsidR="00457D32" w:rsidRPr="00E12F89">
        <w:rPr>
          <w:b/>
          <w:bCs/>
          <w:sz w:val="28"/>
          <w:szCs w:val="28"/>
        </w:rPr>
        <w:t xml:space="preserve">p.73 </w:t>
      </w:r>
    </w:p>
    <w:p w14:paraId="357917A3" w14:textId="77777777" w:rsidR="004D6819" w:rsidRDefault="004D6819" w:rsidP="00F7473B">
      <w:pPr>
        <w:spacing w:line="240" w:lineRule="auto"/>
      </w:pPr>
    </w:p>
    <w:p w14:paraId="0A03F257" w14:textId="203EB497" w:rsidR="004D6819" w:rsidRDefault="00E94974" w:rsidP="00AB0261">
      <w:pPr>
        <w:pStyle w:val="Paragraphedeliste"/>
        <w:numPr>
          <w:ilvl w:val="0"/>
          <w:numId w:val="6"/>
        </w:numPr>
        <w:spacing w:line="240" w:lineRule="auto"/>
        <w:rPr>
          <w:sz w:val="24"/>
          <w:szCs w:val="24"/>
        </w:rPr>
      </w:pPr>
      <w:r>
        <w:t xml:space="preserve">(p.73) </w:t>
      </w:r>
      <w:r w:rsidR="00A56E65" w:rsidRPr="00F7134B">
        <w:rPr>
          <w:sz w:val="24"/>
          <w:szCs w:val="24"/>
        </w:rPr>
        <w:t xml:space="preserve">Trouvez </w:t>
      </w:r>
      <w:r w:rsidR="003302D8" w:rsidRPr="00F7134B">
        <w:rPr>
          <w:sz w:val="24"/>
          <w:szCs w:val="24"/>
        </w:rPr>
        <w:t>4</w:t>
      </w:r>
      <w:r w:rsidR="00A56E65" w:rsidRPr="00F7134B">
        <w:rPr>
          <w:sz w:val="24"/>
          <w:szCs w:val="24"/>
        </w:rPr>
        <w:t xml:space="preserve"> exemples</w:t>
      </w:r>
      <w:r w:rsidR="00A4684A" w:rsidRPr="00F7134B">
        <w:rPr>
          <w:sz w:val="24"/>
          <w:szCs w:val="24"/>
        </w:rPr>
        <w:t xml:space="preserve"> illustrant l’importance</w:t>
      </w:r>
      <w:r w:rsidR="00A56E65" w:rsidRPr="00F7134B">
        <w:rPr>
          <w:sz w:val="24"/>
          <w:szCs w:val="24"/>
        </w:rPr>
        <w:t xml:space="preserve"> de la figure du cercle </w:t>
      </w:r>
      <w:r w:rsidR="00AB0261" w:rsidRPr="00F7134B">
        <w:rPr>
          <w:sz w:val="24"/>
          <w:szCs w:val="24"/>
        </w:rPr>
        <w:t xml:space="preserve">dans la </w:t>
      </w:r>
      <w:r w:rsidR="00002AEB" w:rsidRPr="00F7134B">
        <w:rPr>
          <w:sz w:val="24"/>
          <w:szCs w:val="24"/>
        </w:rPr>
        <w:t>vision</w:t>
      </w:r>
      <w:r w:rsidR="00AB0261" w:rsidRPr="00F7134B">
        <w:rPr>
          <w:sz w:val="24"/>
          <w:szCs w:val="24"/>
        </w:rPr>
        <w:t xml:space="preserve"> autochtone </w:t>
      </w:r>
      <w:r w:rsidR="00002AEB" w:rsidRPr="00F7134B">
        <w:rPr>
          <w:sz w:val="24"/>
          <w:szCs w:val="24"/>
        </w:rPr>
        <w:t xml:space="preserve">de la vie et de l’univers </w:t>
      </w:r>
    </w:p>
    <w:p w14:paraId="43D0FB0D" w14:textId="00472C40" w:rsidR="003B5081" w:rsidRDefault="003B5081" w:rsidP="003B5081">
      <w:pPr>
        <w:pStyle w:val="Paragraphedeliste"/>
        <w:numPr>
          <w:ilvl w:val="0"/>
          <w:numId w:val="12"/>
        </w:numPr>
        <w:spacing w:line="240" w:lineRule="auto"/>
        <w:rPr>
          <w:sz w:val="24"/>
          <w:szCs w:val="24"/>
        </w:rPr>
      </w:pPr>
      <w:r>
        <w:rPr>
          <w:sz w:val="24"/>
          <w:szCs w:val="24"/>
        </w:rPr>
        <w:t>Les oiseaux font leurs nids en forme de cercle</w:t>
      </w:r>
    </w:p>
    <w:p w14:paraId="571CD071" w14:textId="662B97ED" w:rsidR="003B5081" w:rsidRDefault="003B5081" w:rsidP="003B5081">
      <w:pPr>
        <w:pStyle w:val="Paragraphedeliste"/>
        <w:numPr>
          <w:ilvl w:val="0"/>
          <w:numId w:val="12"/>
        </w:numPr>
        <w:spacing w:line="240" w:lineRule="auto"/>
        <w:rPr>
          <w:sz w:val="24"/>
          <w:szCs w:val="24"/>
        </w:rPr>
      </w:pPr>
      <w:r>
        <w:rPr>
          <w:sz w:val="24"/>
          <w:szCs w:val="24"/>
        </w:rPr>
        <w:lastRenderedPageBreak/>
        <w:t>Leurs tentes étaient circulaires comme les nids d’oiseaux</w:t>
      </w:r>
    </w:p>
    <w:p w14:paraId="53D3DA23" w14:textId="75347916" w:rsidR="003B5081" w:rsidRDefault="003B5081" w:rsidP="003B5081">
      <w:pPr>
        <w:pStyle w:val="Paragraphedeliste"/>
        <w:numPr>
          <w:ilvl w:val="0"/>
          <w:numId w:val="12"/>
        </w:numPr>
        <w:spacing w:line="240" w:lineRule="auto"/>
        <w:rPr>
          <w:sz w:val="24"/>
          <w:szCs w:val="24"/>
        </w:rPr>
      </w:pPr>
      <w:r>
        <w:rPr>
          <w:sz w:val="24"/>
          <w:szCs w:val="24"/>
        </w:rPr>
        <w:t xml:space="preserve">Le chiffre quatre est sacré </w:t>
      </w:r>
    </w:p>
    <w:p w14:paraId="639106C6" w14:textId="70516BB6" w:rsidR="003B5081" w:rsidRPr="003B5081" w:rsidRDefault="003B5081" w:rsidP="003B5081">
      <w:pPr>
        <w:pStyle w:val="Paragraphedeliste"/>
        <w:numPr>
          <w:ilvl w:val="0"/>
          <w:numId w:val="12"/>
        </w:numPr>
        <w:spacing w:line="240" w:lineRule="auto"/>
        <w:rPr>
          <w:sz w:val="24"/>
          <w:szCs w:val="24"/>
        </w:rPr>
      </w:pPr>
      <w:r>
        <w:rPr>
          <w:sz w:val="24"/>
          <w:szCs w:val="24"/>
        </w:rPr>
        <w:t>Le cercle fonctionne en cycles de quatre mouvements</w:t>
      </w:r>
    </w:p>
    <w:p w14:paraId="36A489FB" w14:textId="77777777" w:rsidR="00E12F89" w:rsidRPr="00F7134B" w:rsidRDefault="00E12F89" w:rsidP="00E12F89">
      <w:pPr>
        <w:pStyle w:val="Paragraphedeliste"/>
        <w:spacing w:line="240" w:lineRule="auto"/>
        <w:ind w:left="360"/>
        <w:rPr>
          <w:sz w:val="24"/>
          <w:szCs w:val="24"/>
        </w:rPr>
      </w:pPr>
    </w:p>
    <w:p w14:paraId="01A5C31A" w14:textId="1CD90895" w:rsidR="00AB0261" w:rsidRPr="00F7134B" w:rsidRDefault="00E94974" w:rsidP="00006145">
      <w:pPr>
        <w:pStyle w:val="Paragraphedeliste"/>
        <w:numPr>
          <w:ilvl w:val="0"/>
          <w:numId w:val="6"/>
        </w:numPr>
        <w:spacing w:line="240" w:lineRule="auto"/>
        <w:rPr>
          <w:sz w:val="24"/>
          <w:szCs w:val="24"/>
        </w:rPr>
      </w:pPr>
      <w:r w:rsidRPr="00F7134B">
        <w:rPr>
          <w:sz w:val="24"/>
          <w:szCs w:val="24"/>
        </w:rPr>
        <w:t xml:space="preserve">(p.74) </w:t>
      </w:r>
      <w:r w:rsidR="00A4684A" w:rsidRPr="00F7134B">
        <w:rPr>
          <w:sz w:val="24"/>
          <w:szCs w:val="24"/>
        </w:rPr>
        <w:t>Quel est</w:t>
      </w:r>
      <w:r w:rsidR="00DD7B43" w:rsidRPr="00F7134B">
        <w:rPr>
          <w:sz w:val="24"/>
          <w:szCs w:val="24"/>
        </w:rPr>
        <w:t xml:space="preserve"> le nom donné à</w:t>
      </w:r>
      <w:r w:rsidR="005D0C3C" w:rsidRPr="00F7134B">
        <w:rPr>
          <w:sz w:val="24"/>
          <w:szCs w:val="24"/>
        </w:rPr>
        <w:t xml:space="preserve"> «</w:t>
      </w:r>
      <w:r w:rsidR="00DD7B43" w:rsidRPr="00F7134B">
        <w:rPr>
          <w:sz w:val="24"/>
          <w:szCs w:val="24"/>
        </w:rPr>
        <w:t xml:space="preserve"> </w:t>
      </w:r>
      <w:r w:rsidR="006C0BBA" w:rsidRPr="00F7134B">
        <w:rPr>
          <w:sz w:val="24"/>
          <w:szCs w:val="24"/>
        </w:rPr>
        <w:t>l’Ordre</w:t>
      </w:r>
      <w:r w:rsidR="005D0C3C" w:rsidRPr="00F7134B">
        <w:rPr>
          <w:sz w:val="24"/>
          <w:szCs w:val="24"/>
        </w:rPr>
        <w:t xml:space="preserve"> de l’univers </w:t>
      </w:r>
      <w:r w:rsidR="00505745" w:rsidRPr="00F7134B">
        <w:rPr>
          <w:sz w:val="24"/>
          <w:szCs w:val="24"/>
        </w:rPr>
        <w:t>» qui</w:t>
      </w:r>
      <w:r w:rsidR="00D975AE" w:rsidRPr="00F7134B">
        <w:rPr>
          <w:sz w:val="24"/>
          <w:szCs w:val="24"/>
        </w:rPr>
        <w:t xml:space="preserve"> </w:t>
      </w:r>
      <w:r w:rsidR="005D0C3C" w:rsidRPr="00F7134B">
        <w:rPr>
          <w:sz w:val="24"/>
          <w:szCs w:val="24"/>
        </w:rPr>
        <w:t xml:space="preserve">est incompréhensible pour l’esprit humain ? </w:t>
      </w:r>
    </w:p>
    <w:p w14:paraId="7E52F57D" w14:textId="77777777" w:rsidR="006D255D" w:rsidRPr="00F7134B" w:rsidRDefault="006D255D" w:rsidP="00B833F7">
      <w:pPr>
        <w:pStyle w:val="Paragraphedeliste"/>
        <w:spacing w:line="240" w:lineRule="auto"/>
        <w:rPr>
          <w:sz w:val="24"/>
          <w:szCs w:val="24"/>
        </w:rPr>
      </w:pPr>
    </w:p>
    <w:p w14:paraId="122CCEC5" w14:textId="01842BEE" w:rsidR="005D0C3C" w:rsidRDefault="003B5081" w:rsidP="005D0C3C">
      <w:pPr>
        <w:pStyle w:val="Paragraphedeliste"/>
        <w:spacing w:line="240" w:lineRule="auto"/>
        <w:rPr>
          <w:sz w:val="24"/>
          <w:szCs w:val="24"/>
        </w:rPr>
      </w:pPr>
      <w:r>
        <w:rPr>
          <w:sz w:val="24"/>
          <w:szCs w:val="24"/>
        </w:rPr>
        <w:t>Le grand mystère</w:t>
      </w:r>
    </w:p>
    <w:p w14:paraId="019CC5CE" w14:textId="77777777" w:rsidR="003B5081" w:rsidRPr="00F7134B" w:rsidRDefault="003B5081" w:rsidP="005D0C3C">
      <w:pPr>
        <w:pStyle w:val="Paragraphedeliste"/>
        <w:spacing w:line="240" w:lineRule="auto"/>
        <w:rPr>
          <w:sz w:val="24"/>
          <w:szCs w:val="24"/>
        </w:rPr>
      </w:pPr>
    </w:p>
    <w:p w14:paraId="47E598C4" w14:textId="2AB30CFF" w:rsidR="005D0C3C" w:rsidRPr="00F7134B" w:rsidRDefault="00B833F7" w:rsidP="005D0C3C">
      <w:pPr>
        <w:pStyle w:val="Paragraphedeliste"/>
        <w:numPr>
          <w:ilvl w:val="0"/>
          <w:numId w:val="6"/>
        </w:numPr>
        <w:spacing w:line="240" w:lineRule="auto"/>
        <w:rPr>
          <w:sz w:val="24"/>
          <w:szCs w:val="24"/>
        </w:rPr>
      </w:pPr>
      <w:r w:rsidRPr="00F7134B">
        <w:rPr>
          <w:sz w:val="24"/>
          <w:szCs w:val="24"/>
        </w:rPr>
        <w:t xml:space="preserve">(p.75) </w:t>
      </w:r>
      <w:r w:rsidR="00CD5956" w:rsidRPr="00F7134B">
        <w:rPr>
          <w:sz w:val="24"/>
          <w:szCs w:val="24"/>
        </w:rPr>
        <w:t xml:space="preserve">Le cercle sacré de la vie est </w:t>
      </w:r>
      <w:r w:rsidR="00505745" w:rsidRPr="00F7134B">
        <w:rPr>
          <w:sz w:val="24"/>
          <w:szCs w:val="24"/>
        </w:rPr>
        <w:t xml:space="preserve">généralement associé au chiffre 4. Donnez </w:t>
      </w:r>
      <w:r w:rsidR="006D255D" w:rsidRPr="00F7134B">
        <w:rPr>
          <w:sz w:val="24"/>
          <w:szCs w:val="24"/>
        </w:rPr>
        <w:t>4 exemples.</w:t>
      </w:r>
    </w:p>
    <w:p w14:paraId="7B56DF35" w14:textId="5679B5F4" w:rsidR="008702E5" w:rsidRDefault="003B5081" w:rsidP="003B5081">
      <w:pPr>
        <w:spacing w:line="240" w:lineRule="auto"/>
        <w:ind w:left="708"/>
      </w:pPr>
      <w:r>
        <w:t>Les 4 directions : Nord, Sud, Est, Ouest</w:t>
      </w:r>
    </w:p>
    <w:p w14:paraId="1C218951" w14:textId="3DB2FEFE" w:rsidR="003B5081" w:rsidRDefault="003B5081" w:rsidP="003B5081">
      <w:pPr>
        <w:spacing w:line="240" w:lineRule="auto"/>
        <w:ind w:left="708"/>
      </w:pPr>
      <w:r>
        <w:t>Les 4 saisons : Printemps, Été, Automne, Hiver. Le changement cyclique</w:t>
      </w:r>
    </w:p>
    <w:p w14:paraId="6AF5C5F9" w14:textId="5655EC1D" w:rsidR="003B5081" w:rsidRDefault="003B5081" w:rsidP="003B5081">
      <w:pPr>
        <w:spacing w:line="240" w:lineRule="auto"/>
        <w:ind w:left="708"/>
      </w:pPr>
      <w:r>
        <w:t>Les 4 temps du jour</w:t>
      </w:r>
    </w:p>
    <w:p w14:paraId="5D00176A" w14:textId="75E484F8" w:rsidR="003B5081" w:rsidRDefault="003B5081" w:rsidP="003B5081">
      <w:pPr>
        <w:spacing w:line="240" w:lineRule="auto"/>
        <w:ind w:left="708"/>
      </w:pPr>
      <w:r>
        <w:t>Les 4 temps du jour :  Enfance, Âge adulte, Vieillesse</w:t>
      </w:r>
    </w:p>
    <w:p w14:paraId="1726DFDC" w14:textId="7A761405" w:rsidR="00BB25F4" w:rsidRPr="00E12F89" w:rsidRDefault="00567B3E" w:rsidP="00BB25F4">
      <w:pPr>
        <w:spacing w:line="240" w:lineRule="auto"/>
        <w:rPr>
          <w:sz w:val="28"/>
          <w:szCs w:val="28"/>
        </w:rPr>
      </w:pPr>
      <w:r w:rsidRPr="00E12F89">
        <w:rPr>
          <w:b/>
          <w:bCs/>
          <w:sz w:val="28"/>
          <w:szCs w:val="28"/>
        </w:rPr>
        <w:t>Texte</w:t>
      </w:r>
      <w:r w:rsidR="008702E5" w:rsidRPr="00E12F89">
        <w:rPr>
          <w:b/>
          <w:bCs/>
          <w:sz w:val="28"/>
          <w:szCs w:val="28"/>
        </w:rPr>
        <w:t xml:space="preserve"> : </w:t>
      </w:r>
      <w:r w:rsidR="008702E5" w:rsidRPr="00E12F89">
        <w:rPr>
          <w:b/>
          <w:bCs/>
          <w:i/>
          <w:iCs/>
          <w:sz w:val="28"/>
          <w:szCs w:val="28"/>
        </w:rPr>
        <w:t>L’</w:t>
      </w:r>
      <w:r w:rsidRPr="00E12F89">
        <w:rPr>
          <w:b/>
          <w:bCs/>
          <w:i/>
          <w:iCs/>
          <w:sz w:val="28"/>
          <w:szCs w:val="28"/>
        </w:rPr>
        <w:t xml:space="preserve">animisme et le conseil des animaux </w:t>
      </w:r>
      <w:r w:rsidR="008702E5" w:rsidRPr="00E12F89">
        <w:rPr>
          <w:b/>
          <w:bCs/>
          <w:i/>
          <w:iCs/>
          <w:sz w:val="28"/>
          <w:szCs w:val="28"/>
        </w:rPr>
        <w:t>créateurs</w:t>
      </w:r>
      <w:r w:rsidR="008702E5" w:rsidRPr="00E12F89">
        <w:rPr>
          <w:b/>
          <w:bCs/>
          <w:sz w:val="28"/>
          <w:szCs w:val="28"/>
        </w:rPr>
        <w:t xml:space="preserve"> (Georges</w:t>
      </w:r>
      <w:r w:rsidRPr="00E12F89">
        <w:rPr>
          <w:b/>
          <w:bCs/>
          <w:sz w:val="28"/>
          <w:szCs w:val="28"/>
        </w:rPr>
        <w:t xml:space="preserve"> </w:t>
      </w:r>
      <w:proofErr w:type="spellStart"/>
      <w:proofErr w:type="gramStart"/>
      <w:r w:rsidR="00006145" w:rsidRPr="00E12F89">
        <w:rPr>
          <w:b/>
          <w:bCs/>
          <w:sz w:val="28"/>
          <w:szCs w:val="28"/>
        </w:rPr>
        <w:t>Sioui</w:t>
      </w:r>
      <w:proofErr w:type="spellEnd"/>
      <w:r w:rsidR="00006145" w:rsidRPr="00E12F89">
        <w:rPr>
          <w:b/>
          <w:bCs/>
          <w:sz w:val="28"/>
          <w:szCs w:val="28"/>
        </w:rPr>
        <w:t xml:space="preserve">)  </w:t>
      </w:r>
      <w:r w:rsidR="008702E5" w:rsidRPr="00E12F89">
        <w:rPr>
          <w:b/>
          <w:bCs/>
          <w:sz w:val="28"/>
          <w:szCs w:val="28"/>
        </w:rPr>
        <w:t>p.</w:t>
      </w:r>
      <w:proofErr w:type="gramEnd"/>
      <w:r w:rsidR="008702E5" w:rsidRPr="00E12F89">
        <w:rPr>
          <w:b/>
          <w:bCs/>
          <w:sz w:val="28"/>
          <w:szCs w:val="28"/>
        </w:rPr>
        <w:t xml:space="preserve"> 78</w:t>
      </w:r>
      <w:r w:rsidR="008702E5" w:rsidRPr="00E12F89">
        <w:rPr>
          <w:sz w:val="28"/>
          <w:szCs w:val="28"/>
        </w:rPr>
        <w:t xml:space="preserve"> </w:t>
      </w:r>
    </w:p>
    <w:p w14:paraId="06FF634D" w14:textId="77777777" w:rsidR="005F2B7E" w:rsidRDefault="005F2B7E" w:rsidP="00BB25F4">
      <w:pPr>
        <w:spacing w:line="240" w:lineRule="auto"/>
        <w:rPr>
          <w:sz w:val="28"/>
          <w:szCs w:val="28"/>
        </w:rPr>
      </w:pPr>
    </w:p>
    <w:p w14:paraId="58580234" w14:textId="63AB822F" w:rsidR="00B833F7" w:rsidRDefault="00B6312B" w:rsidP="00B13A57">
      <w:pPr>
        <w:pStyle w:val="Paragraphedeliste"/>
        <w:numPr>
          <w:ilvl w:val="0"/>
          <w:numId w:val="6"/>
        </w:numPr>
        <w:spacing w:line="240" w:lineRule="auto"/>
        <w:rPr>
          <w:sz w:val="24"/>
          <w:szCs w:val="24"/>
        </w:rPr>
      </w:pPr>
      <w:r w:rsidRPr="00F7134B">
        <w:rPr>
          <w:sz w:val="24"/>
          <w:szCs w:val="24"/>
        </w:rPr>
        <w:t xml:space="preserve">(p.78) Pourquoi l’animisme est -il une caractéristique des </w:t>
      </w:r>
      <w:r w:rsidR="009D35BD" w:rsidRPr="00F7134B">
        <w:rPr>
          <w:sz w:val="24"/>
          <w:szCs w:val="24"/>
        </w:rPr>
        <w:t>sociétés du cercle ?</w:t>
      </w:r>
      <w:r w:rsidRPr="00F7134B">
        <w:rPr>
          <w:sz w:val="24"/>
          <w:szCs w:val="24"/>
        </w:rPr>
        <w:t xml:space="preserve"> </w:t>
      </w:r>
      <w:r w:rsidR="009D35BD" w:rsidRPr="00F7134B">
        <w:rPr>
          <w:sz w:val="24"/>
          <w:szCs w:val="24"/>
        </w:rPr>
        <w:t xml:space="preserve">  </w:t>
      </w:r>
      <w:r w:rsidR="00B13A57">
        <w:rPr>
          <w:sz w:val="24"/>
          <w:szCs w:val="24"/>
        </w:rPr>
        <w:tab/>
      </w:r>
    </w:p>
    <w:p w14:paraId="45D6124E" w14:textId="60F7CFC4" w:rsidR="00B13A57" w:rsidRDefault="00B13A57" w:rsidP="00B13A57">
      <w:pPr>
        <w:spacing w:line="240" w:lineRule="auto"/>
        <w:rPr>
          <w:sz w:val="24"/>
          <w:szCs w:val="24"/>
        </w:rPr>
      </w:pPr>
    </w:p>
    <w:p w14:paraId="3E1C02E3" w14:textId="1EEEE33D" w:rsidR="006D255D" w:rsidRDefault="00B13A57" w:rsidP="006D255D">
      <w:pPr>
        <w:pStyle w:val="Paragraphedeliste"/>
      </w:pPr>
      <w:r w:rsidRPr="00B13A57">
        <w:rPr>
          <w:sz w:val="24"/>
          <w:szCs w:val="24"/>
        </w:rPr>
        <w:t>Les caractéristiques de l’animisme pourraient être la perception d’apercevoir l’âme comme quelque chose d’habitant ou d’inhabité, matériel ou immatériel. Entre autres, le bien est le produit du mal et le mal le produit du bien ce qui veut dire, que l’un et l’autre amène forcément son opposé au moment de la vie. Le bien et le mal font partie du mystère de la vie, car elle n’existe pas de manière absolue. Cela dépend des croyances, des contextes, des cultures ou des expériences individuelles.</w:t>
      </w:r>
    </w:p>
    <w:p w14:paraId="7997581B" w14:textId="77777777" w:rsidR="006D255D" w:rsidRDefault="006D255D" w:rsidP="006D255D">
      <w:pPr>
        <w:spacing w:line="240" w:lineRule="auto"/>
      </w:pPr>
    </w:p>
    <w:p w14:paraId="0FD902EE" w14:textId="77777777" w:rsidR="00AB0261" w:rsidRDefault="00AB0261" w:rsidP="00F7473B">
      <w:pPr>
        <w:spacing w:line="240" w:lineRule="auto"/>
      </w:pPr>
    </w:p>
    <w:p w14:paraId="2A3851EF" w14:textId="77777777" w:rsidR="004B2EC1" w:rsidRDefault="004B2EC1" w:rsidP="004B2EC1">
      <w:pPr>
        <w:spacing w:line="240" w:lineRule="auto"/>
      </w:pPr>
    </w:p>
    <w:p w14:paraId="5E036734" w14:textId="77777777" w:rsidR="004B2EC1" w:rsidRDefault="004B2EC1" w:rsidP="004B2EC1">
      <w:pPr>
        <w:spacing w:line="240" w:lineRule="auto"/>
      </w:pPr>
    </w:p>
    <w:p w14:paraId="2AAFAED6" w14:textId="77777777" w:rsidR="007A4EA8" w:rsidRDefault="007A4EA8" w:rsidP="007A4EA8"/>
    <w:p w14:paraId="1DC17CB0" w14:textId="77777777" w:rsidR="007A4EA8" w:rsidRDefault="007A4EA8" w:rsidP="007A4EA8"/>
    <w:p w14:paraId="7E9F96CA" w14:textId="77777777" w:rsidR="007A4EA8" w:rsidRDefault="007A4EA8" w:rsidP="007A4EA8"/>
    <w:p w14:paraId="0B389948" w14:textId="77777777" w:rsidR="007A4EA8" w:rsidRDefault="007A4EA8" w:rsidP="007A4EA8"/>
    <w:p w14:paraId="4C90FD73" w14:textId="77777777" w:rsidR="00983548" w:rsidRDefault="00983548" w:rsidP="0060276E"/>
    <w:p w14:paraId="5B257EA9" w14:textId="77777777" w:rsidR="00983548" w:rsidRDefault="00983548" w:rsidP="0060276E"/>
    <w:p w14:paraId="29745674" w14:textId="77777777" w:rsidR="00431CE5" w:rsidRDefault="00431CE5" w:rsidP="0060276E"/>
    <w:p w14:paraId="06D49CC3" w14:textId="77777777" w:rsidR="00431CE5" w:rsidRDefault="00431CE5" w:rsidP="0060276E"/>
    <w:p w14:paraId="06220A66" w14:textId="77777777" w:rsidR="0040666A" w:rsidRDefault="0040666A" w:rsidP="0060276E"/>
    <w:sectPr w:rsidR="0040666A" w:rsidSect="00F45F9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C778" w14:textId="77777777" w:rsidR="00FA33EA" w:rsidRDefault="00FA33EA" w:rsidP="00902369">
      <w:pPr>
        <w:spacing w:after="0" w:line="240" w:lineRule="auto"/>
      </w:pPr>
      <w:r>
        <w:separator/>
      </w:r>
    </w:p>
  </w:endnote>
  <w:endnote w:type="continuationSeparator" w:id="0">
    <w:p w14:paraId="15C38E5D" w14:textId="77777777" w:rsidR="00FA33EA" w:rsidRDefault="00FA33EA" w:rsidP="0090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8F17" w14:textId="77777777" w:rsidR="00902369" w:rsidRDefault="009023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BFC6" w14:textId="77777777" w:rsidR="00902369" w:rsidRDefault="0090236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0BBA" w14:textId="77777777" w:rsidR="00902369" w:rsidRDefault="009023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C674E" w14:textId="77777777" w:rsidR="00FA33EA" w:rsidRDefault="00FA33EA" w:rsidP="00902369">
      <w:pPr>
        <w:spacing w:after="0" w:line="240" w:lineRule="auto"/>
      </w:pPr>
      <w:r>
        <w:separator/>
      </w:r>
    </w:p>
  </w:footnote>
  <w:footnote w:type="continuationSeparator" w:id="0">
    <w:p w14:paraId="725B54E6" w14:textId="77777777" w:rsidR="00FA33EA" w:rsidRDefault="00FA33EA" w:rsidP="00902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76A8" w14:textId="77777777" w:rsidR="00902369" w:rsidRDefault="009023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2467" w14:textId="77777777" w:rsidR="00902369" w:rsidRDefault="009023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6334C" w14:textId="77777777" w:rsidR="00902369" w:rsidRDefault="009023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A1B"/>
    <w:multiLevelType w:val="hybridMultilevel"/>
    <w:tmpl w:val="D9181C38"/>
    <w:lvl w:ilvl="0" w:tplc="1AEACCE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AA2883"/>
    <w:multiLevelType w:val="hybridMultilevel"/>
    <w:tmpl w:val="2E6EB5E2"/>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0940FA0"/>
    <w:multiLevelType w:val="hybridMultilevel"/>
    <w:tmpl w:val="45AE89E8"/>
    <w:lvl w:ilvl="0" w:tplc="7F22B91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33F59DC"/>
    <w:multiLevelType w:val="hybridMultilevel"/>
    <w:tmpl w:val="9ADC4FD2"/>
    <w:lvl w:ilvl="0" w:tplc="0C0C000F">
      <w:start w:val="1"/>
      <w:numFmt w:val="decimal"/>
      <w:lvlText w:val="%1."/>
      <w:lvlJc w:val="left"/>
      <w:pPr>
        <w:ind w:left="36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4523EE3"/>
    <w:multiLevelType w:val="hybridMultilevel"/>
    <w:tmpl w:val="87A89D06"/>
    <w:lvl w:ilvl="0" w:tplc="7EBA395A">
      <w:start w:val="1"/>
      <w:numFmt w:val="upperLetter"/>
      <w:lvlText w:val="%1."/>
      <w:lvlJc w:val="left"/>
      <w:pPr>
        <w:ind w:left="927"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50B02821"/>
    <w:multiLevelType w:val="hybridMultilevel"/>
    <w:tmpl w:val="3B523022"/>
    <w:lvl w:ilvl="0" w:tplc="CB5885A2">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15:restartNumberingAfterBreak="0">
    <w:nsid w:val="5A117509"/>
    <w:multiLevelType w:val="hybridMultilevel"/>
    <w:tmpl w:val="5CF47E52"/>
    <w:lvl w:ilvl="0" w:tplc="429817C6">
      <w:start w:val="7"/>
      <w:numFmt w:val="decimal"/>
      <w:lvlText w:val="%1"/>
      <w:lvlJc w:val="left"/>
      <w:pPr>
        <w:ind w:left="502" w:hanging="360"/>
      </w:pPr>
      <w:rPr>
        <w:rFonts w:hint="default"/>
        <w:sz w:val="28"/>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7" w15:restartNumberingAfterBreak="0">
    <w:nsid w:val="619B520A"/>
    <w:multiLevelType w:val="hybridMultilevel"/>
    <w:tmpl w:val="A2866F0C"/>
    <w:lvl w:ilvl="0" w:tplc="84DA10BE">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975005B"/>
    <w:multiLevelType w:val="hybridMultilevel"/>
    <w:tmpl w:val="1A0477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E201C3E"/>
    <w:multiLevelType w:val="hybridMultilevel"/>
    <w:tmpl w:val="33EC2B2A"/>
    <w:lvl w:ilvl="0" w:tplc="9B08140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EBA2CD2"/>
    <w:multiLevelType w:val="hybridMultilevel"/>
    <w:tmpl w:val="7F6845CA"/>
    <w:lvl w:ilvl="0" w:tplc="264ECDC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71EB2402"/>
    <w:multiLevelType w:val="hybridMultilevel"/>
    <w:tmpl w:val="DC181AF0"/>
    <w:lvl w:ilvl="0" w:tplc="530C6F5E">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16cid:durableId="555436658">
    <w:abstractNumId w:val="9"/>
  </w:num>
  <w:num w:numId="2" w16cid:durableId="394402658">
    <w:abstractNumId w:val="7"/>
  </w:num>
  <w:num w:numId="3" w16cid:durableId="1515529790">
    <w:abstractNumId w:val="2"/>
  </w:num>
  <w:num w:numId="4" w16cid:durableId="1673990108">
    <w:abstractNumId w:val="8"/>
  </w:num>
  <w:num w:numId="5" w16cid:durableId="587228904">
    <w:abstractNumId w:val="1"/>
  </w:num>
  <w:num w:numId="6" w16cid:durableId="1426225008">
    <w:abstractNumId w:val="3"/>
  </w:num>
  <w:num w:numId="7" w16cid:durableId="2119182172">
    <w:abstractNumId w:val="6"/>
  </w:num>
  <w:num w:numId="8" w16cid:durableId="240022058">
    <w:abstractNumId w:val="10"/>
  </w:num>
  <w:num w:numId="9" w16cid:durableId="264462403">
    <w:abstractNumId w:val="4"/>
  </w:num>
  <w:num w:numId="10" w16cid:durableId="1436484074">
    <w:abstractNumId w:val="11"/>
  </w:num>
  <w:num w:numId="11" w16cid:durableId="752431811">
    <w:abstractNumId w:val="0"/>
  </w:num>
  <w:num w:numId="12" w16cid:durableId="1020165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DB"/>
    <w:rsid w:val="00002AEB"/>
    <w:rsid w:val="00006145"/>
    <w:rsid w:val="00094E2F"/>
    <w:rsid w:val="000E2B70"/>
    <w:rsid w:val="00132AF6"/>
    <w:rsid w:val="00154B1F"/>
    <w:rsid w:val="001A3207"/>
    <w:rsid w:val="00224D37"/>
    <w:rsid w:val="002B33FB"/>
    <w:rsid w:val="003302D8"/>
    <w:rsid w:val="003703B2"/>
    <w:rsid w:val="00371C40"/>
    <w:rsid w:val="00382DBE"/>
    <w:rsid w:val="003B5081"/>
    <w:rsid w:val="0040666A"/>
    <w:rsid w:val="00431CE5"/>
    <w:rsid w:val="00441F80"/>
    <w:rsid w:val="00457D32"/>
    <w:rsid w:val="004B2EC1"/>
    <w:rsid w:val="004D6819"/>
    <w:rsid w:val="00505745"/>
    <w:rsid w:val="00513023"/>
    <w:rsid w:val="005145C9"/>
    <w:rsid w:val="00530F6D"/>
    <w:rsid w:val="005323F1"/>
    <w:rsid w:val="00556B52"/>
    <w:rsid w:val="005576F3"/>
    <w:rsid w:val="00567B3E"/>
    <w:rsid w:val="005D0C3C"/>
    <w:rsid w:val="005F2B7E"/>
    <w:rsid w:val="0060276E"/>
    <w:rsid w:val="006306E8"/>
    <w:rsid w:val="006C0BBA"/>
    <w:rsid w:val="006D255D"/>
    <w:rsid w:val="006D2F44"/>
    <w:rsid w:val="006F115B"/>
    <w:rsid w:val="007A4EA8"/>
    <w:rsid w:val="007C6347"/>
    <w:rsid w:val="007F4788"/>
    <w:rsid w:val="00815EE6"/>
    <w:rsid w:val="008702E5"/>
    <w:rsid w:val="008C43D6"/>
    <w:rsid w:val="00902369"/>
    <w:rsid w:val="00983548"/>
    <w:rsid w:val="009D35BD"/>
    <w:rsid w:val="00A4684A"/>
    <w:rsid w:val="00A46BC1"/>
    <w:rsid w:val="00A56E65"/>
    <w:rsid w:val="00AB0261"/>
    <w:rsid w:val="00AE2C25"/>
    <w:rsid w:val="00B13A57"/>
    <w:rsid w:val="00B6312B"/>
    <w:rsid w:val="00B833F7"/>
    <w:rsid w:val="00B9468F"/>
    <w:rsid w:val="00BB25F4"/>
    <w:rsid w:val="00C0726F"/>
    <w:rsid w:val="00CA4446"/>
    <w:rsid w:val="00CB7D40"/>
    <w:rsid w:val="00CD5956"/>
    <w:rsid w:val="00D24F71"/>
    <w:rsid w:val="00D975AE"/>
    <w:rsid w:val="00DA4B9B"/>
    <w:rsid w:val="00DD7B43"/>
    <w:rsid w:val="00E07A51"/>
    <w:rsid w:val="00E12F89"/>
    <w:rsid w:val="00E94974"/>
    <w:rsid w:val="00EB28D3"/>
    <w:rsid w:val="00F45F9A"/>
    <w:rsid w:val="00F7134B"/>
    <w:rsid w:val="00F7473B"/>
    <w:rsid w:val="00FA33EA"/>
    <w:rsid w:val="00FC01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0E8B"/>
  <w15:chartTrackingRefBased/>
  <w15:docId w15:val="{AB748715-6DE2-427D-8C76-1383E5B2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726F"/>
    <w:pPr>
      <w:ind w:left="720"/>
      <w:contextualSpacing/>
    </w:pPr>
  </w:style>
  <w:style w:type="paragraph" w:styleId="En-tte">
    <w:name w:val="header"/>
    <w:basedOn w:val="Normal"/>
    <w:link w:val="En-tteCar"/>
    <w:uiPriority w:val="99"/>
    <w:unhideWhenUsed/>
    <w:rsid w:val="00902369"/>
    <w:pPr>
      <w:tabs>
        <w:tab w:val="center" w:pos="4320"/>
        <w:tab w:val="right" w:pos="8640"/>
      </w:tabs>
      <w:spacing w:after="0" w:line="240" w:lineRule="auto"/>
    </w:pPr>
  </w:style>
  <w:style w:type="character" w:customStyle="1" w:styleId="En-tteCar">
    <w:name w:val="En-tête Car"/>
    <w:basedOn w:val="Policepardfaut"/>
    <w:link w:val="En-tte"/>
    <w:uiPriority w:val="99"/>
    <w:rsid w:val="00902369"/>
  </w:style>
  <w:style w:type="paragraph" w:styleId="Pieddepage">
    <w:name w:val="footer"/>
    <w:basedOn w:val="Normal"/>
    <w:link w:val="PieddepageCar"/>
    <w:uiPriority w:val="99"/>
    <w:unhideWhenUsed/>
    <w:rsid w:val="0090236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0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514</Words>
  <Characters>2828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63</cp:revision>
  <dcterms:created xsi:type="dcterms:W3CDTF">2023-10-23T23:34:00Z</dcterms:created>
  <dcterms:modified xsi:type="dcterms:W3CDTF">2023-11-03T21:04:00Z</dcterms:modified>
</cp:coreProperties>
</file>