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7D7FA38E" w:rsidR="003D587F" w:rsidRPr="00CB0802" w:rsidRDefault="00B64F89" w:rsidP="0094083E">
      <w:pPr>
        <w:pStyle w:val="Titre1"/>
      </w:pPr>
      <w:r w:rsidRPr="00CB0802">
        <w:t xml:space="preserve">Annexe </w:t>
      </w:r>
      <w:r w:rsidR="00566F7D" w:rsidRPr="00CB0802">
        <w:t>5</w:t>
      </w:r>
      <w:r w:rsidR="00CB0802" w:rsidRPr="00CB0802">
        <w:t>B</w:t>
      </w:r>
      <w:r w:rsidR="0094083E" w:rsidRPr="00CB0802">
        <w:t xml:space="preserve"> – </w:t>
      </w:r>
      <w:r w:rsidR="00CB0802" w:rsidRPr="00CB0802">
        <w:t xml:space="preserve">Thème Material </w:t>
      </w:r>
      <w:r w:rsidR="00CB0802">
        <w:t xml:space="preserve">&amp; </w:t>
      </w:r>
      <w:r w:rsidR="00CB0802" w:rsidRPr="00CB0802">
        <w:t>Styles associ</w:t>
      </w:r>
      <w:r w:rsidR="00CB0802">
        <w:t>és</w:t>
      </w:r>
    </w:p>
    <w:p w14:paraId="072EDBC8" w14:textId="7085A83B" w:rsidR="00EA314C" w:rsidRDefault="00EA314C" w:rsidP="006A4E6B"/>
    <w:p w14:paraId="0C33F658" w14:textId="631BBC52" w:rsidR="00CB0802" w:rsidRDefault="00CB0802" w:rsidP="00C96D8B">
      <w:pPr>
        <w:jc w:val="both"/>
      </w:pPr>
      <w:r>
        <w:t>Android Studio utilise par défaut le thème Material comme base pour les thèmes (</w:t>
      </w:r>
      <w:r w:rsidR="00073697">
        <w:t> </w:t>
      </w:r>
      <w:r>
        <w:t>polices, couleurs ) de nos applications.</w:t>
      </w:r>
    </w:p>
    <w:p w14:paraId="1EFA7863" w14:textId="77777777" w:rsidR="003A02A0" w:rsidRDefault="003A02A0" w:rsidP="006A4E6B"/>
    <w:p w14:paraId="7A8FAD59" w14:textId="342151C4" w:rsidR="00CB0802" w:rsidRDefault="003A02A0" w:rsidP="006A4E6B">
      <w:r>
        <w:t xml:space="preserve">Différence entre style et thème : </w:t>
      </w:r>
      <w:sdt>
        <w:sdtPr>
          <w:id w:val="31856015"/>
          <w:placeholder>
            <w:docPart w:val="DefaultPlaceholder_-1854013440"/>
          </w:placeholder>
          <w:showingPlcHdr/>
        </w:sdtPr>
        <w:sdtContent>
          <w:r w:rsidRPr="00462F0F">
            <w:rPr>
              <w:rStyle w:val="Textedelespacerserv"/>
            </w:rPr>
            <w:t>Cliquez ou appuyez ici pour entrer du texte.</w:t>
          </w:r>
        </w:sdtContent>
      </w:sdt>
    </w:p>
    <w:p w14:paraId="50EE0FA0" w14:textId="77777777" w:rsidR="003A02A0" w:rsidRDefault="003A02A0" w:rsidP="006A4E6B"/>
    <w:p w14:paraId="3CEA4D59" w14:textId="09E9299D" w:rsidR="00CB0802" w:rsidRDefault="00CB0802" w:rsidP="006A4E6B">
      <w:r>
        <w:t xml:space="preserve">Regardez les deux fichiers themes.xml présents dans le dossier </w:t>
      </w:r>
      <w:r w:rsidRPr="00CD58F6">
        <w:rPr>
          <w:rFonts w:ascii="Courier New" w:hAnsi="Courier New" w:cs="Courier New"/>
        </w:rPr>
        <w:t>res/values/themes</w:t>
      </w:r>
    </w:p>
    <w:p w14:paraId="6ED3D421" w14:textId="1A702FB1" w:rsidR="00CB0802" w:rsidRDefault="00CB0802" w:rsidP="006A4E6B">
      <w:r>
        <w:t xml:space="preserve">Le thème de votre app porte habituellement le nom de votre app et a comme parent une des instances du thème </w:t>
      </w:r>
      <w:r w:rsidRPr="00C96D8B">
        <w:rPr>
          <w:rFonts w:ascii="Courier New" w:hAnsi="Courier New" w:cs="Courier New"/>
        </w:rPr>
        <w:t>Material</w:t>
      </w:r>
      <w:r>
        <w:t>.</w:t>
      </w:r>
    </w:p>
    <w:p w14:paraId="59D43051" w14:textId="77777777" w:rsidR="00CB0802" w:rsidRDefault="00CB0802" w:rsidP="006A4E6B"/>
    <w:p w14:paraId="296368A0" w14:textId="4B3AB356" w:rsidR="00CB0802" w:rsidRDefault="00CB0802" w:rsidP="00CB0802">
      <w:pPr>
        <w:pStyle w:val="Paragraphedeliste"/>
        <w:numPr>
          <w:ilvl w:val="0"/>
          <w:numId w:val="31"/>
        </w:numPr>
      </w:pPr>
      <w:r>
        <w:t xml:space="preserve">Remplacez </w:t>
      </w:r>
      <w:r w:rsidRPr="00CD58F6">
        <w:rPr>
          <w:rFonts w:ascii="Courier New" w:hAnsi="Courier New" w:cs="Courier New"/>
        </w:rPr>
        <w:t>DarkActionBar</w:t>
      </w:r>
      <w:r>
        <w:t xml:space="preserve"> par </w:t>
      </w:r>
      <w:r w:rsidRPr="00CD58F6">
        <w:rPr>
          <w:rFonts w:ascii="Courier New" w:hAnsi="Courier New" w:cs="Courier New"/>
        </w:rPr>
        <w:t>NoActionBar</w:t>
      </w:r>
      <w:r>
        <w:t xml:space="preserve"> et regardez le résultat.</w:t>
      </w:r>
    </w:p>
    <w:p w14:paraId="07180FE0" w14:textId="77777777" w:rsidR="00CB0802" w:rsidRDefault="00CB0802" w:rsidP="00CB0802"/>
    <w:p w14:paraId="6E729572" w14:textId="69560B39" w:rsidR="00FA274E" w:rsidRDefault="00000000" w:rsidP="00CB0802">
      <w:hyperlink r:id="rId8" w:history="1">
        <w:r w:rsidR="00FA274E" w:rsidRPr="00FA274E">
          <w:rPr>
            <w:rStyle w:val="Lienhypertexte"/>
          </w:rPr>
          <w:t>Lien vers les principaux thèmes Material</w:t>
        </w:r>
      </w:hyperlink>
    </w:p>
    <w:p w14:paraId="10B44948" w14:textId="77777777" w:rsidR="00FA274E" w:rsidRDefault="00FA274E" w:rsidP="00CB0802"/>
    <w:p w14:paraId="1EB92680" w14:textId="77777777" w:rsidR="00FA274E" w:rsidRDefault="00FA274E" w:rsidP="00CB0802"/>
    <w:p w14:paraId="5B99DB7E" w14:textId="77777777" w:rsidR="00FA274E" w:rsidRDefault="00FA274E" w:rsidP="00CB0802"/>
    <w:p w14:paraId="12D7FB7C" w14:textId="232CAC0D" w:rsidR="00FA274E" w:rsidRDefault="00FA274E" w:rsidP="00FA274E">
      <w:pPr>
        <w:pStyle w:val="Titre2"/>
      </w:pPr>
      <w:r>
        <w:t xml:space="preserve">Les couleurs </w:t>
      </w:r>
    </w:p>
    <w:p w14:paraId="0E8ED15A" w14:textId="77777777" w:rsidR="00FA274E" w:rsidRPr="00FA274E" w:rsidRDefault="00FA274E" w:rsidP="00FA274E"/>
    <w:p w14:paraId="742AB50D" w14:textId="77777777" w:rsidR="00FA274E" w:rsidRDefault="00CB0802" w:rsidP="00212218">
      <w:pPr>
        <w:jc w:val="both"/>
      </w:pPr>
      <w:r>
        <w:t>Les couleurs énoncées se rapportent à des composantes ou des éléments de ces composantes</w:t>
      </w:r>
      <w:r w:rsidR="00FA274E">
        <w:t>. Il est utile de les définir dans ce fichier pour maintenir une cohérence à travers les activités d'une app plutôt qu'assigner une couleur à chaque composante.</w:t>
      </w:r>
    </w:p>
    <w:p w14:paraId="6DCFCBF4" w14:textId="77777777" w:rsidR="00212218" w:rsidRDefault="00212218" w:rsidP="00212218">
      <w:pPr>
        <w:jc w:val="both"/>
      </w:pPr>
    </w:p>
    <w:p w14:paraId="6AC5438B" w14:textId="163C4877" w:rsidR="00212218" w:rsidRDefault="00212218" w:rsidP="00212218">
      <w:pPr>
        <w:jc w:val="both"/>
      </w:pPr>
      <w:r>
        <w:t xml:space="preserve">Les couleurs "On" sont habituellement pour le texte sur les composantes </w:t>
      </w:r>
    </w:p>
    <w:p w14:paraId="2B4808CD" w14:textId="77777777" w:rsidR="00212218" w:rsidRDefault="00212218" w:rsidP="00212218">
      <w:pPr>
        <w:jc w:val="both"/>
      </w:pPr>
    </w:p>
    <w:p w14:paraId="0DF33B95" w14:textId="2F4AE5C3" w:rsidR="00212218" w:rsidRDefault="00212218" w:rsidP="00212218">
      <w:pPr>
        <w:pStyle w:val="Paragraphedeliste"/>
        <w:numPr>
          <w:ilvl w:val="0"/>
          <w:numId w:val="31"/>
        </w:numPr>
        <w:jc w:val="both"/>
      </w:pPr>
      <w:r>
        <w:t xml:space="preserve">Définissez des nouvelles couleurs dans le fichier </w:t>
      </w:r>
      <w:r w:rsidRPr="00CD58F6">
        <w:rPr>
          <w:rFonts w:ascii="Courier New" w:hAnsi="Courier New" w:cs="Courier New"/>
        </w:rPr>
        <w:t>colors.xml</w:t>
      </w:r>
      <w:r>
        <w:t xml:space="preserve"> et utilisez-les dans votre thème en remplaçant celles de </w:t>
      </w:r>
      <w:r w:rsidRPr="00CD58F6">
        <w:rPr>
          <w:rFonts w:ascii="Courier New" w:hAnsi="Courier New" w:cs="Courier New"/>
        </w:rPr>
        <w:t>colorPrimary</w:t>
      </w:r>
      <w:r>
        <w:t xml:space="preserve"> et</w:t>
      </w:r>
      <w:r w:rsidRPr="00CD58F6">
        <w:rPr>
          <w:rFonts w:ascii="Courier New" w:hAnsi="Courier New" w:cs="Courier New"/>
        </w:rPr>
        <w:t xml:space="preserve"> colorSecondary</w:t>
      </w:r>
    </w:p>
    <w:p w14:paraId="7B76AFDE" w14:textId="77777777" w:rsidR="00212218" w:rsidRDefault="00212218" w:rsidP="00212218">
      <w:pPr>
        <w:jc w:val="both"/>
      </w:pPr>
    </w:p>
    <w:p w14:paraId="476EED2E" w14:textId="716FFD49" w:rsidR="00212218" w:rsidRDefault="00FD101D" w:rsidP="00212218">
      <w:pPr>
        <w:jc w:val="both"/>
      </w:pPr>
      <w:r>
        <w:t>On peut également redéfinir des éléments précis en rapport avec des composantes en utilisant la syntaxe suivante :</w:t>
      </w:r>
    </w:p>
    <w:p w14:paraId="002077C1" w14:textId="77777777" w:rsidR="00FD101D" w:rsidRDefault="00FD101D" w:rsidP="00212218">
      <w:pPr>
        <w:jc w:val="both"/>
      </w:pPr>
    </w:p>
    <w:p w14:paraId="1F30AF94" w14:textId="77777777" w:rsidR="00147C8A" w:rsidRPr="00147C8A" w:rsidRDefault="00147C8A" w:rsidP="00147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lastRenderedPageBreak/>
        <w:t>&lt;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147C8A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="strokeWidth"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&gt;12dp&lt;/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>&lt;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147C8A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147C8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="strokeColor"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&gt;@color/teal_200&lt;/</w:t>
      </w:r>
      <w:r w:rsidRPr="00147C8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147C8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</w:p>
    <w:p w14:paraId="00D8A8AC" w14:textId="77777777" w:rsidR="00FD101D" w:rsidRPr="00147C8A" w:rsidRDefault="00FD101D" w:rsidP="00212218">
      <w:pPr>
        <w:jc w:val="both"/>
        <w:rPr>
          <w:lang w:val="en-CA"/>
        </w:rPr>
      </w:pPr>
    </w:p>
    <w:p w14:paraId="70F82E27" w14:textId="77777777" w:rsidR="00FA274E" w:rsidRPr="00147C8A" w:rsidRDefault="00FA274E" w:rsidP="00CB0802">
      <w:pPr>
        <w:rPr>
          <w:lang w:val="en-CA"/>
        </w:rPr>
      </w:pPr>
    </w:p>
    <w:p w14:paraId="5DA967C6" w14:textId="21B3A313" w:rsidR="00CB0802" w:rsidRDefault="00147C8A" w:rsidP="00147C8A">
      <w:pPr>
        <w:pStyle w:val="Paragraphedeliste"/>
        <w:numPr>
          <w:ilvl w:val="0"/>
          <w:numId w:val="31"/>
        </w:numPr>
      </w:pPr>
      <w:r w:rsidRPr="00147C8A">
        <w:t>Essa</w:t>
      </w:r>
      <w:r>
        <w:t>y</w:t>
      </w:r>
      <w:r w:rsidRPr="00147C8A">
        <w:t>ez les ligne de c</w:t>
      </w:r>
      <w:r>
        <w:t>odes xml précédentes !</w:t>
      </w:r>
    </w:p>
    <w:p w14:paraId="532C4BFF" w14:textId="77777777" w:rsidR="00147C8A" w:rsidRPr="00147C8A" w:rsidRDefault="00147C8A" w:rsidP="00147C8A"/>
    <w:p w14:paraId="2C831CC2" w14:textId="59233DCC" w:rsidR="00CB0802" w:rsidRDefault="00147C8A" w:rsidP="006A4E6B">
      <w:r>
        <w:t xml:space="preserve">Comment trouvez les propriétés qu'on peut modifier ? </w:t>
      </w:r>
    </w:p>
    <w:p w14:paraId="6E231E85" w14:textId="34748FA4" w:rsidR="00147C8A" w:rsidRDefault="00147C8A" w:rsidP="006A4E6B">
      <w:r>
        <w:t xml:space="preserve">Pour un bouton : </w:t>
      </w:r>
      <w:hyperlink r:id="rId9" w:history="1">
        <w:r w:rsidRPr="007D25E4">
          <w:rPr>
            <w:rStyle w:val="Lienhypertexte"/>
          </w:rPr>
          <w:t>https://github.com/material-components/material-components-android/blob/master/lib/java/com/google/android/material/button/res/values/styles.xml</w:t>
        </w:r>
      </w:hyperlink>
    </w:p>
    <w:p w14:paraId="685073FE" w14:textId="6D3CD9A2" w:rsidR="00147C8A" w:rsidRDefault="00147C8A" w:rsidP="006A4E6B">
      <w:r>
        <w:t xml:space="preserve">Pour un Chip : </w:t>
      </w:r>
      <w:hyperlink r:id="rId10" w:history="1">
        <w:r w:rsidRPr="007D25E4">
          <w:rPr>
            <w:rStyle w:val="Lienhypertexte"/>
          </w:rPr>
          <w:t>https://github.com/material-components/material-components-android/blob/master/lib/java/com/google/android/material/chip/res/values/styles.xml</w:t>
        </w:r>
      </w:hyperlink>
    </w:p>
    <w:p w14:paraId="2DB62D1E" w14:textId="3B4A9F9C" w:rsidR="00147C8A" w:rsidRDefault="00073697" w:rsidP="00073697">
      <w:pPr>
        <w:pStyle w:val="Paragraphedeliste"/>
        <w:numPr>
          <w:ilvl w:val="0"/>
          <w:numId w:val="31"/>
        </w:numPr>
      </w:pPr>
      <w:r>
        <w:t xml:space="preserve">Chercher à modifier le style des chips </w:t>
      </w:r>
      <w:r w:rsidR="00BC6EC2">
        <w:t xml:space="preserve">( voir TP1 ) </w:t>
      </w:r>
      <w:r>
        <w:t>afin d'intégrer l'icône crochet quand on clique sur le chip et faites en sorte que la couleur de fond soit la même que les autres composantes de l'app.</w:t>
      </w:r>
    </w:p>
    <w:p w14:paraId="34289F8E" w14:textId="77777777" w:rsidR="00676652" w:rsidRDefault="00676652" w:rsidP="00676652"/>
    <w:p w14:paraId="32EBDB39" w14:textId="526701F4" w:rsidR="00147C8A" w:rsidRDefault="00676652" w:rsidP="006A4E6B">
      <w:r>
        <w:t xml:space="preserve">Notes : </w:t>
      </w:r>
    </w:p>
    <w:p w14:paraId="52346B48" w14:textId="77777777" w:rsidR="00676652" w:rsidRDefault="00676652" w:rsidP="006A4E6B"/>
    <w:p w14:paraId="0A21EB4B" w14:textId="77777777" w:rsidR="00676652" w:rsidRDefault="00676652" w:rsidP="006A4E6B"/>
    <w:p w14:paraId="53D7C6AC" w14:textId="77777777" w:rsidR="00676652" w:rsidRDefault="00676652" w:rsidP="006A4E6B"/>
    <w:p w14:paraId="1129046E" w14:textId="77777777" w:rsidR="00676652" w:rsidRDefault="00676652" w:rsidP="006A4E6B"/>
    <w:p w14:paraId="0621D9A4" w14:textId="77777777" w:rsidR="00676652" w:rsidRDefault="00676652" w:rsidP="006A4E6B"/>
    <w:p w14:paraId="62F1AF06" w14:textId="052633FB" w:rsidR="00073697" w:rsidRDefault="00073697" w:rsidP="006A4E6B">
      <w:r>
        <w:t xml:space="preserve">Un site très intéressant pour le thème Material : </w:t>
      </w:r>
      <w:hyperlink r:id="rId11" w:history="1">
        <w:r w:rsidRPr="007D25E4">
          <w:rPr>
            <w:rStyle w:val="Lienhypertexte"/>
          </w:rPr>
          <w:t>https://material.io/blog/android-material-theme-color</w:t>
        </w:r>
      </w:hyperlink>
    </w:p>
    <w:p w14:paraId="37314ECE" w14:textId="77777777" w:rsidR="00073697" w:rsidRDefault="00073697" w:rsidP="006A4E6B"/>
    <w:p w14:paraId="4DE2744B" w14:textId="77777777" w:rsidR="00073697" w:rsidRDefault="00073697" w:rsidP="006A4E6B"/>
    <w:p w14:paraId="66EB20D6" w14:textId="3C3F3BFD" w:rsidR="00073697" w:rsidRDefault="00073697" w:rsidP="00073697">
      <w:pPr>
        <w:pStyle w:val="Titre2"/>
      </w:pPr>
      <w:r>
        <w:t>Autres thèmes</w:t>
      </w:r>
    </w:p>
    <w:p w14:paraId="24EA051F" w14:textId="77777777" w:rsidR="003A02A0" w:rsidRDefault="003A02A0" w:rsidP="003A02A0"/>
    <w:p w14:paraId="0F11BF6E" w14:textId="77777777" w:rsidR="000F33C0" w:rsidRDefault="00CD58F6" w:rsidP="0036243A">
      <w:pPr>
        <w:pStyle w:val="Paragraphedeliste"/>
        <w:numPr>
          <w:ilvl w:val="0"/>
          <w:numId w:val="32"/>
        </w:numPr>
        <w:jc w:val="both"/>
      </w:pPr>
      <w:r w:rsidRPr="00C96D8B">
        <w:rPr>
          <w:rFonts w:ascii="Courier New" w:hAnsi="Courier New" w:cs="Courier New"/>
        </w:rPr>
        <w:t>AppCompat</w:t>
      </w:r>
      <w:r>
        <w:t xml:space="preserve"> : thème </w:t>
      </w:r>
      <w:r w:rsidR="0036243A">
        <w:t>permettant d'être utilisé même sur des anciennes versions d'Android ( compatibilité ) . Il est plus " de base " que Material</w:t>
      </w:r>
      <w:r w:rsidR="000F33C0">
        <w:t>:</w:t>
      </w:r>
    </w:p>
    <w:p w14:paraId="6CAB8A38" w14:textId="67359E96" w:rsidR="00CD58F6" w:rsidRDefault="0036243A" w:rsidP="000F33C0">
      <w:pPr>
        <w:pStyle w:val="Paragraphedeliste"/>
        <w:numPr>
          <w:ilvl w:val="1"/>
          <w:numId w:val="32"/>
        </w:numPr>
        <w:jc w:val="both"/>
      </w:pPr>
      <w:r>
        <w:t xml:space="preserve"> il permet de modifier l'apparence des composantes une-à-une  (ex:  les boutons sont gris par défaut, on peut changer leurs couleurs avec la propriété background )</w:t>
      </w:r>
    </w:p>
    <w:p w14:paraId="44624579" w14:textId="40D401DD" w:rsidR="000F33C0" w:rsidRDefault="000F33C0" w:rsidP="000F33C0">
      <w:pPr>
        <w:pStyle w:val="Paragraphedeliste"/>
        <w:numPr>
          <w:ilvl w:val="1"/>
          <w:numId w:val="32"/>
        </w:numPr>
        <w:jc w:val="both"/>
      </w:pPr>
      <w:r>
        <w:lastRenderedPageBreak/>
        <w:t>Les effets de clic sur les composantes sont moins présents</w:t>
      </w:r>
    </w:p>
    <w:p w14:paraId="79646BAC" w14:textId="40B4A715" w:rsidR="000F33C0" w:rsidRDefault="000F33C0" w:rsidP="000F33C0">
      <w:pPr>
        <w:pStyle w:val="Paragraphedeliste"/>
        <w:numPr>
          <w:ilvl w:val="1"/>
          <w:numId w:val="32"/>
        </w:numPr>
        <w:jc w:val="both"/>
      </w:pPr>
      <w:r>
        <w:t>Les couleurs sont "pleines" plutôt que composées de teintes en dégradé comme avec le thème Material</w:t>
      </w:r>
    </w:p>
    <w:p w14:paraId="135B2CC1" w14:textId="77777777" w:rsidR="000F33C0" w:rsidRDefault="000F33C0" w:rsidP="000F33C0">
      <w:pPr>
        <w:jc w:val="both"/>
      </w:pPr>
    </w:p>
    <w:p w14:paraId="5A766080" w14:textId="4891ED82" w:rsidR="000F33C0" w:rsidRDefault="000F33C0" w:rsidP="000F33C0">
      <w:pPr>
        <w:pStyle w:val="Paragraphedeliste"/>
        <w:numPr>
          <w:ilvl w:val="0"/>
          <w:numId w:val="31"/>
        </w:numPr>
        <w:jc w:val="both"/>
      </w:pPr>
      <w:r>
        <w:t xml:space="preserve">Dans un ancien projet, modifier le thème pour utiliser le parent AppCompat. Changer le style des boutons pour que leur </w:t>
      </w:r>
      <w:r w:rsidR="00C96D8B">
        <w:t>couleur de fond</w:t>
      </w:r>
      <w:r>
        <w:t xml:space="preserve"> soit mauve.</w:t>
      </w:r>
    </w:p>
    <w:p w14:paraId="4EF7D151" w14:textId="77777777" w:rsidR="00C96D8B" w:rsidRDefault="00C96D8B" w:rsidP="00C96D8B">
      <w:pPr>
        <w:jc w:val="both"/>
      </w:pPr>
    </w:p>
    <w:p w14:paraId="52EC0123" w14:textId="7BA6EC33" w:rsidR="00C96D8B" w:rsidRDefault="00C96D8B" w:rsidP="00C96D8B">
      <w:pPr>
        <w:pStyle w:val="Paragraphedeliste"/>
        <w:numPr>
          <w:ilvl w:val="0"/>
          <w:numId w:val="32"/>
        </w:numPr>
        <w:jc w:val="both"/>
      </w:pPr>
      <w:r>
        <w:t>ThemeOverlay,  Holo…</w:t>
      </w:r>
    </w:p>
    <w:p w14:paraId="028A2B97" w14:textId="77777777" w:rsidR="003A02A0" w:rsidRPr="003A02A0" w:rsidRDefault="003A02A0" w:rsidP="003A02A0"/>
    <w:p w14:paraId="070B7E10" w14:textId="77777777" w:rsidR="00073697" w:rsidRDefault="00073697" w:rsidP="000F33C0">
      <w:pPr>
        <w:pStyle w:val="Paragraphedeliste"/>
      </w:pPr>
    </w:p>
    <w:p w14:paraId="34755EA0" w14:textId="77777777" w:rsidR="00073697" w:rsidRPr="00073697" w:rsidRDefault="00073697" w:rsidP="00073697"/>
    <w:sectPr w:rsidR="00073697" w:rsidRPr="00073697" w:rsidSect="005D6AB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4DAF" w14:textId="77777777" w:rsidR="002F606B" w:rsidRDefault="002F606B" w:rsidP="00AA1EAD">
      <w:pPr>
        <w:spacing w:after="0" w:line="240" w:lineRule="auto"/>
      </w:pPr>
      <w:r>
        <w:separator/>
      </w:r>
    </w:p>
  </w:endnote>
  <w:endnote w:type="continuationSeparator" w:id="0">
    <w:p w14:paraId="21DE4941" w14:textId="77777777" w:rsidR="002F606B" w:rsidRDefault="002F606B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B04D" w14:textId="77777777" w:rsidR="002F606B" w:rsidRDefault="002F606B" w:rsidP="00AA1EAD">
      <w:pPr>
        <w:spacing w:after="0" w:line="240" w:lineRule="auto"/>
      </w:pPr>
      <w:r>
        <w:separator/>
      </w:r>
    </w:p>
  </w:footnote>
  <w:footnote w:type="continuationSeparator" w:id="0">
    <w:p w14:paraId="555DF072" w14:textId="77777777" w:rsidR="002F606B" w:rsidRDefault="002F606B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6E5D"/>
    <w:multiLevelType w:val="hybridMultilevel"/>
    <w:tmpl w:val="D42E6E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3690E"/>
    <w:multiLevelType w:val="hybridMultilevel"/>
    <w:tmpl w:val="23EC631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4A25C1"/>
    <w:multiLevelType w:val="hybridMultilevel"/>
    <w:tmpl w:val="F52C1DC6"/>
    <w:lvl w:ilvl="0" w:tplc="AFCEE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11439">
    <w:abstractNumId w:val="4"/>
  </w:num>
  <w:num w:numId="2" w16cid:durableId="1675187918">
    <w:abstractNumId w:val="22"/>
  </w:num>
  <w:num w:numId="3" w16cid:durableId="164709219">
    <w:abstractNumId w:val="23"/>
  </w:num>
  <w:num w:numId="4" w16cid:durableId="552935555">
    <w:abstractNumId w:val="11"/>
  </w:num>
  <w:num w:numId="5" w16cid:durableId="1549342253">
    <w:abstractNumId w:val="16"/>
  </w:num>
  <w:num w:numId="6" w16cid:durableId="1754813720">
    <w:abstractNumId w:val="12"/>
  </w:num>
  <w:num w:numId="7" w16cid:durableId="1510631751">
    <w:abstractNumId w:val="7"/>
  </w:num>
  <w:num w:numId="8" w16cid:durableId="1906212661">
    <w:abstractNumId w:val="2"/>
  </w:num>
  <w:num w:numId="9" w16cid:durableId="1274090368">
    <w:abstractNumId w:val="17"/>
  </w:num>
  <w:num w:numId="10" w16cid:durableId="2041512737">
    <w:abstractNumId w:val="10"/>
  </w:num>
  <w:num w:numId="11" w16cid:durableId="1443183552">
    <w:abstractNumId w:val="29"/>
  </w:num>
  <w:num w:numId="12" w16cid:durableId="578369899">
    <w:abstractNumId w:val="5"/>
  </w:num>
  <w:num w:numId="13" w16cid:durableId="543298026">
    <w:abstractNumId w:val="19"/>
  </w:num>
  <w:num w:numId="14" w16cid:durableId="1790733413">
    <w:abstractNumId w:val="0"/>
  </w:num>
  <w:num w:numId="15" w16cid:durableId="2004550851">
    <w:abstractNumId w:val="26"/>
  </w:num>
  <w:num w:numId="16" w16cid:durableId="719550515">
    <w:abstractNumId w:val="1"/>
  </w:num>
  <w:num w:numId="17" w16cid:durableId="1309745732">
    <w:abstractNumId w:val="9"/>
  </w:num>
  <w:num w:numId="18" w16cid:durableId="816998400">
    <w:abstractNumId w:val="31"/>
  </w:num>
  <w:num w:numId="19" w16cid:durableId="1636062840">
    <w:abstractNumId w:val="30"/>
  </w:num>
  <w:num w:numId="20" w16cid:durableId="1986348888">
    <w:abstractNumId w:val="6"/>
  </w:num>
  <w:num w:numId="21" w16cid:durableId="615450545">
    <w:abstractNumId w:val="15"/>
  </w:num>
  <w:num w:numId="22" w16cid:durableId="1306543804">
    <w:abstractNumId w:val="20"/>
  </w:num>
  <w:num w:numId="23" w16cid:durableId="1802117127">
    <w:abstractNumId w:val="14"/>
  </w:num>
  <w:num w:numId="24" w16cid:durableId="948853340">
    <w:abstractNumId w:val="28"/>
  </w:num>
  <w:num w:numId="25" w16cid:durableId="265236303">
    <w:abstractNumId w:val="8"/>
  </w:num>
  <w:num w:numId="26" w16cid:durableId="1357269194">
    <w:abstractNumId w:val="18"/>
  </w:num>
  <w:num w:numId="27" w16cid:durableId="1442266762">
    <w:abstractNumId w:val="3"/>
  </w:num>
  <w:num w:numId="28" w16cid:durableId="1774086098">
    <w:abstractNumId w:val="13"/>
  </w:num>
  <w:num w:numId="29" w16cid:durableId="1084180832">
    <w:abstractNumId w:val="24"/>
  </w:num>
  <w:num w:numId="30" w16cid:durableId="2029063333">
    <w:abstractNumId w:val="25"/>
  </w:num>
  <w:num w:numId="31" w16cid:durableId="758478537">
    <w:abstractNumId w:val="27"/>
  </w:num>
  <w:num w:numId="32" w16cid:durableId="48921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4541"/>
    <w:rsid w:val="0001402C"/>
    <w:rsid w:val="0005783F"/>
    <w:rsid w:val="00064EAF"/>
    <w:rsid w:val="00073697"/>
    <w:rsid w:val="000935EF"/>
    <w:rsid w:val="000D0C83"/>
    <w:rsid w:val="000D6A74"/>
    <w:rsid w:val="000F33C0"/>
    <w:rsid w:val="000F723E"/>
    <w:rsid w:val="00104DAF"/>
    <w:rsid w:val="001123B1"/>
    <w:rsid w:val="001240A9"/>
    <w:rsid w:val="00147C8A"/>
    <w:rsid w:val="001A22E5"/>
    <w:rsid w:val="001C50A6"/>
    <w:rsid w:val="001D23D7"/>
    <w:rsid w:val="001F1AA6"/>
    <w:rsid w:val="001F61E2"/>
    <w:rsid w:val="00202FC7"/>
    <w:rsid w:val="00212218"/>
    <w:rsid w:val="00247E9D"/>
    <w:rsid w:val="0025292D"/>
    <w:rsid w:val="00256FE6"/>
    <w:rsid w:val="00266350"/>
    <w:rsid w:val="00287EE5"/>
    <w:rsid w:val="002A7A62"/>
    <w:rsid w:val="002B128E"/>
    <w:rsid w:val="002F5A2A"/>
    <w:rsid w:val="002F606B"/>
    <w:rsid w:val="0031415E"/>
    <w:rsid w:val="0036243A"/>
    <w:rsid w:val="003A02A0"/>
    <w:rsid w:val="003A6456"/>
    <w:rsid w:val="003D4640"/>
    <w:rsid w:val="003D587F"/>
    <w:rsid w:val="003D58B8"/>
    <w:rsid w:val="003E6690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6F7D"/>
    <w:rsid w:val="00567A95"/>
    <w:rsid w:val="00575F01"/>
    <w:rsid w:val="0058681F"/>
    <w:rsid w:val="005C5423"/>
    <w:rsid w:val="005C636A"/>
    <w:rsid w:val="005D0546"/>
    <w:rsid w:val="005D6AB4"/>
    <w:rsid w:val="005E4094"/>
    <w:rsid w:val="005F2792"/>
    <w:rsid w:val="0061150B"/>
    <w:rsid w:val="006408F8"/>
    <w:rsid w:val="00676652"/>
    <w:rsid w:val="006A4E6B"/>
    <w:rsid w:val="007105F9"/>
    <w:rsid w:val="00724062"/>
    <w:rsid w:val="00765748"/>
    <w:rsid w:val="007757A9"/>
    <w:rsid w:val="00777560"/>
    <w:rsid w:val="007A069C"/>
    <w:rsid w:val="007A6009"/>
    <w:rsid w:val="007D5330"/>
    <w:rsid w:val="008059BF"/>
    <w:rsid w:val="00817214"/>
    <w:rsid w:val="0083372C"/>
    <w:rsid w:val="008839F4"/>
    <w:rsid w:val="008D7366"/>
    <w:rsid w:val="00922AD5"/>
    <w:rsid w:val="009405D4"/>
    <w:rsid w:val="0094083E"/>
    <w:rsid w:val="00943F96"/>
    <w:rsid w:val="009474D1"/>
    <w:rsid w:val="009A5F74"/>
    <w:rsid w:val="009C35AD"/>
    <w:rsid w:val="009D5CCE"/>
    <w:rsid w:val="009F0FE6"/>
    <w:rsid w:val="00A3608A"/>
    <w:rsid w:val="00AA078D"/>
    <w:rsid w:val="00AA1EAD"/>
    <w:rsid w:val="00AA5F02"/>
    <w:rsid w:val="00AC1E98"/>
    <w:rsid w:val="00AF6711"/>
    <w:rsid w:val="00AF7A44"/>
    <w:rsid w:val="00B049DE"/>
    <w:rsid w:val="00B64F89"/>
    <w:rsid w:val="00B82E21"/>
    <w:rsid w:val="00BC3CA8"/>
    <w:rsid w:val="00BC6EC2"/>
    <w:rsid w:val="00BD70AD"/>
    <w:rsid w:val="00C04358"/>
    <w:rsid w:val="00C214EC"/>
    <w:rsid w:val="00C24903"/>
    <w:rsid w:val="00C53E5A"/>
    <w:rsid w:val="00C7044D"/>
    <w:rsid w:val="00C8657A"/>
    <w:rsid w:val="00C96D8B"/>
    <w:rsid w:val="00CB0802"/>
    <w:rsid w:val="00CC5BC8"/>
    <w:rsid w:val="00CC6CE0"/>
    <w:rsid w:val="00CD58F6"/>
    <w:rsid w:val="00CE2618"/>
    <w:rsid w:val="00CE2DE4"/>
    <w:rsid w:val="00CF0D4F"/>
    <w:rsid w:val="00D30FA9"/>
    <w:rsid w:val="00D62F47"/>
    <w:rsid w:val="00D74DF7"/>
    <w:rsid w:val="00D87C4E"/>
    <w:rsid w:val="00DA0F94"/>
    <w:rsid w:val="00DD2733"/>
    <w:rsid w:val="00E70FB5"/>
    <w:rsid w:val="00EA314C"/>
    <w:rsid w:val="00F135FC"/>
    <w:rsid w:val="00F44CC5"/>
    <w:rsid w:val="00F708D8"/>
    <w:rsid w:val="00F755D6"/>
    <w:rsid w:val="00FA274E"/>
    <w:rsid w:val="00FC391F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ver-engineering/setting-up-a-material-components-theme-for-android-fbf7774da73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blog/android-material-theme-color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terial-components/material-components-android/blob/master/lib/java/com/google/android/material/chip/res/values/styles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erial-components/material-components-android/blob/master/lib/java/com/google/android/material/button/res/values/styles.x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2B4A9D"/>
    <w:rsid w:val="00323893"/>
    <w:rsid w:val="0045260A"/>
    <w:rsid w:val="004A0D83"/>
    <w:rsid w:val="004F6937"/>
    <w:rsid w:val="00654C5D"/>
    <w:rsid w:val="0067551F"/>
    <w:rsid w:val="007144BD"/>
    <w:rsid w:val="007E7D49"/>
    <w:rsid w:val="00B868B8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Labonté Éric</cp:lastModifiedBy>
  <cp:revision>60</cp:revision>
  <dcterms:created xsi:type="dcterms:W3CDTF">2020-08-20T19:43:00Z</dcterms:created>
  <dcterms:modified xsi:type="dcterms:W3CDTF">2024-02-12T01:25:00Z</dcterms:modified>
</cp:coreProperties>
</file>