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11E31" w14:textId="4A729AC7" w:rsidR="00E41E23" w:rsidRDefault="00E41E23" w:rsidP="00E41E23">
      <w:pPr>
        <w:pStyle w:val="Titre1"/>
      </w:pPr>
      <w:r>
        <w:t xml:space="preserve">Annexe </w:t>
      </w:r>
      <w:r w:rsidR="00B44151">
        <w:t>9</w:t>
      </w:r>
      <w:r>
        <w:t xml:space="preserve"> – StateListDrawable, Selector, Shape</w:t>
      </w:r>
    </w:p>
    <w:p w14:paraId="57281091" w14:textId="37107095" w:rsidR="00E41E23" w:rsidRDefault="00E41E23" w:rsidP="00E41E23"/>
    <w:p w14:paraId="59F54759" w14:textId="26E579D6" w:rsidR="00E41E23" w:rsidRDefault="00200EBA" w:rsidP="00E41E23">
      <w:r>
        <w:t>Bien que les composants Material réagissent à des actions avec des effets visuels intégrés, on peut vouloir assigner nos propres effets visuels à des composants.</w:t>
      </w:r>
    </w:p>
    <w:p w14:paraId="06A8394F" w14:textId="030E4765" w:rsidR="00E41E23" w:rsidRDefault="00E41E23" w:rsidP="00E41E23">
      <w:pPr>
        <w:pStyle w:val="Titre2"/>
      </w:pPr>
      <w:r>
        <w:t>Avantages des StateListDrawables ( Selectors ) :</w:t>
      </w:r>
    </w:p>
    <w:p w14:paraId="55D5A390" w14:textId="77777777" w:rsidR="00E41E23" w:rsidRPr="00E41E23" w:rsidRDefault="00E41E23" w:rsidP="00E41E23"/>
    <w:sdt>
      <w:sdtPr>
        <w:id w:val="850151025"/>
        <w:placeholder>
          <w:docPart w:val="DefaultPlaceholder_-1854013440"/>
        </w:placeholder>
        <w:showingPlcHdr/>
      </w:sdtPr>
      <w:sdtContent>
        <w:p w14:paraId="7E974D72" w14:textId="57A75BD0" w:rsidR="00E41E23" w:rsidRPr="00E41E23" w:rsidRDefault="00E41E23" w:rsidP="00E41E23">
          <w:pPr>
            <w:pStyle w:val="Paragraphedeliste"/>
            <w:numPr>
              <w:ilvl w:val="0"/>
              <w:numId w:val="34"/>
            </w:numPr>
          </w:pPr>
          <w:r w:rsidRPr="00CE165B">
            <w:rPr>
              <w:rStyle w:val="Textedelespacerserv"/>
            </w:rPr>
            <w:t>Cliquez ou appuyez ici pour entrer du texte.</w:t>
          </w:r>
        </w:p>
      </w:sdtContent>
    </w:sdt>
    <w:p w14:paraId="126B5D99" w14:textId="3BF2846F" w:rsidR="00E41E23" w:rsidRDefault="00E41E23" w:rsidP="00E41E23"/>
    <w:sdt>
      <w:sdtPr>
        <w:id w:val="1736744105"/>
        <w:placeholder>
          <w:docPart w:val="DefaultPlaceholder_-1854013440"/>
        </w:placeholder>
        <w:showingPlcHdr/>
      </w:sdtPr>
      <w:sdtContent>
        <w:p w14:paraId="61CF6599" w14:textId="6EA7D155" w:rsidR="00E41E23" w:rsidRDefault="009A3DE3" w:rsidP="00E41E23">
          <w:pPr>
            <w:pStyle w:val="Paragraphedeliste"/>
            <w:numPr>
              <w:ilvl w:val="0"/>
              <w:numId w:val="34"/>
            </w:numPr>
          </w:pPr>
          <w:r w:rsidRPr="00CE165B">
            <w:rPr>
              <w:rStyle w:val="Textedelespacerserv"/>
            </w:rPr>
            <w:t>Cliquez ou appuyez ici pour entrer du texte.</w:t>
          </w:r>
        </w:p>
      </w:sdtContent>
    </w:sdt>
    <w:p w14:paraId="77FB623D" w14:textId="77777777" w:rsidR="009A3DE3" w:rsidRDefault="009A3DE3" w:rsidP="009A3DE3">
      <w:pPr>
        <w:pStyle w:val="Paragraphedeliste"/>
      </w:pPr>
    </w:p>
    <w:p w14:paraId="37169268" w14:textId="6A6D353F" w:rsidR="009A3DE3" w:rsidRDefault="009A3DE3" w:rsidP="009A3DE3"/>
    <w:p w14:paraId="7AA0AD4A" w14:textId="55C40A51" w:rsidR="009A3DE3" w:rsidRDefault="009A3DE3" w:rsidP="009A3DE3">
      <w:r>
        <w:t>Exercice :</w:t>
      </w:r>
    </w:p>
    <w:p w14:paraId="7C3A0B35" w14:textId="59CCDE06" w:rsidR="009A3DE3" w:rsidRDefault="009A3DE3" w:rsidP="009A3DE3"/>
    <w:p w14:paraId="236E6A11" w14:textId="63007B43" w:rsidR="009A3DE3" w:rsidRDefault="009A3DE3" w:rsidP="009A3DE3">
      <w:r>
        <w:t xml:space="preserve">Ajoutez un bouton sur le visuel de l'activité </w:t>
      </w:r>
      <w:r w:rsidR="00115994">
        <w:t xml:space="preserve">et </w:t>
      </w:r>
      <w:r w:rsidR="00200EBA">
        <w:t xml:space="preserve">modifiez le code dans le fichier de positionnement xml de </w:t>
      </w:r>
      <w:r w:rsidR="00200EBA" w:rsidRPr="00200EBA">
        <w:rPr>
          <w:rFonts w:ascii="Courier New" w:hAnsi="Courier New" w:cs="Courier New"/>
        </w:rPr>
        <w:t>Button</w:t>
      </w:r>
      <w:r w:rsidR="00200EBA">
        <w:t xml:space="preserve"> à </w:t>
      </w:r>
      <w:r w:rsidR="00200EBA" w:rsidRPr="00200EBA">
        <w:rPr>
          <w:rFonts w:ascii="Courier New" w:hAnsi="Courier New" w:cs="Courier New"/>
        </w:rPr>
        <w:t>android.widget.Button</w:t>
      </w:r>
      <w:r w:rsidR="00115994">
        <w:t xml:space="preserve"> </w:t>
      </w:r>
      <w:r>
        <w:t>:</w:t>
      </w:r>
    </w:p>
    <w:p w14:paraId="4506469E" w14:textId="4E0407C1" w:rsidR="009A3DE3" w:rsidRDefault="00200EBA" w:rsidP="009A3DE3">
      <w:r>
        <w:t xml:space="preserve">Pourquoi ? </w:t>
      </w:r>
      <w:sdt>
        <w:sdtPr>
          <w:id w:val="326646861"/>
          <w:placeholder>
            <w:docPart w:val="DefaultPlaceholder_-1854013440"/>
          </w:placeholder>
          <w:showingPlcHdr/>
        </w:sdtPr>
        <w:sdtContent>
          <w:r w:rsidRPr="00CE165B">
            <w:rPr>
              <w:rStyle w:val="Textedelespacerserv"/>
            </w:rPr>
            <w:t>Cliquez ou appuyez ici pour entrer du texte.</w:t>
          </w:r>
        </w:sdtContent>
      </w:sdt>
    </w:p>
    <w:p w14:paraId="6E457641" w14:textId="4F972817" w:rsidR="009A3DE3" w:rsidRDefault="009A3DE3" w:rsidP="00115994">
      <w:pPr>
        <w:jc w:val="center"/>
      </w:pPr>
    </w:p>
    <w:p w14:paraId="355B7DE4" w14:textId="24121F47" w:rsidR="00115994" w:rsidRDefault="00115994" w:rsidP="00115994">
      <w:pPr>
        <w:jc w:val="both"/>
      </w:pPr>
    </w:p>
    <w:p w14:paraId="66469BC4" w14:textId="3CEECC2D" w:rsidR="00115994" w:rsidRDefault="00200EBA" w:rsidP="00115994">
      <w:pPr>
        <w:jc w:val="both"/>
      </w:pPr>
      <w:r>
        <w:t>Assignons</w:t>
      </w:r>
      <w:r w:rsidR="00115994">
        <w:t xml:space="preserve"> un </w:t>
      </w:r>
      <w:r w:rsidR="00115994" w:rsidRPr="000556C1">
        <w:rPr>
          <w:rFonts w:ascii="Courier New" w:hAnsi="Courier New" w:cs="Courier New"/>
        </w:rPr>
        <w:t>StateListDrawable</w:t>
      </w:r>
      <w:r w:rsidR="00115994">
        <w:t xml:space="preserve"> à ce bouton</w:t>
      </w:r>
      <w:r>
        <w:t xml:space="preserve"> puisqu'il a perdu ce qui venait du thème Material.</w:t>
      </w:r>
    </w:p>
    <w:p w14:paraId="363DDBB4" w14:textId="7E226B84" w:rsidR="00115994" w:rsidRDefault="00115994" w:rsidP="00115994">
      <w:pPr>
        <w:jc w:val="both"/>
      </w:pPr>
    </w:p>
    <w:p w14:paraId="0983B313" w14:textId="1C7986CB" w:rsidR="00115994" w:rsidRDefault="00115994" w:rsidP="00115994">
      <w:pPr>
        <w:jc w:val="both"/>
      </w:pPr>
    </w:p>
    <w:p w14:paraId="6DA41648" w14:textId="77777777" w:rsidR="00115994" w:rsidRDefault="00115994" w:rsidP="00115994">
      <w:pPr>
        <w:jc w:val="both"/>
      </w:pPr>
      <w:r>
        <w:t>En vous plaçant sur res / drawable , créer un nouveau Drawable Resource File :</w:t>
      </w:r>
    </w:p>
    <w:p w14:paraId="1A6D359C" w14:textId="3A5834B5" w:rsidR="00115994" w:rsidRDefault="00115994" w:rsidP="00115994">
      <w:pPr>
        <w:jc w:val="both"/>
      </w:pPr>
      <w:r>
        <w:rPr>
          <w:noProof/>
        </w:rPr>
        <w:lastRenderedPageBreak/>
        <w:drawing>
          <wp:inline distT="0" distB="0" distL="0" distR="0" wp14:anchorId="64EADBA5" wp14:editId="44DB290C">
            <wp:extent cx="6148070" cy="3601085"/>
            <wp:effectExtent l="0" t="0" r="508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D7A2" w14:textId="2218B04C" w:rsidR="00115994" w:rsidRDefault="00115994" w:rsidP="00115994">
      <w:pPr>
        <w:jc w:val="both"/>
      </w:pPr>
      <w:r>
        <w:t xml:space="preserve"> Assurez-vous que selector est l'élément-racine, donnez un nom à votre fichier ( effets ) </w:t>
      </w:r>
    </w:p>
    <w:p w14:paraId="28300716" w14:textId="558CA8AA" w:rsidR="00FF0745" w:rsidRDefault="00FF0745" w:rsidP="00115994">
      <w:pPr>
        <w:jc w:val="both"/>
      </w:pPr>
    </w:p>
    <w:p w14:paraId="102F5B27" w14:textId="03C88F09" w:rsidR="00FF0745" w:rsidRDefault="00FF0745" w:rsidP="00115994">
      <w:pPr>
        <w:jc w:val="both"/>
      </w:pPr>
    </w:p>
    <w:p w14:paraId="4023F1A9" w14:textId="109AAB94" w:rsidR="00FF0745" w:rsidRDefault="00FF0745" w:rsidP="00115994">
      <w:pPr>
        <w:jc w:val="both"/>
      </w:pPr>
      <w:r>
        <w:t>Un fichier effets.xml est produit. Ajoutez le système de balises suivant comme point de départ à l'intérieur de la balise &lt;selector&gt;:</w:t>
      </w:r>
    </w:p>
    <w:p w14:paraId="452BDC6C" w14:textId="77777777" w:rsidR="00701DBF" w:rsidRPr="00701DBF" w:rsidRDefault="00701DBF" w:rsidP="00701D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item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:state_pressed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="true"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shape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:shape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="rectangle" 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solid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="#ff0000"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corners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:radius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="12dip"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stroke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:width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="12px"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="@color/teal_200"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shape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>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item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>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item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shape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:shape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="rectangle" 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corners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:radius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="12dp"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stroke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:width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="12dp"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="#ff0000"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solid </w:t>
      </w:r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="#ff0000"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shape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>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item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1252A39E" w14:textId="075BAEE2" w:rsidR="00FF0745" w:rsidRPr="00FF0745" w:rsidRDefault="00FF0745" w:rsidP="00115994">
      <w:pPr>
        <w:jc w:val="both"/>
        <w:rPr>
          <w:lang w:val="en-CA"/>
        </w:rPr>
      </w:pPr>
    </w:p>
    <w:p w14:paraId="6350B658" w14:textId="2777F46B" w:rsidR="00FF0745" w:rsidRDefault="00EB05AD" w:rsidP="00115994">
      <w:pPr>
        <w:jc w:val="both"/>
      </w:pPr>
      <w:r w:rsidRPr="00EB05AD">
        <w:t xml:space="preserve">De cette façon, le bouton aura une </w:t>
      </w:r>
      <w:r>
        <w:t>bordure de couleur différente si on appuie dessus.</w:t>
      </w:r>
    </w:p>
    <w:p w14:paraId="3FE862E5" w14:textId="5126CF1C" w:rsidR="00EB05AD" w:rsidRDefault="00EB05AD" w:rsidP="00115994">
      <w:pPr>
        <w:jc w:val="both"/>
      </w:pPr>
    </w:p>
    <w:p w14:paraId="58E43425" w14:textId="4BDB99FC" w:rsidR="00EB05AD" w:rsidRDefault="00EB05AD" w:rsidP="00115994">
      <w:pPr>
        <w:jc w:val="both"/>
      </w:pPr>
      <w:r>
        <w:t xml:space="preserve">Pour appliquer le StateListDrawable au bouton, on change le background du bouton pour </w:t>
      </w:r>
    </w:p>
    <w:sdt>
      <w:sdtPr>
        <w:id w:val="1045331077"/>
        <w:placeholder>
          <w:docPart w:val="DefaultPlaceholder_-1854013440"/>
        </w:placeholder>
        <w:showingPlcHdr/>
      </w:sdtPr>
      <w:sdtContent>
        <w:p w14:paraId="42AF4664" w14:textId="030EC50B" w:rsidR="00EB05AD" w:rsidRDefault="00EB05AD" w:rsidP="00115994">
          <w:pPr>
            <w:jc w:val="both"/>
          </w:pPr>
          <w:r w:rsidRPr="00CE165B">
            <w:rPr>
              <w:rStyle w:val="Textedelespacerserv"/>
            </w:rPr>
            <w:t>Cliquez ou appuyez ici pour entrer du texte.</w:t>
          </w:r>
        </w:p>
      </w:sdtContent>
    </w:sdt>
    <w:p w14:paraId="68A9E8D2" w14:textId="5955B87A" w:rsidR="00701DBF" w:rsidRDefault="00701DBF" w:rsidP="00701DBF"/>
    <w:p w14:paraId="4892F849" w14:textId="1A2829AC" w:rsidR="00701DBF" w:rsidRDefault="00701DBF" w:rsidP="003A1F01">
      <w:pPr>
        <w:pStyle w:val="Titre2"/>
      </w:pPr>
      <w:r>
        <w:t>Les états possibles</w:t>
      </w:r>
      <w:r w:rsidR="003A1F01">
        <w:t xml:space="preserve"> ( dépendant de la composante ) </w:t>
      </w:r>
      <w:r>
        <w:t xml:space="preserve"> : </w:t>
      </w:r>
    </w:p>
    <w:p w14:paraId="126636F8" w14:textId="765787B4" w:rsidR="00701DBF" w:rsidRDefault="00701DBF" w:rsidP="00701DBF"/>
    <w:p w14:paraId="09ADCF8E" w14:textId="11D362C9" w:rsidR="003A1F01" w:rsidRDefault="003A1F01" w:rsidP="003A1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3A1F01">
        <w:rPr>
          <w:rFonts w:ascii="Courier New" w:eastAsia="Times New Roman" w:hAnsi="Courier New" w:cs="Courier New"/>
          <w:sz w:val="20"/>
          <w:szCs w:val="20"/>
          <w:lang w:eastAsia="fr-CA"/>
        </w:rPr>
        <w:t xml:space="preserve">    </w:t>
      </w:r>
      <w:r w:rsidRPr="003A1F01">
        <w:rPr>
          <w:rFonts w:ascii="Courier New" w:eastAsia="Times New Roman" w:hAnsi="Courier New" w:cs="Courier New"/>
          <w:sz w:val="20"/>
          <w:szCs w:val="20"/>
          <w:lang w:eastAsia="fr-CA"/>
        </w:rPr>
        <w:tab/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android:state_pressed=["true"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android:state_focused=["true"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android:state_hovered=["true"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android:state_selected=["true"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android:state_checkable=["true"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android:state_checked=["true"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android:state_enabled=["true"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android:state_activated=["true"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>        android:state_window_focused=["true" | "false"]</w:t>
      </w:r>
    </w:p>
    <w:p w14:paraId="75816E71" w14:textId="0176D273" w:rsidR="003A1F01" w:rsidRDefault="003A1F01" w:rsidP="003A1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</w:p>
    <w:p w14:paraId="467440BF" w14:textId="18E5480F" w:rsidR="003A1F01" w:rsidRPr="003A1F01" w:rsidRDefault="003A1F01" w:rsidP="003A1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CA"/>
        </w:rPr>
      </w:pPr>
      <w:r w:rsidRPr="003A1F01">
        <w:rPr>
          <w:rFonts w:ascii="Courier New" w:eastAsia="Times New Roman" w:hAnsi="Courier New" w:cs="Courier New"/>
          <w:sz w:val="20"/>
          <w:szCs w:val="20"/>
          <w:lang w:eastAsia="fr-CA"/>
        </w:rPr>
        <w:t>*** important de terminer par l</w:t>
      </w:r>
      <w:r>
        <w:rPr>
          <w:rFonts w:ascii="Courier New" w:eastAsia="Times New Roman" w:hAnsi="Courier New" w:cs="Courier New"/>
          <w:sz w:val="20"/>
          <w:szCs w:val="20"/>
          <w:lang w:eastAsia="fr-CA"/>
        </w:rPr>
        <w:t xml:space="preserve">a version au repos ( sans événement ) </w:t>
      </w:r>
    </w:p>
    <w:p w14:paraId="16FE0CC3" w14:textId="2F0A2B30" w:rsidR="00701DBF" w:rsidRDefault="00701DBF" w:rsidP="00701DBF"/>
    <w:p w14:paraId="34278BB5" w14:textId="6C276C3A" w:rsidR="003A1F01" w:rsidRDefault="003A1F01" w:rsidP="00701DBF"/>
    <w:p w14:paraId="3F6FE63B" w14:textId="67DA4754" w:rsidR="003A1F01" w:rsidRDefault="003A1F01" w:rsidP="003A1F01">
      <w:pPr>
        <w:pStyle w:val="Titre2"/>
      </w:pPr>
      <w:r>
        <w:t xml:space="preserve">Les types de "shape" possibles : </w:t>
      </w:r>
    </w:p>
    <w:p w14:paraId="3BEF45FF" w14:textId="655D115D" w:rsidR="003A1F01" w:rsidRDefault="003A1F01" w:rsidP="00701DBF"/>
    <w:tbl>
      <w:tblPr>
        <w:tblW w:w="110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5"/>
        <w:gridCol w:w="9785"/>
      </w:tblGrid>
      <w:tr w:rsidR="00275376" w:rsidRPr="00A04BBE" w14:paraId="3052FE18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9FD876C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"rectangle"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E410B15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Rectangle qui remplit l'affichage parent. Il s'agit de la forme par défaut.</w:t>
            </w:r>
          </w:p>
        </w:tc>
      </w:tr>
      <w:tr w:rsidR="00275376" w:rsidRPr="00A04BBE" w14:paraId="6B0462EE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7AEAB3E9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"oval"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904DFA4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Forme ovale qui correspond aux dimensions de l'affichage parent.</w:t>
            </w:r>
          </w:p>
        </w:tc>
      </w:tr>
      <w:tr w:rsidR="00275376" w:rsidRPr="00A04BBE" w14:paraId="3FA560EF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225421D3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"line"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4E3458F" w14:textId="77777777" w:rsid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 xml:space="preserve">Ligne horizontale qui occupe toute la largeur de l'affichage parent. </w:t>
            </w:r>
          </w:p>
          <w:p w14:paraId="10A25BB8" w14:textId="1DE5D32E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Cette forme nécessite que l'élément </w:t>
            </w: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&lt;stroke&gt;</w:t>
            </w: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 définisse la largeur de la ligne.</w:t>
            </w:r>
          </w:p>
        </w:tc>
      </w:tr>
      <w:tr w:rsidR="00275376" w:rsidRPr="00A04BBE" w14:paraId="68DA85A1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684886A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"ring"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0C34991" w14:textId="77777777" w:rsidR="00275376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Forme circulaire.</w:t>
            </w:r>
            <w:r w:rsidR="00275376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 xml:space="preserve"> Demande d'autres attributs tels android:innerRadius ou </w:t>
            </w:r>
          </w:p>
          <w:p w14:paraId="6572314F" w14:textId="07E113DA" w:rsidR="00A04BBE" w:rsidRPr="00A04BBE" w:rsidRDefault="00275376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android:thickness</w:t>
            </w:r>
          </w:p>
        </w:tc>
      </w:tr>
    </w:tbl>
    <w:p w14:paraId="3E7012CC" w14:textId="19D5E2F0" w:rsidR="003A1F01" w:rsidRDefault="003A1F01" w:rsidP="00701DBF"/>
    <w:p w14:paraId="3D6FC20B" w14:textId="199894C1" w:rsidR="00275376" w:rsidRDefault="00275376" w:rsidP="00275376">
      <w:pPr>
        <w:pStyle w:val="Titre2"/>
      </w:pPr>
      <w:r>
        <w:t>Les propriétés des formes :</w:t>
      </w:r>
    </w:p>
    <w:p w14:paraId="0D8F6491" w14:textId="77777777" w:rsidR="00275376" w:rsidRPr="00275376" w:rsidRDefault="00275376" w:rsidP="00275376"/>
    <w:p w14:paraId="7F80C0B8" w14:textId="77777777" w:rsidR="00275376" w:rsidRPr="00275376" w:rsidRDefault="00275376" w:rsidP="00275376">
      <w:pPr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&lt;?xml version="1.0" encoding="utf-8"?&gt;</w:t>
      </w:r>
    </w:p>
    <w:p w14:paraId="096E4CD5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&lt;shape</w:t>
      </w:r>
    </w:p>
    <w:p w14:paraId="67862FC3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xmlns:android="http://schemas.android.com/apk/res/android"</w:t>
      </w:r>
    </w:p>
    <w:p w14:paraId="21E3485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android:shape=["rectangle" | "oval" | "line" | "ring"] &gt;</w:t>
      </w:r>
    </w:p>
    <w:p w14:paraId="275C3A02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&lt;corners</w:t>
      </w:r>
    </w:p>
    <w:p w14:paraId="182A1BD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android:radius="integer"</w:t>
      </w:r>
    </w:p>
    <w:p w14:paraId="227BF5E2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android:topLeftRadius="integer"</w:t>
      </w:r>
    </w:p>
    <w:p w14:paraId="0894979A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android:topRightRadius="integer"</w:t>
      </w:r>
    </w:p>
    <w:p w14:paraId="4788A0C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android:bottomLeftRadius="integer"</w:t>
      </w:r>
    </w:p>
    <w:p w14:paraId="5F8C9DC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android:bottomRightRadius="integer" /&gt;</w:t>
      </w:r>
    </w:p>
    <w:p w14:paraId="308CB61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&lt;gradient</w:t>
      </w:r>
    </w:p>
    <w:p w14:paraId="2131E34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android:angle="integer"</w:t>
      </w:r>
    </w:p>
    <w:p w14:paraId="11E7DAC1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android:centerX="float"</w:t>
      </w:r>
    </w:p>
    <w:p w14:paraId="06BFE30D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android:centerY="float"</w:t>
      </w:r>
    </w:p>
    <w:p w14:paraId="0A76216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android:centerColor="integer"</w:t>
      </w:r>
    </w:p>
    <w:p w14:paraId="70EBF7F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lastRenderedPageBreak/>
        <w:t xml:space="preserve">        android:endColor="color"</w:t>
      </w:r>
    </w:p>
    <w:p w14:paraId="27944ACC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android:gradientRadius="integer"</w:t>
      </w:r>
    </w:p>
    <w:p w14:paraId="7F06310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android:startColor="color"</w:t>
      </w:r>
    </w:p>
    <w:p w14:paraId="2B93A6D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android:type=["linear" | "radial" | "sweep"]</w:t>
      </w:r>
    </w:p>
    <w:p w14:paraId="5A757DD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android:useLevel=["true" | "false"] /&gt;</w:t>
      </w:r>
    </w:p>
    <w:p w14:paraId="686AAB1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&lt;padding</w:t>
      </w:r>
    </w:p>
    <w:p w14:paraId="5F31FAA7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android:left="integer"</w:t>
      </w:r>
    </w:p>
    <w:p w14:paraId="1B69B11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android:top="integer"</w:t>
      </w:r>
    </w:p>
    <w:p w14:paraId="40BB595B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android:right="integer"</w:t>
      </w:r>
    </w:p>
    <w:p w14:paraId="6E5FD305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android:bottom="integer" /&gt;</w:t>
      </w:r>
    </w:p>
    <w:p w14:paraId="6D2F5449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&lt;size</w:t>
      </w:r>
    </w:p>
    <w:p w14:paraId="4BC15CE5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android:width="integer"</w:t>
      </w:r>
    </w:p>
    <w:p w14:paraId="5415981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android:height="integer" /&gt;</w:t>
      </w:r>
    </w:p>
    <w:p w14:paraId="5B781DC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&lt;solid</w:t>
      </w:r>
    </w:p>
    <w:p w14:paraId="2A1AD4A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android:color="color" /&gt;</w:t>
      </w:r>
    </w:p>
    <w:p w14:paraId="625BD198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&lt;stroke</w:t>
      </w:r>
    </w:p>
    <w:p w14:paraId="77849B6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android:width="integer"</w:t>
      </w:r>
    </w:p>
    <w:p w14:paraId="354A501A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android:color="color"</w:t>
      </w:r>
    </w:p>
    <w:p w14:paraId="7EEFCA3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android:dashWidth="integer"</w:t>
      </w:r>
    </w:p>
    <w:p w14:paraId="502C7DFC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android:dashGap="integer" /&gt;</w:t>
      </w:r>
    </w:p>
    <w:p w14:paraId="0FFCFE2E" w14:textId="6FCD17EA" w:rsid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&lt;/shape&gt;</w:t>
      </w:r>
    </w:p>
    <w:p w14:paraId="2A1B5CC7" w14:textId="76C30001" w:rsid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</w:p>
    <w:p w14:paraId="6F3F63C0" w14:textId="26CEB694" w:rsidR="00275376" w:rsidRDefault="00000000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  <w:hyperlink r:id="rId8" w:anchor="Shape" w:history="1">
        <w:r w:rsidR="00275376" w:rsidRPr="00275376">
          <w:rPr>
            <w:rStyle w:val="Lienhypertexte"/>
            <w:rFonts w:ascii="var(--devsite-code-font-family)" w:eastAsia="Times New Roman" w:hAnsi="var(--devsite-code-font-family)" w:cs="Courier New"/>
            <w:sz w:val="20"/>
            <w:szCs w:val="20"/>
            <w:lang w:val="en-CA" w:eastAsia="fr-CA"/>
          </w:rPr>
          <w:t>https://developer.android.com/guide/topics/resources/drawable-resource?hl=fr#Shape</w:t>
        </w:r>
      </w:hyperlink>
    </w:p>
    <w:p w14:paraId="6893E6F3" w14:textId="767AB297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</w:p>
    <w:p w14:paraId="5C223E2B" w14:textId="2ACB5BF3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</w:p>
    <w:p w14:paraId="569333D5" w14:textId="68385D90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</w:p>
    <w:p w14:paraId="556A441D" w14:textId="77777777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</w:p>
    <w:p w14:paraId="32104954" w14:textId="06BC4FE2" w:rsidR="00275376" w:rsidRPr="00B44151" w:rsidRDefault="00275376" w:rsidP="00275376">
      <w:pPr>
        <w:pStyle w:val="Titre2"/>
        <w:rPr>
          <w:rFonts w:eastAsia="Times New Roman"/>
          <w:lang w:eastAsia="fr-CA"/>
        </w:rPr>
      </w:pPr>
      <w:r w:rsidRPr="00B44151">
        <w:rPr>
          <w:rFonts w:eastAsia="Times New Roman"/>
          <w:lang w:eastAsia="fr-CA"/>
        </w:rPr>
        <w:t>Exercice 2</w:t>
      </w:r>
    </w:p>
    <w:p w14:paraId="01513DEA" w14:textId="751963FD" w:rsidR="00275376" w:rsidRPr="00B44151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6A1DE5D5" w14:textId="796B3E19" w:rsidR="00275376" w:rsidRDefault="00275376" w:rsidP="00275376">
      <w:pPr>
        <w:rPr>
          <w:lang w:eastAsia="fr-CA"/>
        </w:rPr>
      </w:pPr>
      <w:r w:rsidRPr="00275376">
        <w:rPr>
          <w:lang w:eastAsia="fr-CA"/>
        </w:rPr>
        <w:t>Créez un bouton avec u</w:t>
      </w:r>
      <w:r>
        <w:rPr>
          <w:lang w:eastAsia="fr-CA"/>
        </w:rPr>
        <w:t xml:space="preserve">n </w:t>
      </w:r>
      <w:r w:rsidRPr="000556C1">
        <w:rPr>
          <w:rFonts w:ascii="Courier New" w:hAnsi="Courier New" w:cs="Courier New"/>
          <w:lang w:eastAsia="fr-CA"/>
        </w:rPr>
        <w:t>StateListDrawable</w:t>
      </w:r>
      <w:r>
        <w:rPr>
          <w:lang w:eastAsia="fr-CA"/>
        </w:rPr>
        <w:t xml:space="preserve"> où la couleur du bouton au repos sera </w:t>
      </w:r>
      <w:r w:rsidR="001B2420">
        <w:rPr>
          <w:lang w:eastAsia="fr-CA"/>
        </w:rPr>
        <w:t>un dégradé de haut en bas de couleurs contrastantes et que lorsqu'on appuie dessus, le dégradé s'inverse :</w:t>
      </w:r>
    </w:p>
    <w:p w14:paraId="223A37E0" w14:textId="2E7E4A58" w:rsidR="001B2420" w:rsidRDefault="001B2420" w:rsidP="00275376">
      <w:pPr>
        <w:rPr>
          <w:lang w:eastAsia="fr-CA"/>
        </w:rPr>
      </w:pPr>
    </w:p>
    <w:p w14:paraId="3DF6CDC3" w14:textId="33D727B3" w:rsidR="001B2420" w:rsidRPr="00275376" w:rsidRDefault="001B2420" w:rsidP="00275376">
      <w:pPr>
        <w:rPr>
          <w:lang w:eastAsia="fr-CA"/>
        </w:rPr>
      </w:pPr>
    </w:p>
    <w:p w14:paraId="1635D8D0" w14:textId="77777777" w:rsidR="00275376" w:rsidRP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31E40BAB" w14:textId="601ABF4A" w:rsidR="00275376" w:rsidRDefault="00275376" w:rsidP="00275376">
      <w:pPr>
        <w:spacing w:after="0"/>
      </w:pPr>
    </w:p>
    <w:p w14:paraId="00D90856" w14:textId="21216DF0" w:rsidR="001B2420" w:rsidRDefault="001B2420" w:rsidP="00275376">
      <w:pPr>
        <w:spacing w:after="0"/>
      </w:pPr>
    </w:p>
    <w:p w14:paraId="1A83477D" w14:textId="395A4756" w:rsidR="001B2420" w:rsidRDefault="001B2420" w:rsidP="00275376">
      <w:pPr>
        <w:spacing w:after="0"/>
      </w:pPr>
    </w:p>
    <w:p w14:paraId="576F83EC" w14:textId="7D295BBC" w:rsidR="001B2420" w:rsidRDefault="000556C1" w:rsidP="00275376">
      <w:pPr>
        <w:spacing w:after="0"/>
      </w:pPr>
      <w:r>
        <w:rPr>
          <w:noProof/>
        </w:rPr>
        <w:lastRenderedPageBreak/>
        <w:drawing>
          <wp:inline distT="0" distB="0" distL="0" distR="0" wp14:anchorId="138E1F45" wp14:editId="4626B2D1">
            <wp:extent cx="3053790" cy="23050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29" r="12121" b="66705"/>
                    <a:stretch/>
                  </pic:blipFill>
                  <pic:spPr bwMode="auto">
                    <a:xfrm>
                      <a:off x="0" y="0"/>
                      <a:ext cx="3057073" cy="230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1440B" w14:textId="4EE1861B" w:rsidR="000556C1" w:rsidRDefault="000556C1" w:rsidP="00275376">
      <w:pPr>
        <w:spacing w:after="0"/>
      </w:pPr>
    </w:p>
    <w:p w14:paraId="3CE29A77" w14:textId="55A6E353" w:rsidR="000556C1" w:rsidRDefault="000556C1" w:rsidP="00275376">
      <w:pPr>
        <w:spacing w:after="0"/>
      </w:pPr>
      <w:r>
        <w:rPr>
          <w:noProof/>
        </w:rPr>
        <w:drawing>
          <wp:inline distT="0" distB="0" distL="0" distR="0" wp14:anchorId="19CF7986" wp14:editId="6BB6AFD0">
            <wp:extent cx="3143250" cy="2889416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193" t="43515" r="61888" b="39523"/>
                    <a:stretch/>
                  </pic:blipFill>
                  <pic:spPr bwMode="auto">
                    <a:xfrm>
                      <a:off x="0" y="0"/>
                      <a:ext cx="3170390" cy="29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BDA77" w14:textId="0AA8F5FA" w:rsidR="00D94CD3" w:rsidRDefault="00D94CD3" w:rsidP="00275376">
      <w:pPr>
        <w:spacing w:after="0"/>
      </w:pPr>
    </w:p>
    <w:p w14:paraId="0EF13D48" w14:textId="57C8B53E" w:rsidR="00D94CD3" w:rsidRDefault="00D94CD3" w:rsidP="00275376">
      <w:pPr>
        <w:spacing w:after="0"/>
      </w:pPr>
    </w:p>
    <w:p w14:paraId="49DDED4E" w14:textId="61E5A4BF" w:rsidR="00D94CD3" w:rsidRDefault="00D94CD3" w:rsidP="00275376">
      <w:pPr>
        <w:spacing w:after="0"/>
      </w:pPr>
    </w:p>
    <w:p w14:paraId="41EE244E" w14:textId="67F393E8" w:rsidR="00D94CD3" w:rsidRDefault="00D94CD3" w:rsidP="00275376">
      <w:pPr>
        <w:spacing w:after="0"/>
      </w:pPr>
    </w:p>
    <w:p w14:paraId="067E27BE" w14:textId="37ADC68B" w:rsidR="00D94CD3" w:rsidRPr="00ED1C9F" w:rsidRDefault="00D94CD3" w:rsidP="00275376">
      <w:pPr>
        <w:spacing w:after="0"/>
        <w:rPr>
          <w:rFonts w:ascii="Nirmala UI" w:hAnsi="Nirmala UI" w:cs="Nirmala UI"/>
        </w:rPr>
      </w:pPr>
      <w:r w:rsidRPr="00ED1C9F">
        <w:rPr>
          <w:rFonts w:ascii="Nirmala UI" w:hAnsi="Nirmala UI" w:cs="Nirmala UI"/>
        </w:rPr>
        <w:t>Faire un autre fichier selector utilisant la locale "espagnol" pour que le bouton ait les couleurs du drapeau de l'Espagne quand la langue de l'émulateur est l'espagnol</w:t>
      </w:r>
      <w:r w:rsidR="00CC5C8D" w:rsidRPr="00ED1C9F">
        <w:rPr>
          <w:rFonts w:ascii="Nirmala UI" w:hAnsi="Nirmala UI" w:cs="Nirmala UI"/>
        </w:rPr>
        <w:t xml:space="preserve"> :</w:t>
      </w:r>
    </w:p>
    <w:p w14:paraId="59DF2B9A" w14:textId="77777777" w:rsidR="0084473A" w:rsidRDefault="0084473A" w:rsidP="00275376">
      <w:pPr>
        <w:spacing w:after="0"/>
      </w:pPr>
    </w:p>
    <w:p w14:paraId="575DEB3A" w14:textId="4E77C425" w:rsidR="00CC5C8D" w:rsidRDefault="00CC5C8D" w:rsidP="0084473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F5D0B2" wp14:editId="644537BA">
            <wp:extent cx="4089400" cy="3238500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295" b="60603"/>
                    <a:stretch/>
                  </pic:blipFill>
                  <pic:spPr bwMode="auto">
                    <a:xfrm>
                      <a:off x="0" y="0"/>
                      <a:ext cx="40894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96A8" w14:textId="6F1C955A" w:rsidR="00CC5C8D" w:rsidRPr="0084473A" w:rsidRDefault="00CC5C8D" w:rsidP="0084473A">
      <w:pPr>
        <w:spacing w:after="0"/>
        <w:jc w:val="center"/>
        <w:rPr>
          <w:i/>
          <w:iCs/>
        </w:rPr>
      </w:pPr>
    </w:p>
    <w:p w14:paraId="369A943C" w14:textId="25EBD762" w:rsidR="00CC5C8D" w:rsidRDefault="00CC5C8D" w:rsidP="0084473A">
      <w:pPr>
        <w:spacing w:after="0"/>
        <w:jc w:val="center"/>
      </w:pPr>
      <w:r w:rsidRPr="0084473A">
        <w:rPr>
          <w:i/>
          <w:iCs/>
        </w:rPr>
        <w:t>Le téléphone utilise le fichier correspondant à la langue du téléphone</w:t>
      </w:r>
    </w:p>
    <w:p w14:paraId="6CF430B0" w14:textId="4F613BE2" w:rsidR="00CC5C8D" w:rsidRDefault="00CC5C8D" w:rsidP="00275376">
      <w:pPr>
        <w:spacing w:after="0"/>
      </w:pPr>
    </w:p>
    <w:p w14:paraId="60433EC4" w14:textId="0ECBD41A" w:rsidR="00F85104" w:rsidRDefault="00F85104" w:rsidP="00275376">
      <w:pPr>
        <w:spacing w:after="0"/>
      </w:pPr>
    </w:p>
    <w:p w14:paraId="3C949654" w14:textId="27087A3B" w:rsidR="00F85104" w:rsidRDefault="00F85104" w:rsidP="00F85104">
      <w:pPr>
        <w:pStyle w:val="Titre2"/>
      </w:pPr>
      <w:r>
        <w:t>Pour récupérer la couleur de fond en code Java : *** attention, depuis api29 seulement</w:t>
      </w:r>
    </w:p>
    <w:p w14:paraId="706A25D4" w14:textId="333A2E6D" w:rsidR="00F85104" w:rsidRDefault="00F85104" w:rsidP="00F85104"/>
    <w:p w14:paraId="5A13E18A" w14:textId="4EB5D256" w:rsidR="00F85104" w:rsidRDefault="00F85104" w:rsidP="00F85104">
      <w:pPr>
        <w:rPr>
          <w:rFonts w:ascii="Courier New" w:hAnsi="Courier New" w:cs="Courier New"/>
        </w:rPr>
      </w:pPr>
      <w:r w:rsidRPr="00F85104">
        <w:rPr>
          <w:rFonts w:ascii="Courier New" w:hAnsi="Courier New" w:cs="Courier New"/>
        </w:rPr>
        <w:t>getBackground()</w:t>
      </w:r>
      <w:r>
        <w:t xml:space="preserve"> retournera un objet </w:t>
      </w:r>
      <w:r w:rsidRPr="00F85104">
        <w:rPr>
          <w:rFonts w:ascii="Courier New" w:hAnsi="Courier New" w:cs="Courier New"/>
        </w:rPr>
        <w:t>StateListDrawable</w:t>
      </w:r>
    </w:p>
    <w:p w14:paraId="30531D30" w14:textId="5D4A65F9" w:rsidR="00F85104" w:rsidRDefault="009F2D16" w:rsidP="00F851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getStateDrawable( n ) </w:t>
      </w:r>
      <w:r w:rsidRPr="009F2D16">
        <w:rPr>
          <w:rFonts w:ascii="Nirmala UI" w:hAnsi="Nirmala UI" w:cs="Nirmala UI"/>
        </w:rPr>
        <w:t>sur l'objet</w:t>
      </w:r>
      <w:r>
        <w:rPr>
          <w:rFonts w:ascii="Courier New" w:hAnsi="Courier New" w:cs="Courier New"/>
        </w:rPr>
        <w:t xml:space="preserve"> StateListDrawable </w:t>
      </w:r>
      <w:r w:rsidRPr="009F2D16">
        <w:rPr>
          <w:rFonts w:ascii="Nirmala UI" w:hAnsi="Nirmala UI" w:cs="Nirmala UI"/>
        </w:rPr>
        <w:t>retourne un objet</w:t>
      </w:r>
      <w:r>
        <w:rPr>
          <w:rFonts w:ascii="Courier New" w:hAnsi="Courier New" w:cs="Courier New"/>
        </w:rPr>
        <w:t xml:space="preserve"> GradientDrawable </w:t>
      </w:r>
      <w:r w:rsidRPr="009F2D16">
        <w:rPr>
          <w:rFonts w:ascii="Nirmala UI" w:hAnsi="Nirmala UI" w:cs="Nirmala UI"/>
        </w:rPr>
        <w:t>correspondant à l'item n du fichier</w:t>
      </w:r>
      <w:r>
        <w:rPr>
          <w:rFonts w:ascii="Courier New" w:hAnsi="Courier New" w:cs="Courier New"/>
        </w:rPr>
        <w:t xml:space="preserve"> selector</w:t>
      </w:r>
    </w:p>
    <w:p w14:paraId="0A36F11B" w14:textId="4116D84A" w:rsidR="00ED1C9F" w:rsidRDefault="00ED1C9F" w:rsidP="00F851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…</w:t>
      </w:r>
    </w:p>
    <w:p w14:paraId="4615CF71" w14:textId="77777777" w:rsidR="009F2D16" w:rsidRDefault="009F2D16" w:rsidP="00F85104">
      <w:pPr>
        <w:rPr>
          <w:rFonts w:ascii="Courier New" w:hAnsi="Courier New" w:cs="Courier New"/>
        </w:rPr>
      </w:pPr>
    </w:p>
    <w:p w14:paraId="73D90447" w14:textId="77777777" w:rsidR="00F85104" w:rsidRPr="00F85104" w:rsidRDefault="00F85104" w:rsidP="00F85104"/>
    <w:sectPr w:rsidR="00F85104" w:rsidRPr="00F85104" w:rsidSect="00880BFE">
      <w:headerReference w:type="default" r:id="rId12"/>
      <w:footerReference w:type="default" r:id="rId13"/>
      <w:pgSz w:w="12240" w:h="15840"/>
      <w:pgMar w:top="1440" w:right="758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B40F0" w14:textId="77777777" w:rsidR="008E6C4F" w:rsidRDefault="008E6C4F" w:rsidP="00AA1EAD">
      <w:pPr>
        <w:spacing w:after="0" w:line="240" w:lineRule="auto"/>
      </w:pPr>
      <w:r>
        <w:separator/>
      </w:r>
    </w:p>
  </w:endnote>
  <w:endnote w:type="continuationSeparator" w:id="0">
    <w:p w14:paraId="225A3E07" w14:textId="77777777" w:rsidR="008E6C4F" w:rsidRDefault="008E6C4F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5531B6D" w14:textId="0CCF23FD" w:rsidR="00AA1EAD" w:rsidRPr="001C50A6" w:rsidRDefault="00E41E23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3AFAA19" wp14:editId="1572D10D">
                  <wp:simplePos x="0" y="0"/>
                  <wp:positionH relativeFrom="rightMargin">
                    <wp:posOffset>-190500</wp:posOffset>
                  </wp:positionH>
                  <wp:positionV relativeFrom="bottomMargin">
                    <wp:posOffset>45085</wp:posOffset>
                  </wp:positionV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8D7B0" w14:textId="77777777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8535A6" w:rsidRPr="008535A6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8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AFAA19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-15pt;margin-top:3.55pt;width:28.9pt;height:32.9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" o:allowincell="f" adj="14135" strokecolor="gray" strokeweight=".25pt">
                  <v:textbox>
                    <w:txbxContent>
                      <w:p w14:paraId="0858D7B0" w14:textId="77777777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8535A6" w:rsidRPr="008535A6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8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1C50A6" w:rsidRPr="001C50A6">
          <w:rPr>
            <w:i/>
            <w:color w:val="C00000"/>
          </w:rPr>
          <w:t>©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206AF" w14:textId="77777777" w:rsidR="008E6C4F" w:rsidRDefault="008E6C4F" w:rsidP="00AA1EAD">
      <w:pPr>
        <w:spacing w:after="0" w:line="240" w:lineRule="auto"/>
      </w:pPr>
      <w:r>
        <w:separator/>
      </w:r>
    </w:p>
  </w:footnote>
  <w:footnote w:type="continuationSeparator" w:id="0">
    <w:p w14:paraId="15BADF43" w14:textId="77777777" w:rsidR="008E6C4F" w:rsidRDefault="008E6C4F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BFFFB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5E7FD10" wp14:editId="5FE448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2837DEB" w14:textId="7777777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5E7FD10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2837DEB" w14:textId="7777777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1DB"/>
    <w:multiLevelType w:val="hybridMultilevel"/>
    <w:tmpl w:val="1D521D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D4C35"/>
    <w:multiLevelType w:val="hybridMultilevel"/>
    <w:tmpl w:val="E8C44C5E"/>
    <w:lvl w:ilvl="0" w:tplc="7F3463E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C122F"/>
    <w:multiLevelType w:val="hybridMultilevel"/>
    <w:tmpl w:val="AD66B09E"/>
    <w:lvl w:ilvl="0" w:tplc="D1E8542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8B0C90"/>
    <w:multiLevelType w:val="hybridMultilevel"/>
    <w:tmpl w:val="646261C8"/>
    <w:lvl w:ilvl="0" w:tplc="E45AED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044B2"/>
    <w:multiLevelType w:val="hybridMultilevel"/>
    <w:tmpl w:val="5F4C4952"/>
    <w:lvl w:ilvl="0" w:tplc="C53653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F26A5"/>
    <w:multiLevelType w:val="hybridMultilevel"/>
    <w:tmpl w:val="87E00A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D97293"/>
    <w:multiLevelType w:val="hybridMultilevel"/>
    <w:tmpl w:val="A642C14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092F16"/>
    <w:multiLevelType w:val="hybridMultilevel"/>
    <w:tmpl w:val="D5D4A6A8"/>
    <w:lvl w:ilvl="0" w:tplc="22B8580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368C4"/>
    <w:multiLevelType w:val="hybridMultilevel"/>
    <w:tmpl w:val="D44858D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72732"/>
    <w:multiLevelType w:val="hybridMultilevel"/>
    <w:tmpl w:val="272C10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E61692"/>
    <w:multiLevelType w:val="hybridMultilevel"/>
    <w:tmpl w:val="F1B2ED74"/>
    <w:lvl w:ilvl="0" w:tplc="8F46036E">
      <w:numFmt w:val="bullet"/>
      <w:lvlText w:val="-"/>
      <w:lvlJc w:val="left"/>
      <w:pPr>
        <w:ind w:left="720" w:hanging="360"/>
      </w:pPr>
      <w:rPr>
        <w:rFonts w:ascii="Tw Cen MT" w:eastAsia="Gulim" w:hAnsi="Tw Cen MT" w:cstheme="minorBidi" w:hint="default"/>
        <w:b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B2514C"/>
    <w:multiLevelType w:val="hybridMultilevel"/>
    <w:tmpl w:val="F07C66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52713"/>
    <w:multiLevelType w:val="hybridMultilevel"/>
    <w:tmpl w:val="D4EE61A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92556"/>
    <w:multiLevelType w:val="hybridMultilevel"/>
    <w:tmpl w:val="6486DC3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87676">
    <w:abstractNumId w:val="4"/>
  </w:num>
  <w:num w:numId="2" w16cid:durableId="74329734">
    <w:abstractNumId w:val="25"/>
  </w:num>
  <w:num w:numId="3" w16cid:durableId="1331248442">
    <w:abstractNumId w:val="26"/>
  </w:num>
  <w:num w:numId="4" w16cid:durableId="891649140">
    <w:abstractNumId w:val="11"/>
  </w:num>
  <w:num w:numId="5" w16cid:durableId="555896838">
    <w:abstractNumId w:val="18"/>
  </w:num>
  <w:num w:numId="6" w16cid:durableId="2111661837">
    <w:abstractNumId w:val="13"/>
  </w:num>
  <w:num w:numId="7" w16cid:durableId="1707414483">
    <w:abstractNumId w:val="7"/>
  </w:num>
  <w:num w:numId="8" w16cid:durableId="1135172079">
    <w:abstractNumId w:val="2"/>
  </w:num>
  <w:num w:numId="9" w16cid:durableId="2051028590">
    <w:abstractNumId w:val="19"/>
  </w:num>
  <w:num w:numId="10" w16cid:durableId="150023403">
    <w:abstractNumId w:val="10"/>
  </w:num>
  <w:num w:numId="11" w16cid:durableId="864831444">
    <w:abstractNumId w:val="30"/>
  </w:num>
  <w:num w:numId="12" w16cid:durableId="1170635703">
    <w:abstractNumId w:val="5"/>
  </w:num>
  <w:num w:numId="13" w16cid:durableId="1944536027">
    <w:abstractNumId w:val="21"/>
  </w:num>
  <w:num w:numId="14" w16cid:durableId="1186750820">
    <w:abstractNumId w:val="0"/>
  </w:num>
  <w:num w:numId="15" w16cid:durableId="1770002469">
    <w:abstractNumId w:val="28"/>
  </w:num>
  <w:num w:numId="16" w16cid:durableId="1101998835">
    <w:abstractNumId w:val="1"/>
  </w:num>
  <w:num w:numId="17" w16cid:durableId="1870752300">
    <w:abstractNumId w:val="9"/>
  </w:num>
  <w:num w:numId="18" w16cid:durableId="14773036">
    <w:abstractNumId w:val="33"/>
  </w:num>
  <w:num w:numId="19" w16cid:durableId="85730421">
    <w:abstractNumId w:val="31"/>
  </w:num>
  <w:num w:numId="20" w16cid:durableId="18898191">
    <w:abstractNumId w:val="6"/>
  </w:num>
  <w:num w:numId="21" w16cid:durableId="1153988287">
    <w:abstractNumId w:val="17"/>
  </w:num>
  <w:num w:numId="22" w16cid:durableId="685447446">
    <w:abstractNumId w:val="23"/>
  </w:num>
  <w:num w:numId="23" w16cid:durableId="279998711">
    <w:abstractNumId w:val="16"/>
  </w:num>
  <w:num w:numId="24" w16cid:durableId="748965188">
    <w:abstractNumId w:val="29"/>
  </w:num>
  <w:num w:numId="25" w16cid:durableId="2055881519">
    <w:abstractNumId w:val="8"/>
  </w:num>
  <w:num w:numId="26" w16cid:durableId="934678280">
    <w:abstractNumId w:val="20"/>
  </w:num>
  <w:num w:numId="27" w16cid:durableId="1694308771">
    <w:abstractNumId w:val="3"/>
  </w:num>
  <w:num w:numId="28" w16cid:durableId="305864360">
    <w:abstractNumId w:val="15"/>
  </w:num>
  <w:num w:numId="29" w16cid:durableId="805704419">
    <w:abstractNumId w:val="32"/>
  </w:num>
  <w:num w:numId="30" w16cid:durableId="606742349">
    <w:abstractNumId w:val="22"/>
  </w:num>
  <w:num w:numId="31" w16cid:durableId="962611301">
    <w:abstractNumId w:val="27"/>
  </w:num>
  <w:num w:numId="32" w16cid:durableId="1857308072">
    <w:abstractNumId w:val="12"/>
  </w:num>
  <w:num w:numId="33" w16cid:durableId="572544738">
    <w:abstractNumId w:val="14"/>
  </w:num>
  <w:num w:numId="34" w16cid:durableId="7345462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22C58"/>
    <w:rsid w:val="00042278"/>
    <w:rsid w:val="000556C1"/>
    <w:rsid w:val="000643DB"/>
    <w:rsid w:val="0008781A"/>
    <w:rsid w:val="000D0C83"/>
    <w:rsid w:val="000F723E"/>
    <w:rsid w:val="00104DAF"/>
    <w:rsid w:val="00115994"/>
    <w:rsid w:val="001A22E5"/>
    <w:rsid w:val="001B2420"/>
    <w:rsid w:val="001C50A6"/>
    <w:rsid w:val="001D23D7"/>
    <w:rsid w:val="001F61E2"/>
    <w:rsid w:val="00200EBA"/>
    <w:rsid w:val="00223EED"/>
    <w:rsid w:val="00223F7E"/>
    <w:rsid w:val="00256FE6"/>
    <w:rsid w:val="00275376"/>
    <w:rsid w:val="002F5A2A"/>
    <w:rsid w:val="003841BE"/>
    <w:rsid w:val="003A1F01"/>
    <w:rsid w:val="003A6456"/>
    <w:rsid w:val="003B3E33"/>
    <w:rsid w:val="003D587F"/>
    <w:rsid w:val="0040092C"/>
    <w:rsid w:val="004022A6"/>
    <w:rsid w:val="00410939"/>
    <w:rsid w:val="004142A1"/>
    <w:rsid w:val="00416FF9"/>
    <w:rsid w:val="00434A3B"/>
    <w:rsid w:val="00445FA4"/>
    <w:rsid w:val="00454654"/>
    <w:rsid w:val="00463938"/>
    <w:rsid w:val="004706DD"/>
    <w:rsid w:val="00491450"/>
    <w:rsid w:val="004C45E6"/>
    <w:rsid w:val="004F14A8"/>
    <w:rsid w:val="005152EA"/>
    <w:rsid w:val="005268FB"/>
    <w:rsid w:val="00533862"/>
    <w:rsid w:val="00557347"/>
    <w:rsid w:val="00567A95"/>
    <w:rsid w:val="00575F01"/>
    <w:rsid w:val="005844C0"/>
    <w:rsid w:val="0058681F"/>
    <w:rsid w:val="005C5423"/>
    <w:rsid w:val="005D0546"/>
    <w:rsid w:val="005D6AB4"/>
    <w:rsid w:val="005E25E4"/>
    <w:rsid w:val="005E4094"/>
    <w:rsid w:val="006078B2"/>
    <w:rsid w:val="0061150B"/>
    <w:rsid w:val="006408F8"/>
    <w:rsid w:val="006A712D"/>
    <w:rsid w:val="006D02C0"/>
    <w:rsid w:val="00701DBF"/>
    <w:rsid w:val="00724062"/>
    <w:rsid w:val="00762762"/>
    <w:rsid w:val="00765748"/>
    <w:rsid w:val="007757A9"/>
    <w:rsid w:val="00777560"/>
    <w:rsid w:val="007A069C"/>
    <w:rsid w:val="007D5330"/>
    <w:rsid w:val="008059BF"/>
    <w:rsid w:val="00817214"/>
    <w:rsid w:val="0083372C"/>
    <w:rsid w:val="0084473A"/>
    <w:rsid w:val="008535A6"/>
    <w:rsid w:val="00880BFE"/>
    <w:rsid w:val="008E6C4F"/>
    <w:rsid w:val="009405D4"/>
    <w:rsid w:val="0094083E"/>
    <w:rsid w:val="009A3DE3"/>
    <w:rsid w:val="009A5F74"/>
    <w:rsid w:val="009C35AD"/>
    <w:rsid w:val="009F0FE6"/>
    <w:rsid w:val="009F2D16"/>
    <w:rsid w:val="00A04BBE"/>
    <w:rsid w:val="00A07B2C"/>
    <w:rsid w:val="00A3608A"/>
    <w:rsid w:val="00A51F0A"/>
    <w:rsid w:val="00A73E2F"/>
    <w:rsid w:val="00A9477E"/>
    <w:rsid w:val="00AA078D"/>
    <w:rsid w:val="00AA1EAD"/>
    <w:rsid w:val="00AA5F02"/>
    <w:rsid w:val="00AB757A"/>
    <w:rsid w:val="00AC1E98"/>
    <w:rsid w:val="00AF6711"/>
    <w:rsid w:val="00B049DE"/>
    <w:rsid w:val="00B44151"/>
    <w:rsid w:val="00B6111A"/>
    <w:rsid w:val="00B64F89"/>
    <w:rsid w:val="00B82E21"/>
    <w:rsid w:val="00BC3CA8"/>
    <w:rsid w:val="00BE5B47"/>
    <w:rsid w:val="00C04358"/>
    <w:rsid w:val="00C24903"/>
    <w:rsid w:val="00C7044D"/>
    <w:rsid w:val="00C8657A"/>
    <w:rsid w:val="00CC5C8D"/>
    <w:rsid w:val="00CF0D4F"/>
    <w:rsid w:val="00D66804"/>
    <w:rsid w:val="00D71433"/>
    <w:rsid w:val="00D74DF7"/>
    <w:rsid w:val="00D87C4E"/>
    <w:rsid w:val="00D94CD3"/>
    <w:rsid w:val="00DA0F94"/>
    <w:rsid w:val="00E2085D"/>
    <w:rsid w:val="00E41E23"/>
    <w:rsid w:val="00E55A07"/>
    <w:rsid w:val="00E70FB5"/>
    <w:rsid w:val="00EB05AD"/>
    <w:rsid w:val="00ED1C9F"/>
    <w:rsid w:val="00F44CC5"/>
    <w:rsid w:val="00F708D8"/>
    <w:rsid w:val="00F755D6"/>
    <w:rsid w:val="00F85104"/>
    <w:rsid w:val="00FF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EB3B0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1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8"/>
    <w:qFormat/>
    <w:rsid w:val="00533862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338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33862"/>
    <w:rPr>
      <w:rFonts w:ascii="Consolas" w:hAnsi="Consolas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275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33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331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5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guide/topics/resources/drawable-resource?hl=fr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4A2168-056E-48B3-A872-69278A89A8F9}"/>
      </w:docPartPr>
      <w:docPartBody>
        <w:p w:rsidR="00957453" w:rsidRDefault="00B53D40">
          <w:r w:rsidRPr="00CE165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40"/>
    <w:rsid w:val="00035C59"/>
    <w:rsid w:val="005A41B8"/>
    <w:rsid w:val="00884899"/>
    <w:rsid w:val="008B55EE"/>
    <w:rsid w:val="00957453"/>
    <w:rsid w:val="00B5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53D4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6</Pages>
  <Words>742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objet II</vt:lpstr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objet II</dc:title>
  <dc:subject/>
  <dc:creator>eric l</dc:creator>
  <cp:keywords/>
  <dc:description/>
  <cp:lastModifiedBy>Labonté Éric</cp:lastModifiedBy>
  <cp:revision>61</cp:revision>
  <dcterms:created xsi:type="dcterms:W3CDTF">2020-08-20T19:43:00Z</dcterms:created>
  <dcterms:modified xsi:type="dcterms:W3CDTF">2024-02-29T02:58:00Z</dcterms:modified>
</cp:coreProperties>
</file>