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B92" w14:textId="0982111B" w:rsidR="000A0834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r w:rsidR="00DA019B">
        <w:t>startActivityForResult</w:t>
      </w:r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E6082F">
        <w:rPr>
          <w:rFonts w:ascii="Courier New" w:hAnsi="Courier New" w:cs="Courier New"/>
        </w:rPr>
        <w:t>startActivityForResult</w:t>
      </w:r>
      <w:r w:rsidR="004E6C9E">
        <w:rPr>
          <w:rFonts w:ascii="Courier New" w:hAnsi="Courier New" w:cs="Courier New"/>
        </w:rPr>
        <w:t xml:space="preserve"> ( regarder projet ImportanceBufferMP3 Annexe 2 pour vous donner une idée )</w:t>
      </w:r>
    </w:p>
    <w:p w14:paraId="5E798DED" w14:textId="5122978B" w:rsidR="0012474C" w:rsidRPr="00E6082F" w:rsidRDefault="005A0FF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utiliser la sérialisation à une autre sauce</w:t>
      </w:r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r>
        <w:t>A)</w:t>
      </w:r>
      <w:r w:rsidR="0012474C" w:rsidRPr="00334550">
        <w:t>Exercice :</w:t>
      </w:r>
    </w:p>
    <w:p w14:paraId="4510020C" w14:textId="7E1B7932" w:rsidR="0012474C" w:rsidRPr="00BE54A7" w:rsidRDefault="0012474C" w:rsidP="0012474C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Une </w:t>
      </w:r>
      <w:r w:rsidR="00555970" w:rsidRPr="00BE54A7">
        <w:rPr>
          <w:rFonts w:ascii="Bell MT" w:hAnsi="Bell MT"/>
          <w:sz w:val="28"/>
          <w:szCs w:val="24"/>
        </w:rPr>
        <w:t>application</w:t>
      </w:r>
      <w:r w:rsidRPr="00BE54A7">
        <w:rPr>
          <w:rFonts w:ascii="Bell MT" w:hAnsi="Bell MT"/>
          <w:sz w:val="28"/>
          <w:szCs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6C914C2B" w14:textId="34F8B6D0" w:rsidR="0012474C" w:rsidRDefault="00B646E0" w:rsidP="00B646E0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A2340" wp14:editId="36B37452">
                <wp:simplePos x="0" y="0"/>
                <wp:positionH relativeFrom="column">
                  <wp:posOffset>1663065</wp:posOffset>
                </wp:positionH>
                <wp:positionV relativeFrom="paragraph">
                  <wp:posOffset>1061085</wp:posOffset>
                </wp:positionV>
                <wp:extent cx="1743075" cy="1323975"/>
                <wp:effectExtent l="95250" t="38100" r="66675" b="66675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23975"/>
                        </a:xfrm>
                        <a:custGeom>
                          <a:avLst/>
                          <a:gdLst>
                            <a:gd name="connsiteX0" fmla="*/ 9525 w 1419225"/>
                            <a:gd name="connsiteY0" fmla="*/ 1085850 h 1323975"/>
                            <a:gd name="connsiteX1" fmla="*/ 266700 w 1419225"/>
                            <a:gd name="connsiteY1" fmla="*/ 1266825 h 1323975"/>
                            <a:gd name="connsiteX2" fmla="*/ 619125 w 1419225"/>
                            <a:gd name="connsiteY2" fmla="*/ 1323975 h 1323975"/>
                            <a:gd name="connsiteX3" fmla="*/ 904875 w 1419225"/>
                            <a:gd name="connsiteY3" fmla="*/ 1285875 h 1323975"/>
                            <a:gd name="connsiteX4" fmla="*/ 1143000 w 1419225"/>
                            <a:gd name="connsiteY4" fmla="*/ 1190625 h 1323975"/>
                            <a:gd name="connsiteX5" fmla="*/ 1266825 w 1419225"/>
                            <a:gd name="connsiteY5" fmla="*/ 1095375 h 1323975"/>
                            <a:gd name="connsiteX6" fmla="*/ 1362075 w 1419225"/>
                            <a:gd name="connsiteY6" fmla="*/ 962025 h 1323975"/>
                            <a:gd name="connsiteX7" fmla="*/ 1419225 w 1419225"/>
                            <a:gd name="connsiteY7" fmla="*/ 714375 h 1323975"/>
                            <a:gd name="connsiteX8" fmla="*/ 1390650 w 1419225"/>
                            <a:gd name="connsiteY8" fmla="*/ 495300 h 1323975"/>
                            <a:gd name="connsiteX9" fmla="*/ 1209675 w 1419225"/>
                            <a:gd name="connsiteY9" fmla="*/ 266700 h 1323975"/>
                            <a:gd name="connsiteX10" fmla="*/ 800100 w 1419225"/>
                            <a:gd name="connsiteY10" fmla="*/ 28575 h 1323975"/>
                            <a:gd name="connsiteX11" fmla="*/ 685800 w 1419225"/>
                            <a:gd name="connsiteY11" fmla="*/ 0 h 1323975"/>
                            <a:gd name="connsiteX12" fmla="*/ 190500 w 1419225"/>
                            <a:gd name="connsiteY12" fmla="*/ 38100 h 1323975"/>
                            <a:gd name="connsiteX13" fmla="*/ 123825 w 1419225"/>
                            <a:gd name="connsiteY13" fmla="*/ 76200 h 1323975"/>
                            <a:gd name="connsiteX14" fmla="*/ 85725 w 1419225"/>
                            <a:gd name="connsiteY14" fmla="*/ 104775 h 1323975"/>
                            <a:gd name="connsiteX15" fmla="*/ 0 w 1419225"/>
                            <a:gd name="connsiteY15" fmla="*/ 15240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19225" h="1323975">
                              <a:moveTo>
                                <a:pt x="9525" y="1085850"/>
                              </a:moveTo>
                              <a:cubicBezTo>
                                <a:pt x="90432" y="1154310"/>
                                <a:pt x="164048" y="1229497"/>
                                <a:pt x="266700" y="1266825"/>
                              </a:cubicBezTo>
                              <a:cubicBezTo>
                                <a:pt x="360099" y="1300788"/>
                                <a:pt x="520576" y="1313025"/>
                                <a:pt x="619125" y="1323975"/>
                              </a:cubicBezTo>
                              <a:cubicBezTo>
                                <a:pt x="714375" y="1311275"/>
                                <a:pt x="810648" y="1304720"/>
                                <a:pt x="904875" y="1285875"/>
                              </a:cubicBezTo>
                              <a:cubicBezTo>
                                <a:pt x="975746" y="1271701"/>
                                <a:pt x="1077576" y="1229110"/>
                                <a:pt x="1143000" y="1190625"/>
                              </a:cubicBezTo>
                              <a:cubicBezTo>
                                <a:pt x="1160726" y="1180198"/>
                                <a:pt x="1251456" y="1113626"/>
                                <a:pt x="1266825" y="1095375"/>
                              </a:cubicBezTo>
                              <a:cubicBezTo>
                                <a:pt x="1302011" y="1053592"/>
                                <a:pt x="1362075" y="962025"/>
                                <a:pt x="1362075" y="962025"/>
                              </a:cubicBezTo>
                              <a:cubicBezTo>
                                <a:pt x="1420790" y="785881"/>
                                <a:pt x="1405155" y="869145"/>
                                <a:pt x="1419225" y="714375"/>
                              </a:cubicBezTo>
                              <a:cubicBezTo>
                                <a:pt x="1409700" y="641350"/>
                                <a:pt x="1412730" y="565556"/>
                                <a:pt x="1390650" y="495300"/>
                              </a:cubicBezTo>
                              <a:cubicBezTo>
                                <a:pt x="1372329" y="437006"/>
                                <a:pt x="1247701" y="302998"/>
                                <a:pt x="1209675" y="266700"/>
                              </a:cubicBezTo>
                              <a:cubicBezTo>
                                <a:pt x="1094479" y="156740"/>
                                <a:pt x="950410" y="78678"/>
                                <a:pt x="800100" y="28575"/>
                              </a:cubicBezTo>
                              <a:cubicBezTo>
                                <a:pt x="762843" y="16156"/>
                                <a:pt x="723900" y="9525"/>
                                <a:pt x="685800" y="0"/>
                              </a:cubicBezTo>
                              <a:cubicBezTo>
                                <a:pt x="520700" y="12700"/>
                                <a:pt x="354586" y="15851"/>
                                <a:pt x="190500" y="38100"/>
                              </a:cubicBezTo>
                              <a:cubicBezTo>
                                <a:pt x="165134" y="41539"/>
                                <a:pt x="145421" y="62457"/>
                                <a:pt x="123825" y="76200"/>
                              </a:cubicBezTo>
                              <a:cubicBezTo>
                                <a:pt x="110432" y="84723"/>
                                <a:pt x="99118" y="96252"/>
                                <a:pt x="85725" y="104775"/>
                              </a:cubicBezTo>
                              <a:cubicBezTo>
                                <a:pt x="47571" y="129055"/>
                                <a:pt x="32325" y="136237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 w="57150"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E02E9" id="Forme libre : forme 31" o:spid="_x0000_s1026" style="position:absolute;margin-left:130.95pt;margin-top:83.55pt;width:137.25pt;height:10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92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" path="m9525,1085850v80907,68460,154523,143647,257175,180975c360099,1300788,520576,1313025,619125,1323975v95250,-12700,191523,-19255,285750,-38100c975746,1271701,1077576,1229110,1143000,1190625v17726,-10427,108456,-76999,123825,-95250c1302011,1053592,1362075,962025,1362075,962025v58715,-176144,43080,-92880,57150,-247650c1409700,641350,1412730,565556,1390650,495300,1372329,437006,1247701,302998,1209675,266700,1094479,156740,950410,78678,800100,28575,762843,16156,723900,9525,685800,,520700,12700,354586,15851,190500,38100v-25366,3439,-45079,24357,-66675,38100c110432,84723,99118,96252,85725,104775,47571,129055,32325,136237,,152400e" filled="f" strokecolor="#091723 [484]" strokeweight="4.5pt">
                <v:stroke startarrow="diamond" endarrow="block" joinstyle="miter"/>
                <v:path arrowok="t" o:connecttype="custom" o:connectlocs="11698,1085850;327558,1266825;760402,1323975;1111357,1285875;1403819,1190625;1555899,1095375;1672884,962025;1743075,714375;1707980,495300;1485708,266700;982673,28575;842291,0;233970,38100;152080,76200;105286,104775;0,152400" o:connectangles="0,0,0,0,0,0,0,0,0,0,0,0,0,0,0,0"/>
              </v:shape>
            </w:pict>
          </mc:Fallback>
        </mc:AlternateContent>
      </w:r>
      <w:r w:rsidR="00335D5E">
        <w:rPr>
          <w:noProof/>
          <w:lang w:eastAsia="fr-CA"/>
        </w:rPr>
        <w:drawing>
          <wp:inline distT="0" distB="0" distL="0" distR="0" wp14:anchorId="0243AF54" wp14:editId="1C3D10A4">
            <wp:extent cx="1838325" cy="356679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81"/>
                    <a:stretch/>
                  </pic:blipFill>
                  <pic:spPr bwMode="auto">
                    <a:xfrm>
                      <a:off x="0" y="0"/>
                      <a:ext cx="1849548" cy="358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  <w:lang w:eastAsia="fr-CA"/>
        </w:rPr>
        <w:drawing>
          <wp:inline distT="0" distB="0" distL="0" distR="0" wp14:anchorId="1C0358B5" wp14:editId="476EDBCA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11CC" w14:textId="5A1BAABA" w:rsidR="0012474C" w:rsidRPr="00BE54A7" w:rsidRDefault="0012474C" w:rsidP="00BE54A7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>Quand on clique sur confirmer, on revient sur la première activité en personnalisant le message d’accueil </w:t>
      </w:r>
      <w:r w:rsidR="00555970" w:rsidRPr="00BE54A7">
        <w:rPr>
          <w:rFonts w:ascii="Bell MT" w:hAnsi="Bell MT"/>
          <w:sz w:val="28"/>
          <w:szCs w:val="24"/>
        </w:rPr>
        <w:t>avec les entrées texte</w:t>
      </w:r>
      <w:r w:rsidRPr="00BE54A7">
        <w:rPr>
          <w:rFonts w:ascii="Bell MT" w:hAnsi="Bell MT"/>
          <w:sz w:val="28"/>
          <w:szCs w:val="24"/>
        </w:rPr>
        <w:t>:</w:t>
      </w:r>
      <w:r w:rsidR="0033458B" w:rsidRPr="00BE54A7">
        <w:rPr>
          <w:rFonts w:ascii="Bell MT" w:hAnsi="Bell MT"/>
          <w:sz w:val="28"/>
          <w:szCs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31669DCD" w:rsidR="0012474C" w:rsidRPr="005A0FFC" w:rsidRDefault="005A0FFC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ell MT" w:hAnsi="Bell MT"/>
          <w:sz w:val="28"/>
          <w:szCs w:val="24"/>
        </w:rPr>
        <w:t>Codez ce projet avec les deux activités et la gestion des événements clic ( vous pouvez le faire avec une expression lambda )</w:t>
      </w:r>
    </w:p>
    <w:p w14:paraId="5F1D9F45" w14:textId="77777777" w:rsidR="005A0FFC" w:rsidRPr="00BE54A7" w:rsidRDefault="005A0FFC" w:rsidP="005A0FFC">
      <w:pPr>
        <w:pStyle w:val="Paragraphedeliste"/>
        <w:jc w:val="both"/>
        <w:rPr>
          <w:sz w:val="24"/>
          <w:szCs w:val="24"/>
        </w:rPr>
      </w:pPr>
    </w:p>
    <w:p w14:paraId="37801384" w14:textId="731F2786" w:rsidR="0012474C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Coder une petite classe </w:t>
      </w:r>
      <w:r w:rsidRPr="00BE54A7">
        <w:rPr>
          <w:rFonts w:ascii="Courier New" w:hAnsi="Courier New" w:cs="Courier New"/>
          <w:sz w:val="28"/>
          <w:szCs w:val="24"/>
        </w:rPr>
        <w:t>Utilisateur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 </w:t>
      </w:r>
      <w:r w:rsidR="00555970" w:rsidRPr="00BE54A7">
        <w:rPr>
          <w:rFonts w:ascii="Bell MT" w:hAnsi="Bell MT" w:cs="Courier New"/>
          <w:sz w:val="28"/>
          <w:szCs w:val="24"/>
        </w:rPr>
        <w:t xml:space="preserve">dans son propre fichier </w:t>
      </w:r>
      <w:r w:rsidRPr="00BE54A7">
        <w:rPr>
          <w:rFonts w:ascii="Bell MT" w:hAnsi="Bell MT"/>
          <w:sz w:val="28"/>
          <w:szCs w:val="24"/>
        </w:rPr>
        <w:t>contenant comme attributs un prénom et un nom</w:t>
      </w:r>
      <w:r w:rsidR="00425CFE" w:rsidRPr="00BE54A7">
        <w:rPr>
          <w:rFonts w:ascii="Bell MT" w:hAnsi="Bell MT"/>
          <w:sz w:val="28"/>
          <w:szCs w:val="24"/>
        </w:rPr>
        <w:t xml:space="preserve"> ; il s’agira des informations </w:t>
      </w:r>
      <w:r w:rsidR="005A0FFC">
        <w:rPr>
          <w:rFonts w:ascii="Bell MT" w:hAnsi="Bell MT"/>
          <w:sz w:val="28"/>
          <w:szCs w:val="24"/>
        </w:rPr>
        <w:t>qui transiteront d’une activité à l’autre.</w:t>
      </w:r>
    </w:p>
    <w:p w14:paraId="58B6D217" w14:textId="77777777" w:rsidR="005A0FFC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2B3E5DEE" w14:textId="77777777" w:rsidR="005A0FFC" w:rsidRPr="00BE54A7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47798F63" w14:textId="4F6C5191" w:rsidR="0012474C" w:rsidRPr="00BE54A7" w:rsidRDefault="00C518A5" w:rsidP="0012474C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E54A7">
        <w:rPr>
          <w:rFonts w:ascii="Bell MT" w:hAnsi="Bell MT"/>
          <w:sz w:val="28"/>
          <w:szCs w:val="24"/>
        </w:rPr>
        <w:t>Étant donné qu’on est en présence d’un « boomerang »</w:t>
      </w:r>
      <w:r w:rsidR="005A0FFC">
        <w:rPr>
          <w:rFonts w:ascii="Bell MT" w:hAnsi="Bell MT"/>
          <w:sz w:val="28"/>
          <w:szCs w:val="24"/>
        </w:rPr>
        <w:t xml:space="preserve"> ou d’un activité qu’on démarre pour obtenir un résultat devant retourner à l’activité initiale</w:t>
      </w:r>
      <w:r w:rsidRPr="00BE54A7">
        <w:rPr>
          <w:rFonts w:ascii="Bell MT" w:hAnsi="Bell MT"/>
          <w:sz w:val="28"/>
          <w:szCs w:val="24"/>
        </w:rPr>
        <w:t xml:space="preserve">, </w:t>
      </w:r>
      <w:r w:rsidR="00555970" w:rsidRPr="00BE54A7">
        <w:rPr>
          <w:rFonts w:ascii="Bell MT" w:hAnsi="Bell MT"/>
          <w:sz w:val="28"/>
          <w:szCs w:val="24"/>
        </w:rPr>
        <w:t>on va reprendre la technique « startActivityForResult » qu’on a utilisée à l’annexe 2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. </w:t>
      </w:r>
      <w:r w:rsidR="00555970" w:rsidRPr="00BE54A7">
        <w:rPr>
          <w:sz w:val="28"/>
          <w:szCs w:val="28"/>
        </w:rPr>
        <w:t>Suivez les indications suivantes</w:t>
      </w:r>
      <w:r w:rsidR="00425CFE" w:rsidRPr="00BE54A7">
        <w:rPr>
          <w:sz w:val="28"/>
          <w:szCs w:val="28"/>
        </w:rPr>
        <w:t xml:space="preserve"> </w:t>
      </w:r>
      <w:r w:rsidR="00830D41" w:rsidRPr="00BE54A7">
        <w:rPr>
          <w:sz w:val="28"/>
          <w:szCs w:val="28"/>
        </w:rPr>
        <w:t>(</w:t>
      </w:r>
      <w:r w:rsidR="00425CFE" w:rsidRPr="00BE54A7">
        <w:rPr>
          <w:sz w:val="28"/>
          <w:szCs w:val="28"/>
        </w:rPr>
        <w:t xml:space="preserve"> en vous inspirant du travail de l’annexe 2</w:t>
      </w:r>
      <w:r w:rsidR="00830D41" w:rsidRPr="00BE54A7">
        <w:rPr>
          <w:sz w:val="28"/>
          <w:szCs w:val="28"/>
        </w:rPr>
        <w:t xml:space="preserve"> pour la 1</w:t>
      </w:r>
      <w:r w:rsidR="00830D41" w:rsidRPr="00BE54A7">
        <w:rPr>
          <w:sz w:val="28"/>
          <w:szCs w:val="28"/>
          <w:vertAlign w:val="superscript"/>
        </w:rPr>
        <w:t>ère</w:t>
      </w:r>
      <w:r w:rsidR="00830D41" w:rsidRPr="00BE54A7">
        <w:rPr>
          <w:sz w:val="28"/>
          <w:szCs w:val="28"/>
        </w:rPr>
        <w:t xml:space="preserve"> partie du moins )</w:t>
      </w:r>
      <w:r w:rsidR="00555970" w:rsidRPr="00BE54A7">
        <w:rPr>
          <w:sz w:val="28"/>
          <w:szCs w:val="28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1E15E061" w:rsidR="00CE1EE2" w:rsidRDefault="00D91D7A" w:rsidP="00D91D7A">
      <w:pPr>
        <w:pStyle w:val="Titre2"/>
      </w:pPr>
      <w:bookmarkStart w:id="0" w:name="_Hlk177498386"/>
      <w:r>
        <w:t>technique ( startActivityForResult</w:t>
      </w:r>
      <w:r w:rsidR="005A0FFC">
        <w:t xml:space="preserve"> en JAVA</w:t>
      </w:r>
      <w:r>
        <w:t xml:space="preserve"> )</w:t>
      </w:r>
    </w:p>
    <w:p w14:paraId="53B915E7" w14:textId="4B45F43F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bookmarkStart w:id="1" w:name="_Hlk177498420"/>
      <w:bookmarkEnd w:id="0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 ( </w:t>
      </w:r>
      <w:r w:rsidR="00555970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 :</w:t>
      </w:r>
    </w:p>
    <w:p w14:paraId="7E8A189B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7DA12200" w14:textId="67A1AB60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Déclarer un objet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ActivityResultLauncher&lt;Intent&gt;</w:t>
      </w:r>
    </w:p>
    <w:p w14:paraId="40387E42" w14:textId="77777777" w:rsidR="00CA5F1F" w:rsidRPr="005A0FFC" w:rsidRDefault="00CA5F1F" w:rsidP="00CA5F1F">
      <w:pPr>
        <w:pStyle w:val="Paragraphedeliste"/>
        <w:ind w:left="1440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12DEDC69" w14:textId="689B592A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Cs/>
          <w:color w:val="0070C0"/>
          <w:sz w:val="20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Le créer ( dans le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onCreate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) à l'aide de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registerForActivityResult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contenant 2 paramètres :</w:t>
      </w:r>
    </w:p>
    <w:p w14:paraId="18D7B8B5" w14:textId="38B00BE0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lastRenderedPageBreak/>
        <w:t xml:space="preserve">Un objet de type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ActivityResultContracts.StartActivityForResult()</w:t>
      </w:r>
    </w:p>
    <w:p w14:paraId="01B1D004" w14:textId="128379B4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d'une classe </w:t>
      </w:r>
      <w:bookmarkStart w:id="2" w:name="_Hlk144471744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ActivityResultCallback&lt;ActivityResult&gt;</w:t>
      </w:r>
      <w:bookmarkEnd w:id="2"/>
    </w:p>
    <w:p w14:paraId="58E0A084" w14:textId="77777777" w:rsidR="00CA5F1F" w:rsidRPr="005A0FFC" w:rsidRDefault="00CA5F1F" w:rsidP="00CA5F1F">
      <w:pPr>
        <w:pStyle w:val="Paragraphedeliste"/>
        <w:ind w:left="2160"/>
        <w:rPr>
          <w:rFonts w:ascii="Bell MT" w:hAnsi="Bell MT" w:cs="Courier New"/>
          <w:bCs/>
          <w:color w:val="0070C0"/>
          <w:sz w:val="24"/>
          <w:szCs w:val="24"/>
        </w:rPr>
      </w:pPr>
    </w:p>
    <w:p w14:paraId="268E3251" w14:textId="43566025" w:rsidR="00CA5F1F" w:rsidRPr="005A0FFC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Lancer </w:t>
      </w:r>
      <w:r w:rsidR="00B23B2A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intent avec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launch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sur notre objet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ActivityResultLauncher&lt;Intent&gt;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425CFE" w:rsidRPr="005A0FFC">
        <w:rPr>
          <w:rFonts w:ascii="Bell MT" w:hAnsi="Bell MT" w:cs="Courier New"/>
          <w:bCs/>
          <w:color w:val="0070C0"/>
          <w:sz w:val="24"/>
          <w:szCs w:val="32"/>
        </w:rPr>
        <w:t>lorsqu’on clique sur le bouton</w:t>
      </w:r>
    </w:p>
    <w:p w14:paraId="1F045DB7" w14:textId="57F161A8" w:rsidR="00CA5F1F" w:rsidRPr="005A0FFC" w:rsidRDefault="00CA5F1F" w:rsidP="00CA5F1F">
      <w:pPr>
        <w:pStyle w:val="Paragraphedeliste"/>
        <w:ind w:left="1440"/>
        <w:rPr>
          <w:rFonts w:ascii="Bell MT" w:hAnsi="Bell MT" w:cs="Courier New"/>
          <w:b/>
          <w:color w:val="0070C0"/>
          <w:sz w:val="24"/>
          <w:szCs w:val="24"/>
        </w:rPr>
      </w:pPr>
    </w:p>
    <w:p w14:paraId="2B84A6FC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1B06E458" w14:textId="7C8A1C73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>Activité de destination ( I</w:t>
      </w:r>
      <w:r w:rsidR="0088704B" w:rsidRPr="005A0FFC">
        <w:rPr>
          <w:rFonts w:ascii="Bell MT" w:hAnsi="Bell MT" w:cs="Courier New"/>
          <w:b/>
          <w:color w:val="0070C0"/>
          <w:sz w:val="24"/>
          <w:szCs w:val="24"/>
        </w:rPr>
        <w:t>dentification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</w:t>
      </w:r>
    </w:p>
    <w:p w14:paraId="7272D2CA" w14:textId="2885C21A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créer un Intent de retour sans destination ( new Intent() )</w:t>
      </w:r>
    </w:p>
    <w:p w14:paraId="2E741B9D" w14:textId="5A585727" w:rsidR="00D675B5" w:rsidRPr="005A0FFC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gérer le clic du bouton qui permettra de transmettre l’objet Utilisateur à l’activité de départ ( retour du boomerang )</w:t>
      </w:r>
    </w:p>
    <w:p w14:paraId="6E7C2251" w14:textId="77777777" w:rsidR="006914AC" w:rsidRPr="005A0FFC" w:rsidRDefault="006914AC" w:rsidP="006914AC">
      <w:pPr>
        <w:pStyle w:val="Paragraphedeliste"/>
        <w:ind w:left="1428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3A0D92E2" w14:textId="38D6D858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putExtra( « identifiant », objet Utilisateur );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r w:rsidR="0088704B" w:rsidRPr="005A0FFC">
        <w:rPr>
          <w:rFonts w:ascii="Bell MT" w:hAnsi="Bell MT" w:cs="Courier New"/>
          <w:bCs/>
          <w:color w:val="0070C0"/>
          <w:sz w:val="24"/>
          <w:szCs w:val="24"/>
        </w:rPr>
        <w:t>moyen pour transmettre des infos d’une activité à l’autre par un Intent</w:t>
      </w:r>
      <w:r w:rsidR="009A375D">
        <w:rPr>
          <w:rFonts w:ascii="Bell MT" w:hAnsi="Bell MT" w:cs="Courier New"/>
          <w:bCs/>
          <w:color w:val="0070C0"/>
          <w:sz w:val="24"/>
          <w:szCs w:val="24"/>
        </w:rPr>
        <w:t xml:space="preserve">…vous vous rappelez ? </w:t>
      </w:r>
    </w:p>
    <w:p w14:paraId="35C8B98D" w14:textId="13A2F7D0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passer un objet</w:t>
      </w:r>
      <w:r w:rsidR="00830D41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Utilisateur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comme extra ??</w:t>
      </w:r>
    </w:p>
    <w:p w14:paraId="70A46C57" w14:textId="484D9E36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rendre une classe / objet sérialisable ??</w:t>
      </w:r>
      <w:sdt>
        <w:sdtPr>
          <w:rPr>
            <w:rFonts w:ascii="Bell MT" w:hAnsi="Bell MT" w:cs="Courier New"/>
            <w:bCs/>
            <w:color w:val="0070C0"/>
            <w:sz w:val="24"/>
            <w:szCs w:val="24"/>
          </w:rPr>
          <w:id w:val="1025061517"/>
          <w:placeholder>
            <w:docPart w:val="2E273F2CA8124A02A6D6D70E4C8A7882"/>
          </w:placeholder>
        </w:sdtPr>
        <w:sdtContent>
          <w:r w:rsidR="00E30513" w:rsidRPr="005A0FFC">
            <w:rPr>
              <w:rFonts w:ascii="Bell MT" w:hAnsi="Bell MT" w:cs="Courier New"/>
              <w:bCs/>
              <w:color w:val="0070C0"/>
              <w:sz w:val="24"/>
              <w:szCs w:val="24"/>
            </w:rPr>
            <w:t xml:space="preserve"> </w:t>
          </w:r>
        </w:sdtContent>
      </w:sdt>
    </w:p>
    <w:p w14:paraId="6EDD36AB" w14:textId="77777777" w:rsidR="00D91D7A" w:rsidRPr="005A0FFC" w:rsidRDefault="00D91D7A" w:rsidP="00D91D7A">
      <w:pPr>
        <w:pStyle w:val="Paragraphedeliste"/>
        <w:jc w:val="both"/>
        <w:rPr>
          <w:bCs/>
          <w:color w:val="0070C0"/>
          <w:sz w:val="24"/>
          <w:szCs w:val="24"/>
        </w:rPr>
      </w:pPr>
    </w:p>
    <w:p w14:paraId="70B85171" w14:textId="77777777" w:rsidR="00D91D7A" w:rsidRPr="005A0FFC" w:rsidRDefault="00D91D7A" w:rsidP="00D91D7A">
      <w:pPr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6A195F3F" w14:textId="4EB7545D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setResult(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code de retour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, nom de l’intent de retour )</w:t>
      </w:r>
    </w:p>
    <w:p w14:paraId="6A67F62F" w14:textId="7777777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finish()</w:t>
      </w:r>
    </w:p>
    <w:p w14:paraId="315C6468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4084C2DF" w14:textId="1A1F211C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 ( </w:t>
      </w:r>
      <w:r w:rsidR="00E80A43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</w:t>
      </w:r>
    </w:p>
    <w:p w14:paraId="4034BDBA" w14:textId="084E3B27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notre intent de retour ( boomerang ) revient dans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onActivityResult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="00555970"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de la classe interne </w:t>
      </w:r>
      <w:r w:rsidR="00555970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ActivityResultCallback&lt;ActivityResult&gt;</w:t>
      </w:r>
    </w:p>
    <w:p w14:paraId="425F64CF" w14:textId="62EB873A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vérifier si le code de retour est </w:t>
      </w:r>
      <w:r w:rsidR="005A0FFC" w:rsidRPr="005A0FFC">
        <w:rPr>
          <w:rFonts w:ascii="Bell MT" w:hAnsi="Bell MT" w:cs="Courier New"/>
          <w:bCs/>
          <w:color w:val="0070C0"/>
          <w:sz w:val="24"/>
          <w:szCs w:val="24"/>
        </w:rPr>
        <w:t>OK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</w:p>
    <w:p w14:paraId="4F8EBA0B" w14:textId="2AE52EC3" w:rsidR="006914AC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récupérer l'intent puis l'extra à partir du paramètre de type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r w:rsidR="005A0FFC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5A0FFC" w:rsidRPr="005A0FFC">
        <w:rPr>
          <w:rFonts w:ascii="Bell MT" w:hAnsi="Bell MT" w:cs="Courier New"/>
          <w:bCs/>
          <w:color w:val="0070C0"/>
          <w:sz w:val="24"/>
          <w:szCs w:val="32"/>
        </w:rPr>
        <w:t>pour les afficher dans la salutation de départ</w:t>
      </w:r>
      <w:r w:rsidR="005A0FFC" w:rsidRPr="005A0FFC">
        <w:rPr>
          <w:rFonts w:ascii="Courier New" w:hAnsi="Courier New" w:cs="Courier New"/>
          <w:bCs/>
          <w:color w:val="0070C0"/>
          <w:sz w:val="24"/>
          <w:szCs w:val="32"/>
        </w:rPr>
        <w:t xml:space="preserve"> </w:t>
      </w:r>
    </w:p>
    <w:bookmarkEnd w:id="1"/>
    <w:p w14:paraId="60AB23AD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color w:val="0070C0"/>
          <w:sz w:val="24"/>
          <w:szCs w:val="24"/>
        </w:rPr>
      </w:pPr>
    </w:p>
    <w:p w14:paraId="208492D2" w14:textId="77777777" w:rsidR="00D91D7A" w:rsidRPr="005A0FFC" w:rsidRDefault="00D91D7A" w:rsidP="00D91D7A">
      <w:pPr>
        <w:pStyle w:val="Paragraphedeliste"/>
        <w:jc w:val="both"/>
        <w:rPr>
          <w:color w:val="0070C0"/>
          <w:sz w:val="24"/>
          <w:szCs w:val="24"/>
        </w:rPr>
      </w:pPr>
    </w:p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58339197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Ca fonctionne ? </w:t>
      </w:r>
    </w:p>
    <w:p w14:paraId="24E18DC1" w14:textId="77777777" w:rsidR="009767CE" w:rsidRPr="00BE54A7" w:rsidRDefault="009767CE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107B824C" w14:textId="7104CF6D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09670E5" w14:textId="31DED63D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lastRenderedPageBreak/>
        <w:t xml:space="preserve">Tournez l’émulateur que se passe-t-il </w:t>
      </w:r>
      <w:r w:rsidR="00B16186" w:rsidRPr="00BE54A7">
        <w:rPr>
          <w:rFonts w:ascii="Bell MT" w:hAnsi="Bell MT"/>
          <w:sz w:val="28"/>
          <w:szCs w:val="24"/>
        </w:rPr>
        <w:t xml:space="preserve">avec le nom de l’usager </w:t>
      </w:r>
      <w:r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966737449"/>
          <w:placeholder>
            <w:docPart w:val="DefaultPlaceholder_-1854013440"/>
          </w:placeholder>
          <w:showingPlcHdr/>
        </w:sdtPr>
        <w:sdtContent>
          <w:r w:rsidR="00B16186"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sdtContent>
      </w:sdt>
    </w:p>
    <w:p w14:paraId="55790957" w14:textId="1F68284C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D42501C" w14:textId="7AE12461" w:rsidR="00C518A5" w:rsidRPr="00BE54A7" w:rsidRDefault="00B16186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Pourquoi </w:t>
      </w:r>
      <w:r w:rsidR="00E61CC4" w:rsidRPr="00BE54A7">
        <w:rPr>
          <w:rFonts w:ascii="Bell MT" w:hAnsi="Bell MT"/>
          <w:sz w:val="28"/>
          <w:szCs w:val="24"/>
        </w:rPr>
        <w:t xml:space="preserve"> </w:t>
      </w:r>
      <w:r w:rsidR="00C518A5"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230761057"/>
          <w:placeholder>
            <w:docPart w:val="DefaultPlaceholder_-1854013440"/>
          </w:placeholder>
          <w:showingPlcHdr/>
        </w:sdtPr>
        <w:sdtContent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sdtContent>
      </w:sdt>
    </w:p>
    <w:p w14:paraId="24082C59" w14:textId="5862789B" w:rsidR="00C518A5" w:rsidRPr="00BE54A7" w:rsidRDefault="00C518A5" w:rsidP="00C518A5">
      <w:pPr>
        <w:pStyle w:val="Paragraphedeliste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786270985"/>
        <w:placeholder>
          <w:docPart w:val="DefaultPlaceholder_-1854013440"/>
        </w:placeholder>
        <w:showingPlcHdr/>
      </w:sdtPr>
      <w:sdtContent>
        <w:p w14:paraId="1DFFF90A" w14:textId="2165F2C8" w:rsidR="00C518A5" w:rsidRPr="00BE54A7" w:rsidRDefault="00947FE5" w:rsidP="00C518A5">
          <w:pPr>
            <w:pStyle w:val="Paragraphedeliste"/>
            <w:jc w:val="both"/>
            <w:rPr>
              <w:sz w:val="24"/>
              <w:szCs w:val="24"/>
            </w:rPr>
          </w:pPr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p>
      </w:sdtContent>
    </w:sdt>
    <w:p w14:paraId="0001ADE2" w14:textId="2508CEF5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5DF85DED" w14:textId="5F20B11B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43740F7" w14:textId="023B4CDC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80042C1" w14:textId="08DA5C26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C0DD361" w14:textId="49099543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FB00974" w14:textId="77777777" w:rsidR="005A0C13" w:rsidRPr="00BE54A7" w:rsidRDefault="005A0C13" w:rsidP="00CE651C">
      <w:pPr>
        <w:jc w:val="both"/>
        <w:rPr>
          <w:rFonts w:ascii="Bell MT" w:hAnsi="Bell MT"/>
          <w:sz w:val="28"/>
          <w:szCs w:val="24"/>
        </w:rPr>
      </w:pPr>
    </w:p>
    <w:p w14:paraId="7E57409B" w14:textId="3015D95E" w:rsidR="005A0C13" w:rsidRPr="007712FA" w:rsidRDefault="005A0C13" w:rsidP="005A0C13">
      <w:pPr>
        <w:pStyle w:val="Titre1"/>
      </w:pPr>
      <w:r>
        <w:lastRenderedPageBreak/>
        <w:t xml:space="preserve">B)cycle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r>
                              <w:t>onRestoreInstanceState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F24" id="Zone de texte 18" o:spid="_x0000_s1027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4+QgIAAJQ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r>
                              <w:t>retour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8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78C37B1F" w14:textId="4F09FDA2" w:rsidR="005A0C13" w:rsidRDefault="009E7912" w:rsidP="005A0C13">
                      <w:proofErr w:type="gramStart"/>
                      <w:r>
                        <w:t>retour</w:t>
                      </w:r>
                      <w:proofErr w:type="gramEnd"/>
                      <w:r>
                        <w:t xml:space="preserve">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Recents,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9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</w:t>
                      </w:r>
                      <w:proofErr w:type="spellStart"/>
                      <w:r w:rsidR="005A0C13">
                        <w:t>Recents</w:t>
                      </w:r>
                      <w:proofErr w:type="spellEnd"/>
                      <w:r w:rsidR="005A0C13">
                        <w:t xml:space="preserve">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r>
                              <w:t>onSaveInstanceState</w:t>
                            </w:r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30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189458EE" w14:textId="63E9E291" w:rsidR="005A0C13" w:rsidRDefault="005A0C13" w:rsidP="005A0C13">
                      <w:proofErr w:type="spellStart"/>
                      <w:proofErr w:type="gramStart"/>
                      <w:r>
                        <w:t>onSaveInstanceState</w:t>
                      </w:r>
                      <w:proofErr w:type="spellEnd"/>
                      <w:proofErr w:type="gramEnd"/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r>
                              <w:t xml:space="preserve">Recoit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>Attention ! onDestroy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000000" w:rsidP="005A0C13">
      <w:pPr>
        <w:jc w:val="both"/>
      </w:pPr>
      <w:hyperlink r:id="rId11" w:history="1">
        <w:r w:rsidR="009E7912"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000000" w:rsidP="005A0C13">
      <w:pPr>
        <w:jc w:val="both"/>
      </w:pPr>
      <w:hyperlink r:id="rId12" w:history="1">
        <w:r w:rsidR="00802AB3" w:rsidRPr="00692806">
          <w:rPr>
            <w:rStyle w:val="Lienhypertexte"/>
          </w:rPr>
          <w:t>https://medium.com/@theabhishekavi/android-activity-lifecycle-9bc7de812dff</w:t>
        </w:r>
      </w:hyperlink>
    </w:p>
    <w:p w14:paraId="3711F6AA" w14:textId="77777777" w:rsidR="00E61CC4" w:rsidRPr="00BE54A7" w:rsidRDefault="00E61CC4" w:rsidP="00BE54A7">
      <w:pPr>
        <w:jc w:val="both"/>
        <w:rPr>
          <w:rFonts w:ascii="Bell MT" w:hAnsi="Bell MT"/>
          <w:sz w:val="24"/>
        </w:rPr>
      </w:pPr>
    </w:p>
    <w:p w14:paraId="5B7861E2" w14:textId="36C10360" w:rsidR="00C518A5" w:rsidRPr="00BE54A7" w:rsidRDefault="00540384" w:rsidP="00BE54A7">
      <w:pPr>
        <w:pStyle w:val="Paragraphedeliste"/>
        <w:ind w:left="0"/>
        <w:jc w:val="both"/>
        <w:rPr>
          <w:rFonts w:ascii="Bell MT" w:hAnsi="Bell MT"/>
          <w:b/>
          <w:sz w:val="28"/>
          <w:szCs w:val="24"/>
        </w:rPr>
      </w:pPr>
      <w:r w:rsidRPr="00BE54A7">
        <w:rPr>
          <w:rFonts w:ascii="Bell MT" w:hAnsi="Bell MT"/>
          <w:b/>
          <w:sz w:val="28"/>
          <w:szCs w:val="24"/>
        </w:rPr>
        <w:t>A-</w:t>
      </w:r>
      <w:r w:rsidR="00C518A5" w:rsidRPr="00BE54A7">
        <w:rPr>
          <w:rFonts w:ascii="Bell MT" w:hAnsi="Bell MT"/>
          <w:b/>
          <w:sz w:val="28"/>
          <w:szCs w:val="24"/>
        </w:rPr>
        <w:t xml:space="preserve">Solution : </w:t>
      </w:r>
      <w:r w:rsidR="00046662" w:rsidRPr="00BE54A7">
        <w:rPr>
          <w:rFonts w:ascii="Bell MT" w:hAnsi="Bell MT"/>
          <w:b/>
          <w:sz w:val="28"/>
          <w:szCs w:val="24"/>
        </w:rPr>
        <w:t xml:space="preserve">Si on veut garder les infos durant la session ou le processus courant : </w:t>
      </w:r>
      <w:r w:rsidR="00C518A5" w:rsidRPr="00BE54A7">
        <w:rPr>
          <w:rFonts w:ascii="Bell MT" w:hAnsi="Bell MT"/>
          <w:b/>
          <w:sz w:val="28"/>
          <w:szCs w:val="24"/>
        </w:rPr>
        <w:t>savedInstanceState</w:t>
      </w:r>
    </w:p>
    <w:p w14:paraId="34501071" w14:textId="77777777" w:rsidR="00C518A5" w:rsidRPr="00BE54A7" w:rsidRDefault="00C518A5" w:rsidP="00BE54A7">
      <w:pPr>
        <w:pStyle w:val="Paragraphedeliste"/>
        <w:jc w:val="both"/>
        <w:rPr>
          <w:sz w:val="24"/>
          <w:szCs w:val="24"/>
        </w:rPr>
      </w:pPr>
    </w:p>
    <w:p w14:paraId="7E93919E" w14:textId="1D823460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La méthode</w:t>
      </w:r>
      <w:r w:rsidRPr="00BE54A7">
        <w:rPr>
          <w:sz w:val="28"/>
          <w:szCs w:val="22"/>
        </w:rPr>
        <w:t xml:space="preserve"> </w:t>
      </w:r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protected void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onSaveInstanceState(Bundle infos) </w:t>
      </w: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est appelée juste avant le onStop dans le cycle de vie d’une Activité; de cette façon, on peut sauvegarder des infos importantes lorsque le cycle de vie est refait au complet pcq on a tourné le téléphone</w:t>
      </w:r>
      <w:r w:rsidR="00527E17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, entre autres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. Cependant, lorsque </w:t>
      </w:r>
      <w:r w:rsidR="00046662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processus de 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l'activité est complètement terminé, on perd les i</w:t>
      </w:r>
      <w:r w:rsidR="00C93F1A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nfos présentes dans le Bundle </w:t>
      </w:r>
    </w:p>
    <w:p w14:paraId="0D715BB1" w14:textId="77777777" w:rsidR="00046662" w:rsidRPr="00BE54A7" w:rsidRDefault="00046662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5B678B98" w14:textId="7758BBEB" w:rsidR="00B16186" w:rsidRPr="00BE54A7" w:rsidRDefault="00B16186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Permet donc de conserver les infos quand on demeure dans la même session / le même processus</w:t>
      </w:r>
    </w:p>
    <w:p w14:paraId="186B5EE7" w14:textId="77777777" w:rsidR="00D62109" w:rsidRPr="00BE54A7" w:rsidRDefault="00D62109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783F3380" w14:textId="5F3A2AC5" w:rsidR="00C6392A" w:rsidRPr="00BE54A7" w:rsidRDefault="00C6392A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Utilisé pour conserver un peu d'informations</w:t>
      </w:r>
    </w:p>
    <w:p w14:paraId="7E46610B" w14:textId="77777777" w:rsidR="00C518A5" w:rsidRPr="00BE54A7" w:rsidRDefault="00C518A5" w:rsidP="00BE54A7">
      <w:pPr>
        <w:pStyle w:val="PrformatHTML"/>
        <w:shd w:val="clear" w:color="auto" w:fill="FFFFFF"/>
        <w:ind w:left="720"/>
        <w:jc w:val="both"/>
        <w:rPr>
          <w:sz w:val="22"/>
          <w:szCs w:val="22"/>
        </w:rPr>
      </w:pPr>
    </w:p>
    <w:p w14:paraId="6D05CC91" w14:textId="2829CEB3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 va ajouter au Bundle en paramètre notre Utilisateur en extra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.</w:t>
      </w:r>
      <w:r w:rsidR="00F25CA9"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</w:t>
      </w:r>
      <w:r w:rsidR="00D62109" w:rsidRPr="00BE54A7">
        <w:rPr>
          <w:rFonts w:ascii="Bell MT" w:eastAsia="Times New Roman" w:hAnsi="Bell MT" w:cs="Courier New"/>
          <w:color w:val="000000"/>
          <w:sz w:val="24"/>
          <w:szCs w:val="22"/>
          <w:lang w:eastAsia="fr-CA"/>
        </w:rPr>
        <w:t>Un Bundle est un ensemble d'informations "extras"</w:t>
      </w:r>
    </w:p>
    <w:p w14:paraId="7427EEE5" w14:textId="77777777" w:rsidR="00F25CA9" w:rsidRPr="00BE54A7" w:rsidRDefault="00F25CA9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66EB83B0" w14:textId="1B28A0FF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Méthodes :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  <w:t>putSerializable :</w:t>
      </w:r>
    </w:p>
    <w:p w14:paraId="658D47F0" w14:textId="31D63405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getSerializable : </w:t>
      </w:r>
    </w:p>
    <w:p w14:paraId="1285D455" w14:textId="77777777" w:rsidR="00C518A5" w:rsidRPr="00BE54A7" w:rsidRDefault="00C518A5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332F8BE2" w14:textId="77777777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Vu que la rotation du téléphone entraîne qu’on repasse dans 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</w:t>
      </w:r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onCreate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, on va récupérer notre extra dans le paramètre </w:t>
      </w:r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savedInstanceState</w:t>
      </w:r>
    </w:p>
    <w:p w14:paraId="4216301F" w14:textId="77777777" w:rsidR="00DE699D" w:rsidRPr="00BE54A7" w:rsidRDefault="00DE699D" w:rsidP="00BE54A7">
      <w:pPr>
        <w:pStyle w:val="Paragraphedeliste"/>
        <w:jc w:val="both"/>
        <w:rPr>
          <w:rFonts w:ascii="Bell MT" w:eastAsia="Times New Roman" w:hAnsi="Bell MT" w:cs="Courier New"/>
          <w:color w:val="000000"/>
          <w:sz w:val="32"/>
          <w:szCs w:val="24"/>
          <w:lang w:eastAsia="fr-CA"/>
        </w:rPr>
      </w:pPr>
    </w:p>
    <w:p w14:paraId="1F9CF90C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40B13DB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0591E0" w14:textId="77777777" w:rsidR="00DE699D" w:rsidRPr="00BE54A7" w:rsidRDefault="00DE699D" w:rsidP="00BE54A7">
      <w:pPr>
        <w:pStyle w:val="PrformatHTML"/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31FAD0D9" w14:textId="54FC0BEA" w:rsidR="00F25CA9" w:rsidRPr="00BE54A7" w:rsidRDefault="00334550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Ca fonctionne ?</w:t>
      </w:r>
      <w:r w:rsidR="00F25CA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4E7520C7" w14:textId="77777777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4456E781" w14:textId="1D6E8353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33B0B6CF" w14:textId="1D61EAC2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1C96E09" w:rsidR="00CE651C" w:rsidRPr="00CE651C" w:rsidRDefault="00BE54A7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hAnsi="Bell MT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46447AA8">
                <wp:simplePos x="0" y="0"/>
                <wp:positionH relativeFrom="column">
                  <wp:posOffset>-118110</wp:posOffset>
                </wp:positionH>
                <wp:positionV relativeFrom="paragraph">
                  <wp:posOffset>142875</wp:posOffset>
                </wp:positionV>
                <wp:extent cx="5937250" cy="2409825"/>
                <wp:effectExtent l="0" t="0" r="2540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409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7D7E3" id="Rectangle : coins arrondis 20" o:spid="_x0000_s1026" style="position:absolute;margin-left:-9.3pt;margin-top:11.25pt;width:467.5pt;height:18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62659AD7" w14:textId="7969FADA" w:rsidR="00F25CA9" w:rsidRPr="00BE54A7" w:rsidRDefault="00F25CA9" w:rsidP="00F25CA9">
      <w:pPr>
        <w:rPr>
          <w:rFonts w:ascii="Bell MT" w:hAnsi="Bell MT"/>
          <w:sz w:val="32"/>
          <w:szCs w:val="28"/>
        </w:rPr>
      </w:pPr>
      <w:r w:rsidRPr="00BE54A7">
        <w:rPr>
          <w:rFonts w:ascii="Bell MT" w:hAnsi="Bell MT"/>
          <w:sz w:val="28"/>
          <w:szCs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BE54A7" w:rsidRDefault="00F25CA9" w:rsidP="00F25CA9">
      <w:pPr>
        <w:rPr>
          <w:rFonts w:ascii="Bell MT" w:hAnsi="Bell MT"/>
          <w:sz w:val="32"/>
          <w:szCs w:val="28"/>
        </w:rPr>
      </w:pPr>
    </w:p>
    <w:p w14:paraId="5A53D59F" w14:textId="6F4FB017" w:rsidR="00F25CA9" w:rsidRPr="00BE54A7" w:rsidRDefault="00F25CA9" w:rsidP="00F25CA9">
      <w:pPr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32"/>
          <w:szCs w:val="28"/>
        </w:rPr>
        <w:t xml:space="preserve">Bien sûr que non ! : Truc : </w:t>
      </w:r>
      <w:r w:rsidRPr="00BE54A7">
        <w:rPr>
          <w:rFonts w:ascii="Bell MT" w:hAnsi="Bell MT"/>
          <w:sz w:val="28"/>
          <w:szCs w:val="28"/>
        </w:rPr>
        <w:t>Modifier le fichier manifest pour dire que l’</w:t>
      </w:r>
      <w:r w:rsidR="00CE651C" w:rsidRPr="00BE54A7">
        <w:rPr>
          <w:rFonts w:ascii="Bell MT" w:hAnsi="Bell MT"/>
          <w:sz w:val="28"/>
          <w:szCs w:val="28"/>
        </w:rPr>
        <w:t>activité</w:t>
      </w:r>
      <w:r w:rsidRPr="00BE54A7">
        <w:rPr>
          <w:rFonts w:ascii="Bell MT" w:hAnsi="Bell MT"/>
          <w:sz w:val="28"/>
          <w:szCs w:val="28"/>
        </w:rPr>
        <w:t xml:space="preserve"> ne se redémarre pas si on tourne le téléphone</w:t>
      </w:r>
      <w:r w:rsidR="00CE651C" w:rsidRPr="00BE54A7">
        <w:rPr>
          <w:rFonts w:ascii="Bell MT" w:hAnsi="Bell MT"/>
          <w:sz w:val="28"/>
          <w:szCs w:val="28"/>
        </w:rPr>
        <w:t xml:space="preserve"> ( orientation, autres situations possibles .. )</w:t>
      </w:r>
    </w:p>
    <w:p w14:paraId="5D371B7D" w14:textId="77777777" w:rsidR="00F25CA9" w:rsidRPr="00BE54A7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CA" w:eastAsia="fr-CA"/>
        </w:rPr>
      </w:pPr>
      <w:r w:rsidRPr="00BE54A7">
        <w:rPr>
          <w:rFonts w:ascii="Consolas" w:eastAsia="Times New Roman" w:hAnsi="Consolas" w:cs="Courier New"/>
          <w:b/>
          <w:bCs/>
          <w:color w:val="660E7A"/>
          <w:lang w:val="en-CA" w:eastAsia="fr-CA"/>
        </w:rPr>
        <w:t>android</w:t>
      </w:r>
      <w:r w:rsidRPr="00BE54A7">
        <w:rPr>
          <w:rFonts w:ascii="Consolas" w:eastAsia="Times New Roman" w:hAnsi="Consolas" w:cs="Courier New"/>
          <w:b/>
          <w:bCs/>
          <w:color w:val="0000FF"/>
          <w:lang w:val="en-CA" w:eastAsia="fr-CA"/>
        </w:rPr>
        <w:t>:configChanges</w:t>
      </w:r>
      <w:r w:rsidRPr="00BE54A7">
        <w:rPr>
          <w:rFonts w:ascii="Consolas" w:eastAsia="Times New Roman" w:hAnsi="Consolas" w:cs="Courier New"/>
          <w:b/>
          <w:bCs/>
          <w:color w:val="008000"/>
          <w:lang w:val="en-CA" w:eastAsia="fr-CA"/>
        </w:rPr>
        <w:t>="orientation|screenSize|keyboard|keyboardHidden"</w:t>
      </w:r>
    </w:p>
    <w:p w14:paraId="59488B52" w14:textId="4F15A3D4" w:rsidR="00F25CA9" w:rsidRPr="00BE54A7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0C3ACA18" w14:textId="4667B889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141F33FE" w14:textId="0C1A510C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68A3EE8E" w14:textId="7403BC70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E610262" w14:textId="7AA54071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30A61CE6" w14:textId="6FAF621E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4316B6F" w14:textId="77777777" w:rsidR="00A76BD2" w:rsidRPr="00B646E0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28BA05A2" w14:textId="5BA3994B" w:rsidR="00334550" w:rsidRDefault="00334550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Qu’arrive-t-il si on ferme l’application sur le téléphone ??</w:t>
      </w:r>
      <w:r w:rsidR="009A375D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6CCD09AF" w14:textId="77777777" w:rsidR="009A375D" w:rsidRPr="00BE54A7" w:rsidRDefault="009A375D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ABA2B84" w14:textId="77777777" w:rsidR="009A375D" w:rsidRPr="00BE54A7" w:rsidRDefault="009A375D" w:rsidP="009A375D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B- </w:t>
      </w:r>
      <w:r w:rsidRPr="00BE54A7">
        <w:rPr>
          <w:rFonts w:ascii="Bell MT" w:hAnsi="Bell MT"/>
          <w:b/>
          <w:sz w:val="28"/>
          <w:szCs w:val="22"/>
        </w:rPr>
        <w:t>Solution : Si on veut garder les infos au-delà de la fermeture de la session ou du  processus courant : sérialisation de l’objet, utilisation de fichiers texte ou d’un table d’une BD.</w:t>
      </w:r>
    </w:p>
    <w:p w14:paraId="575912DE" w14:textId="5262836F" w:rsidR="00893C13" w:rsidRPr="00BE54A7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EA3D5EA" w14:textId="77777777" w:rsidR="00CE1130" w:rsidRPr="00BE54A7" w:rsidRDefault="00CE1130" w:rsidP="00CE1130">
      <w:pPr>
        <w:jc w:val="both"/>
        <w:rPr>
          <w:sz w:val="24"/>
          <w:szCs w:val="24"/>
        </w:rPr>
      </w:pPr>
    </w:p>
    <w:p w14:paraId="16824722" w14:textId="2B42F236" w:rsidR="008D7088" w:rsidRPr="00BE54A7" w:rsidRDefault="00A76BD2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>Pratiquer le processus de sérialisation pour conserver le nom de l’util</w:t>
      </w:r>
      <w:r w:rsidR="000A4688" w:rsidRPr="00BE54A7">
        <w:rPr>
          <w:rFonts w:ascii="Bell MT" w:hAnsi="Bell MT"/>
          <w:sz w:val="28"/>
          <w:szCs w:val="28"/>
        </w:rPr>
        <w:t>i</w:t>
      </w:r>
      <w:r w:rsidRPr="00BE54A7">
        <w:rPr>
          <w:rFonts w:ascii="Bell MT" w:hAnsi="Bell MT"/>
          <w:sz w:val="28"/>
          <w:szCs w:val="28"/>
        </w:rPr>
        <w:t>sateur même s’il ferme l’application</w:t>
      </w:r>
    </w:p>
    <w:p w14:paraId="4252C547" w14:textId="6A7130F0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</w:p>
    <w:p w14:paraId="136F66DE" w14:textId="6CB1BBC3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sérialiser ? </w:t>
      </w:r>
      <w:sdt>
        <w:sdtPr>
          <w:rPr>
            <w:rFonts w:ascii="Bell MT" w:hAnsi="Bell MT"/>
            <w:sz w:val="28"/>
            <w:szCs w:val="28"/>
          </w:rPr>
          <w:id w:val="-1152527637"/>
          <w:placeholder>
            <w:docPart w:val="DefaultPlaceholder_-1854013440"/>
          </w:placeholder>
          <w:showingPlcHdr/>
        </w:sdtPr>
        <w:sdtContent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sdtContent>
      </w:sdt>
    </w:p>
    <w:p w14:paraId="6CA1A4D6" w14:textId="103D88E0" w:rsidR="008D7088" w:rsidRPr="00BE54A7" w:rsidRDefault="008D7088" w:rsidP="00CE1130">
      <w:pPr>
        <w:jc w:val="both"/>
        <w:rPr>
          <w:sz w:val="24"/>
          <w:szCs w:val="24"/>
        </w:rPr>
      </w:pPr>
    </w:p>
    <w:p w14:paraId="23B8B8D7" w14:textId="0B3F5B0A" w:rsidR="008D7088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désérialiser ? </w:t>
      </w:r>
      <w:sdt>
        <w:sdtPr>
          <w:rPr>
            <w:rFonts w:ascii="Bell MT" w:hAnsi="Bell MT"/>
            <w:sz w:val="28"/>
            <w:szCs w:val="28"/>
          </w:rPr>
          <w:id w:val="2058975553"/>
          <w:placeholder>
            <w:docPart w:val="DefaultPlaceholder_-1854013440"/>
          </w:placeholder>
          <w:showingPlcHdr/>
        </w:sdtPr>
        <w:sdtContent>
          <w:r w:rsidRPr="00BE54A7">
            <w:rPr>
              <w:rStyle w:val="Textedelespacerserv"/>
              <w:rFonts w:ascii="Bell MT" w:hAnsi="Bell MT"/>
              <w:sz w:val="28"/>
              <w:szCs w:val="28"/>
            </w:rPr>
            <w:t>Cliquez ou appuyez ici pour entrer du texte.</w:t>
          </w:r>
        </w:sdtContent>
      </w:sdt>
    </w:p>
    <w:p w14:paraId="5E19648B" w14:textId="0F330C4E" w:rsidR="008D7088" w:rsidRPr="00BE54A7" w:rsidRDefault="008D7088" w:rsidP="00CE1130">
      <w:pPr>
        <w:jc w:val="both"/>
        <w:rPr>
          <w:rFonts w:ascii="Bell MT" w:hAnsi="Bell MT"/>
          <w:sz w:val="28"/>
          <w:szCs w:val="28"/>
        </w:rPr>
      </w:pPr>
    </w:p>
    <w:p w14:paraId="346BC92E" w14:textId="2611B012" w:rsidR="008D7088" w:rsidRPr="00BE54A7" w:rsidRDefault="008D7088" w:rsidP="00CE1130">
      <w:pPr>
        <w:jc w:val="both"/>
        <w:rPr>
          <w:sz w:val="24"/>
          <w:szCs w:val="24"/>
        </w:rPr>
      </w:pPr>
    </w:p>
    <w:p w14:paraId="0F9C6B86" w14:textId="7ED5A401" w:rsidR="008D7088" w:rsidRPr="00BE54A7" w:rsidRDefault="008D7088" w:rsidP="00CE1130">
      <w:pPr>
        <w:jc w:val="both"/>
        <w:rPr>
          <w:sz w:val="24"/>
          <w:szCs w:val="24"/>
        </w:rPr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BE54A7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D3EC" w14:textId="77777777" w:rsidR="00E521D5" w:rsidRDefault="00E521D5" w:rsidP="00334550">
      <w:pPr>
        <w:spacing w:after="0" w:line="240" w:lineRule="auto"/>
      </w:pPr>
      <w:r>
        <w:separator/>
      </w:r>
    </w:p>
  </w:endnote>
  <w:endnote w:type="continuationSeparator" w:id="0">
    <w:p w14:paraId="3137BF56" w14:textId="77777777" w:rsidR="00E521D5" w:rsidRDefault="00E521D5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63D5FA9A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Labonté, 202</w:t>
        </w:r>
        <w:r w:rsidR="002D6571">
          <w:rPr>
            <w:i/>
            <w:sz w:val="28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1D82" w14:textId="77777777" w:rsidR="00E521D5" w:rsidRDefault="00E521D5" w:rsidP="00334550">
      <w:pPr>
        <w:spacing w:after="0" w:line="240" w:lineRule="auto"/>
      </w:pPr>
      <w:r>
        <w:separator/>
      </w:r>
    </w:p>
  </w:footnote>
  <w:footnote w:type="continuationSeparator" w:id="0">
    <w:p w14:paraId="23243056" w14:textId="77777777" w:rsidR="00E521D5" w:rsidRDefault="00E521D5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B42A29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74CFF"/>
    <w:rsid w:val="000A0834"/>
    <w:rsid w:val="000A4688"/>
    <w:rsid w:val="000B37C5"/>
    <w:rsid w:val="0012474C"/>
    <w:rsid w:val="00263170"/>
    <w:rsid w:val="00272825"/>
    <w:rsid w:val="00280A41"/>
    <w:rsid w:val="002C7F8D"/>
    <w:rsid w:val="002D6571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416FF7"/>
    <w:rsid w:val="00425CFE"/>
    <w:rsid w:val="00461D18"/>
    <w:rsid w:val="004A59C1"/>
    <w:rsid w:val="004B0653"/>
    <w:rsid w:val="004E3CFE"/>
    <w:rsid w:val="004E6C9E"/>
    <w:rsid w:val="005121F5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5A0FFC"/>
    <w:rsid w:val="0062654B"/>
    <w:rsid w:val="0064775B"/>
    <w:rsid w:val="006914AC"/>
    <w:rsid w:val="006F1F4A"/>
    <w:rsid w:val="00760C18"/>
    <w:rsid w:val="007712FA"/>
    <w:rsid w:val="007A26DD"/>
    <w:rsid w:val="007C3B03"/>
    <w:rsid w:val="007E7A99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43B02"/>
    <w:rsid w:val="00947FE5"/>
    <w:rsid w:val="009545F3"/>
    <w:rsid w:val="009767CE"/>
    <w:rsid w:val="00993AA0"/>
    <w:rsid w:val="00994345"/>
    <w:rsid w:val="0099750C"/>
    <w:rsid w:val="009A375D"/>
    <w:rsid w:val="009B3813"/>
    <w:rsid w:val="009B729F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E54A7"/>
    <w:rsid w:val="00C46D9C"/>
    <w:rsid w:val="00C518A5"/>
    <w:rsid w:val="00C6392A"/>
    <w:rsid w:val="00C93F1A"/>
    <w:rsid w:val="00C967D0"/>
    <w:rsid w:val="00CA5F1F"/>
    <w:rsid w:val="00CC7FBA"/>
    <w:rsid w:val="00CE1130"/>
    <w:rsid w:val="00CE1EE2"/>
    <w:rsid w:val="00CE56FB"/>
    <w:rsid w:val="00CE651C"/>
    <w:rsid w:val="00D62109"/>
    <w:rsid w:val="00D675B5"/>
    <w:rsid w:val="00D7535A"/>
    <w:rsid w:val="00D91D7A"/>
    <w:rsid w:val="00DA019B"/>
    <w:rsid w:val="00DE699D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196BD2"/>
    <w:rsid w:val="00612E53"/>
    <w:rsid w:val="00620871"/>
    <w:rsid w:val="006360A7"/>
    <w:rsid w:val="007D5903"/>
    <w:rsid w:val="007F4D9D"/>
    <w:rsid w:val="00A96CA6"/>
    <w:rsid w:val="00AC0B8B"/>
    <w:rsid w:val="00AD2AD6"/>
    <w:rsid w:val="00B35840"/>
    <w:rsid w:val="00B778F3"/>
    <w:rsid w:val="00B84750"/>
    <w:rsid w:val="00B920AD"/>
    <w:rsid w:val="00BC6BDE"/>
    <w:rsid w:val="00C91DA5"/>
    <w:rsid w:val="00D169C6"/>
    <w:rsid w:val="00D52E30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  <w:style w:type="paragraph" w:customStyle="1" w:styleId="2E273F2CA8124A02A6D6D70E4C8A7882">
    <w:name w:val="2E273F2CA8124A02A6D6D70E4C8A7882"/>
    <w:rsid w:val="00A96CA6"/>
  </w:style>
  <w:style w:type="paragraph" w:customStyle="1" w:styleId="3053D591166F4C138413D34FC14886A8">
    <w:name w:val="3053D591166F4C138413D34FC14886A8"/>
    <w:rsid w:val="00B3584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7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Labonté Éric</cp:lastModifiedBy>
  <cp:revision>79</cp:revision>
  <cp:lastPrinted>2023-09-05T14:51:00Z</cp:lastPrinted>
  <dcterms:created xsi:type="dcterms:W3CDTF">2018-03-22T17:49:00Z</dcterms:created>
  <dcterms:modified xsi:type="dcterms:W3CDTF">2024-09-18T19:11:00Z</dcterms:modified>
</cp:coreProperties>
</file>