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2884E868" w:rsidR="00445DB3" w:rsidRDefault="0094083E" w:rsidP="009C1A72">
      <w:pPr>
        <w:pStyle w:val="C54"/>
        <w:jc w:val="center"/>
      </w:pPr>
      <w:r>
        <w:t>A</w:t>
      </w:r>
      <w:r w:rsidR="00A17A16">
        <w:t>telier</w:t>
      </w:r>
      <w:r>
        <w:t xml:space="preserve"> </w:t>
      </w:r>
      <w:r w:rsidR="005B748C">
        <w:t>3</w:t>
      </w:r>
      <w:r w:rsidR="00A17A16">
        <w:t xml:space="preserve"> – </w:t>
      </w:r>
      <w:r w:rsidR="009C1A72">
        <w:t>Les expressions Lambda / la programmation fonctionnelle</w:t>
      </w:r>
    </w:p>
    <w:p w14:paraId="51BAC3C4" w14:textId="2B151A16" w:rsidR="00E000BF" w:rsidRDefault="00E000BF" w:rsidP="00E000BF"/>
    <w:p w14:paraId="02309872" w14:textId="0BE91885" w:rsidR="00A17A16" w:rsidRPr="00287570" w:rsidRDefault="00287570" w:rsidP="00A17A16">
      <w:r w:rsidRPr="00287570">
        <w:t xml:space="preserve">Dans le code </w:t>
      </w:r>
      <w:r w:rsidR="004777C0">
        <w:t xml:space="preserve">du fichier d'aide de </w:t>
      </w:r>
      <w:proofErr w:type="gramStart"/>
      <w:r w:rsidR="004777C0">
        <w:t xml:space="preserve">Volley </w:t>
      </w:r>
      <w:r>
        <w:t>,</w:t>
      </w:r>
      <w:proofErr w:type="gramEnd"/>
      <w:r>
        <w:t xml:space="preserve"> on retrouve </w:t>
      </w:r>
      <w:r w:rsidR="004777C0">
        <w:t xml:space="preserve">la </w:t>
      </w:r>
      <w:r>
        <w:t xml:space="preserve"> structure de code </w:t>
      </w:r>
      <w:r w:rsidR="004777C0">
        <w:t>suivante</w:t>
      </w:r>
      <w:r>
        <w:t> :</w:t>
      </w:r>
    </w:p>
    <w:p w14:paraId="0FF7D880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CA" w:eastAsia="fr-CA"/>
        </w:rPr>
        <w:t>// Instantiate the RequestQueue.</w:t>
      </w:r>
    </w:p>
    <w:p w14:paraId="32395928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RequestQueue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queue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=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Volley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newRequestQueue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(this</w:t>
      </w:r>
      <w:proofErr w:type="gramStart"/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);</w:t>
      </w:r>
      <w:proofErr w:type="gramEnd"/>
    </w:p>
    <w:p w14:paraId="5D1E15EB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String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url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=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CA" w:eastAsia="fr-CA"/>
        </w:rPr>
        <w:t>"https://www.google.com</w:t>
      </w:r>
      <w:proofErr w:type="gramStart"/>
      <w:r w:rsidRPr="004777C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CA" w:eastAsia="fr-CA"/>
        </w:rPr>
        <w:t>"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;</w:t>
      </w:r>
      <w:proofErr w:type="gramEnd"/>
    </w:p>
    <w:p w14:paraId="663BAFA9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</w:p>
    <w:p w14:paraId="1ACED7B0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CA" w:eastAsia="fr-CA"/>
        </w:rPr>
        <w:t>// Request a string response from the provided URL.</w:t>
      </w:r>
    </w:p>
    <w:p w14:paraId="0C3546FE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StringRequest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stringRequest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=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new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proofErr w:type="gramStart"/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StringRequest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</w:t>
      </w:r>
      <w:proofErr w:type="gramEnd"/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Request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Method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GET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,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url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,</w:t>
      </w:r>
    </w:p>
    <w:p w14:paraId="72F13FC2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       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new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Response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Listener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&lt;</w:t>
      </w: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String</w:t>
      </w:r>
      <w:proofErr w:type="gramStart"/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&gt;(</w:t>
      </w:r>
      <w:proofErr w:type="gramEnd"/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)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{</w:t>
      </w:r>
    </w:p>
    <w:p w14:paraId="2C27EC3D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</w:t>
      </w:r>
      <w:r w:rsidRPr="004777C0">
        <w:rPr>
          <w:rFonts w:ascii="Consolas" w:eastAsia="Times New Roman" w:hAnsi="Consolas" w:cs="Courier New"/>
          <w:b/>
          <w:bCs/>
          <w:color w:val="3C5D5D"/>
          <w:sz w:val="20"/>
          <w:szCs w:val="20"/>
          <w:bdr w:val="none" w:sz="0" w:space="0" w:color="auto" w:frame="1"/>
          <w:lang w:val="en-CA" w:eastAsia="fr-CA"/>
        </w:rPr>
        <w:t>@Override</w:t>
      </w:r>
    </w:p>
    <w:p w14:paraId="129EB642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public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void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proofErr w:type="gramStart"/>
      <w:r w:rsidRPr="004777C0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CA" w:eastAsia="fr-CA"/>
        </w:rPr>
        <w:t>onResponse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</w:t>
      </w:r>
      <w:proofErr w:type="gramEnd"/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String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response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)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{</w:t>
      </w:r>
    </w:p>
    <w:p w14:paraId="6DC2AA23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    </w:t>
      </w:r>
      <w:r w:rsidRPr="004777C0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CA" w:eastAsia="fr-CA"/>
        </w:rPr>
        <w:t>// Display the first 500 characters of the response string.</w:t>
      </w:r>
    </w:p>
    <w:p w14:paraId="6005E857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    textView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setText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</w:t>
      </w:r>
      <w:r w:rsidRPr="004777C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CA" w:eastAsia="fr-CA"/>
        </w:rPr>
        <w:t>"Response is: "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+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proofErr w:type="gramStart"/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>response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substring</w:t>
      </w:r>
      <w:proofErr w:type="gramEnd"/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</w:t>
      </w:r>
      <w:r w:rsidRPr="004777C0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val="en-CA" w:eastAsia="fr-CA"/>
        </w:rPr>
        <w:t>0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,</w:t>
      </w:r>
      <w:r w:rsidRPr="004777C0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val="en-CA" w:eastAsia="fr-CA"/>
        </w:rPr>
        <w:t>500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));</w:t>
      </w:r>
    </w:p>
    <w:p w14:paraId="5DAF3389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}</w:t>
      </w:r>
    </w:p>
    <w:p w14:paraId="2558F81F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},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new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Response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ErrorListener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()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{</w:t>
      </w:r>
    </w:p>
    <w:p w14:paraId="61337F92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</w:t>
      </w:r>
      <w:r w:rsidRPr="004777C0">
        <w:rPr>
          <w:rFonts w:ascii="Consolas" w:eastAsia="Times New Roman" w:hAnsi="Consolas" w:cs="Courier New"/>
          <w:b/>
          <w:bCs/>
          <w:color w:val="3C5D5D"/>
          <w:sz w:val="20"/>
          <w:szCs w:val="20"/>
          <w:bdr w:val="none" w:sz="0" w:space="0" w:color="auto" w:frame="1"/>
          <w:lang w:val="en-CA" w:eastAsia="fr-CA"/>
        </w:rPr>
        <w:t>@Override</w:t>
      </w:r>
    </w:p>
    <w:p w14:paraId="0FB1FABB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public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void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proofErr w:type="gramStart"/>
      <w:r w:rsidRPr="004777C0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CA" w:eastAsia="fr-CA"/>
        </w:rPr>
        <w:t>onErrorResponse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</w:t>
      </w:r>
      <w:proofErr w:type="gramEnd"/>
      <w:r w:rsidRPr="004777C0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val="en-CA" w:eastAsia="fr-CA"/>
        </w:rPr>
        <w:t>VolleyError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error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)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{</w:t>
      </w:r>
    </w:p>
    <w:p w14:paraId="39EC809F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    textView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CA" w:eastAsia="fr-CA"/>
        </w:rPr>
        <w:t>setText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(</w:t>
      </w:r>
      <w:r w:rsidRPr="004777C0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val="en-CA" w:eastAsia="fr-CA"/>
        </w:rPr>
        <w:t>"That didn't work!"</w:t>
      </w:r>
      <w:proofErr w:type="gramStart"/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);</w:t>
      </w:r>
      <w:proofErr w:type="gramEnd"/>
    </w:p>
    <w:p w14:paraId="410F1F71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  <w:t xml:space="preserve">    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}</w:t>
      </w:r>
    </w:p>
    <w:p w14:paraId="7C35F70E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CA" w:eastAsia="fr-CA"/>
        </w:rPr>
        <w:t>});</w:t>
      </w:r>
    </w:p>
    <w:p w14:paraId="3D53DF74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</w:p>
    <w:p w14:paraId="55B03949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CA" w:eastAsia="fr-CA"/>
        </w:rPr>
      </w:pPr>
      <w:r w:rsidRPr="004777C0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val="en-CA" w:eastAsia="fr-CA"/>
        </w:rPr>
        <w:t>// Add the request to the RequestQueue.</w:t>
      </w:r>
    </w:p>
    <w:p w14:paraId="64927EAF" w14:textId="77777777" w:rsidR="004777C0" w:rsidRPr="004777C0" w:rsidRDefault="004777C0" w:rsidP="004777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CA"/>
        </w:rPr>
      </w:pP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queue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CA"/>
        </w:rPr>
        <w:t>.</w:t>
      </w:r>
      <w:r w:rsidRPr="004777C0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fr-CA"/>
        </w:rPr>
        <w:t>add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CA"/>
        </w:rPr>
        <w:t>(</w:t>
      </w:r>
      <w:r w:rsidRPr="004777C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fr-CA"/>
        </w:rPr>
        <w:t>stringRequest</w:t>
      </w:r>
      <w:r w:rsidRPr="004777C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fr-CA"/>
        </w:rPr>
        <w:t>);</w:t>
      </w:r>
    </w:p>
    <w:p w14:paraId="6126FB77" w14:textId="2F89FA05" w:rsidR="00A17A16" w:rsidRDefault="00A17A16" w:rsidP="00A17A16"/>
    <w:p w14:paraId="417DA96A" w14:textId="77777777" w:rsidR="004777C0" w:rsidRDefault="004777C0" w:rsidP="00A17A16">
      <w:r>
        <w:t xml:space="preserve">Le code est un peu compliqué; on est aux prises avec deux écouteurs anonymes mettant en œuvre des </w:t>
      </w:r>
      <w:hyperlink r:id="rId7" w:anchor=":~:text=Le%20principe%20d'interface%20fonctionnelle,du%20code%20est%20grandement%20am%C3%A9lior%C3%A9e%20." w:history="1">
        <w:r w:rsidRPr="004777C0">
          <w:rPr>
            <w:rStyle w:val="Lienhypertexte"/>
          </w:rPr>
          <w:t>interfaces fonctionnelles</w:t>
        </w:r>
      </w:hyperlink>
    </w:p>
    <w:p w14:paraId="338A4097" w14:textId="77777777" w:rsidR="004777C0" w:rsidRDefault="004777C0" w:rsidP="00A17A16">
      <w:r>
        <w:t>On peut modifier / simplifier le code en utilisant une expression lambda.</w:t>
      </w:r>
    </w:p>
    <w:p w14:paraId="0DF98687" w14:textId="77777777" w:rsidR="004777C0" w:rsidRDefault="004777C0" w:rsidP="00A17A16"/>
    <w:p w14:paraId="0346775F" w14:textId="77777777" w:rsidR="004777C0" w:rsidRDefault="004777C0" w:rsidP="00A17A16"/>
    <w:p w14:paraId="5B4959F9" w14:textId="66890D67" w:rsidR="00A17A16" w:rsidRPr="004777C0" w:rsidRDefault="004777C0" w:rsidP="00A17A16">
      <w:pPr>
        <w:rPr>
          <w:b/>
          <w:bCs/>
        </w:rPr>
      </w:pPr>
      <w:r w:rsidRPr="004777C0">
        <w:rPr>
          <w:b/>
          <w:bCs/>
        </w:rPr>
        <w:t>Une</w:t>
      </w:r>
      <w:r w:rsidR="00287570" w:rsidRPr="004777C0">
        <w:rPr>
          <w:b/>
          <w:bCs/>
        </w:rPr>
        <w:t xml:space="preserve"> expression lambda</w:t>
      </w:r>
      <w:r w:rsidRPr="004777C0">
        <w:rPr>
          <w:b/>
          <w:bCs/>
        </w:rPr>
        <w:t xml:space="preserve"> est</w:t>
      </w:r>
      <w:r w:rsidR="00287570" w:rsidRPr="004777C0">
        <w:rPr>
          <w:b/>
          <w:bCs/>
        </w:rPr>
        <w:t xml:space="preserve"> caractérisée par la formulation :</w:t>
      </w:r>
    </w:p>
    <w:p w14:paraId="5FB3B595" w14:textId="0B8549CD" w:rsidR="00287570" w:rsidRPr="004777C0" w:rsidRDefault="00287570" w:rsidP="00287570">
      <w:pPr>
        <w:jc w:val="center"/>
        <w:rPr>
          <w:b/>
          <w:bCs/>
        </w:rPr>
      </w:pPr>
      <w:proofErr w:type="gramStart"/>
      <w:r w:rsidRPr="004777C0">
        <w:rPr>
          <w:b/>
          <w:bCs/>
        </w:rPr>
        <w:t>paramètre</w:t>
      </w:r>
      <w:proofErr w:type="gramEnd"/>
      <w:r w:rsidRPr="004777C0">
        <w:rPr>
          <w:b/>
          <w:bCs/>
        </w:rPr>
        <w:t xml:space="preserve"> -&gt; </w:t>
      </w:r>
      <w:r w:rsidR="00B80459" w:rsidRPr="004777C0">
        <w:rPr>
          <w:b/>
          <w:bCs/>
        </w:rPr>
        <w:t>expression / retour</w:t>
      </w:r>
    </w:p>
    <w:p w14:paraId="469748C1" w14:textId="136CEDE1" w:rsidR="00287570" w:rsidRPr="004777C0" w:rsidRDefault="00287570" w:rsidP="00287570">
      <w:pPr>
        <w:jc w:val="center"/>
        <w:rPr>
          <w:b/>
          <w:bCs/>
        </w:rPr>
      </w:pPr>
      <w:proofErr w:type="gramStart"/>
      <w:r w:rsidRPr="004777C0">
        <w:rPr>
          <w:b/>
          <w:bCs/>
        </w:rPr>
        <w:t>ou</w:t>
      </w:r>
      <w:proofErr w:type="gramEnd"/>
    </w:p>
    <w:p w14:paraId="54EE9140" w14:textId="3482A1B4" w:rsidR="00B80459" w:rsidRPr="004777C0" w:rsidRDefault="00B80459" w:rsidP="00287570">
      <w:pPr>
        <w:jc w:val="center"/>
        <w:rPr>
          <w:b/>
          <w:bCs/>
        </w:rPr>
      </w:pPr>
      <w:proofErr w:type="gramStart"/>
      <w:r w:rsidRPr="004777C0">
        <w:rPr>
          <w:b/>
          <w:bCs/>
        </w:rPr>
        <w:t>( paramètre</w:t>
      </w:r>
      <w:proofErr w:type="gramEnd"/>
      <w:r w:rsidRPr="004777C0">
        <w:rPr>
          <w:b/>
          <w:bCs/>
        </w:rPr>
        <w:t>1, paramètre2 ) -&gt; expression / retour</w:t>
      </w:r>
    </w:p>
    <w:p w14:paraId="128253FB" w14:textId="2CDC72A4" w:rsidR="00BB328B" w:rsidRDefault="00BB328B" w:rsidP="00287570">
      <w:pPr>
        <w:jc w:val="center"/>
      </w:pPr>
    </w:p>
    <w:p w14:paraId="2026C8BC" w14:textId="70183DAE" w:rsidR="00BB328B" w:rsidRDefault="00BB328B" w:rsidP="00BB328B">
      <w:pPr>
        <w:jc w:val="both"/>
      </w:pPr>
      <w:r>
        <w:t xml:space="preserve">Une expression lambda sert à permet d’écrire du code plus court, c’est une fonction anonyme </w:t>
      </w:r>
      <w:proofErr w:type="gramStart"/>
      <w:r w:rsidR="007167B8">
        <w:t>( pas</w:t>
      </w:r>
      <w:proofErr w:type="gramEnd"/>
      <w:r w:rsidR="007167B8">
        <w:t xml:space="preserve"> de type de retour explicite, pas de modificateur d’accès, pas de nom ) </w:t>
      </w:r>
      <w:r>
        <w:t>. Plus précisément…</w:t>
      </w:r>
    </w:p>
    <w:p w14:paraId="348880BF" w14:textId="73BFF22E" w:rsidR="00BB328B" w:rsidRDefault="00BB328B" w:rsidP="00BB328B">
      <w:pPr>
        <w:jc w:val="both"/>
      </w:pPr>
    </w:p>
    <w:p w14:paraId="6FA9F663" w14:textId="7072A0B7" w:rsidR="00BB328B" w:rsidRDefault="00BB328B" w:rsidP="00BB328B">
      <w:pPr>
        <w:pStyle w:val="Paragraphedeliste"/>
        <w:numPr>
          <w:ilvl w:val="0"/>
          <w:numId w:val="36"/>
        </w:numPr>
        <w:jc w:val="both"/>
      </w:pPr>
      <w:r>
        <w:lastRenderedPageBreak/>
        <w:t xml:space="preserve">C’est un raccourci syntaxique qui permet de définir </w:t>
      </w:r>
      <w:r w:rsidR="00C24AE9">
        <w:t>une méthode exactement à l’endroit où elle est utilisée, ce raccourci est particulièrement utile quand le traitement à faire le sera une seule fois, il n’y a donc par d’avantage à coder une méthode « normale ».</w:t>
      </w:r>
    </w:p>
    <w:p w14:paraId="581C3072" w14:textId="467C1CAC" w:rsidR="00FB5F2A" w:rsidRDefault="00FB5F2A" w:rsidP="00335521">
      <w:pPr>
        <w:pStyle w:val="Paragraphedeliste"/>
        <w:numPr>
          <w:ilvl w:val="0"/>
          <w:numId w:val="36"/>
        </w:numPr>
        <w:jc w:val="both"/>
        <w:rPr>
          <w:b/>
          <w:bCs/>
        </w:rPr>
      </w:pPr>
      <w:r w:rsidRPr="00335521">
        <w:rPr>
          <w:b/>
          <w:bCs/>
        </w:rPr>
        <w:t xml:space="preserve">Permet de remplacer une classe qui met en œuvre une </w:t>
      </w:r>
      <w:proofErr w:type="gramStart"/>
      <w:r w:rsidRPr="00335521">
        <w:rPr>
          <w:b/>
          <w:bCs/>
        </w:rPr>
        <w:t>interface</w:t>
      </w:r>
      <w:r w:rsidR="00C61288">
        <w:rPr>
          <w:b/>
          <w:bCs/>
        </w:rPr>
        <w:t xml:space="preserve"> </w:t>
      </w:r>
      <w:r w:rsidRPr="00335521">
        <w:rPr>
          <w:b/>
          <w:bCs/>
        </w:rPr>
        <w:t xml:space="preserve"> fonctionnelle</w:t>
      </w:r>
      <w:proofErr w:type="gramEnd"/>
      <w:r w:rsidRPr="00335521">
        <w:rPr>
          <w:b/>
          <w:bCs/>
        </w:rPr>
        <w:t xml:space="preserve"> </w:t>
      </w:r>
    </w:p>
    <w:p w14:paraId="572DA05B" w14:textId="77777777" w:rsidR="004777C0" w:rsidRDefault="004777C0" w:rsidP="004777C0">
      <w:pPr>
        <w:jc w:val="both"/>
        <w:rPr>
          <w:b/>
          <w:bCs/>
        </w:rPr>
      </w:pPr>
    </w:p>
    <w:p w14:paraId="2F639344" w14:textId="317BDCF7" w:rsidR="004777C0" w:rsidRPr="004777C0" w:rsidRDefault="004777C0" w:rsidP="004777C0">
      <w:pPr>
        <w:jc w:val="both"/>
      </w:pPr>
      <w:r w:rsidRPr="004777C0">
        <w:t xml:space="preserve">     On pourrait donc remplacer le code de la première page par :</w:t>
      </w:r>
    </w:p>
    <w:p w14:paraId="51E50148" w14:textId="340EF40A" w:rsidR="004777C0" w:rsidRDefault="004777C0" w:rsidP="004777C0">
      <w:pPr>
        <w:jc w:val="both"/>
        <w:rPr>
          <w:b/>
          <w:bCs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9915F" wp14:editId="4A8E9AAB">
                <wp:simplePos x="0" y="0"/>
                <wp:positionH relativeFrom="column">
                  <wp:posOffset>279400</wp:posOffset>
                </wp:positionH>
                <wp:positionV relativeFrom="paragraph">
                  <wp:posOffset>68580</wp:posOffset>
                </wp:positionV>
                <wp:extent cx="5334000" cy="19177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91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078C5" id="Rectangle 3" o:spid="_x0000_s1026" style="position:absolute;margin-left:22pt;margin-top:5.4pt;width:420pt;height:1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" fillcolor="window" strokecolor="#ed7d31" strokeweight="1pt"/>
            </w:pict>
          </mc:Fallback>
        </mc:AlternateContent>
      </w:r>
    </w:p>
    <w:p w14:paraId="1F329F71" w14:textId="11CE57E7" w:rsidR="004777C0" w:rsidRDefault="004777C0" w:rsidP="004777C0">
      <w:pPr>
        <w:jc w:val="both"/>
        <w:rPr>
          <w:b/>
          <w:bCs/>
        </w:rPr>
      </w:pPr>
    </w:p>
    <w:p w14:paraId="5AB0D69A" w14:textId="77777777" w:rsidR="004777C0" w:rsidRDefault="004777C0" w:rsidP="004777C0">
      <w:pPr>
        <w:jc w:val="both"/>
        <w:rPr>
          <w:b/>
          <w:bCs/>
        </w:rPr>
      </w:pPr>
    </w:p>
    <w:p w14:paraId="122A0C73" w14:textId="77777777" w:rsidR="004777C0" w:rsidRDefault="004777C0" w:rsidP="004777C0">
      <w:pPr>
        <w:jc w:val="both"/>
        <w:rPr>
          <w:b/>
          <w:bCs/>
        </w:rPr>
      </w:pPr>
    </w:p>
    <w:p w14:paraId="2AC27218" w14:textId="77777777" w:rsidR="004777C0" w:rsidRPr="004777C0" w:rsidRDefault="004777C0" w:rsidP="004777C0">
      <w:pPr>
        <w:jc w:val="both"/>
        <w:rPr>
          <w:b/>
          <w:bCs/>
        </w:rPr>
      </w:pPr>
    </w:p>
    <w:p w14:paraId="027BEA07" w14:textId="77777777" w:rsidR="004777C0" w:rsidRDefault="004777C0" w:rsidP="00791EC4">
      <w:pPr>
        <w:ind w:left="360"/>
        <w:jc w:val="both"/>
      </w:pPr>
    </w:p>
    <w:p w14:paraId="7CD5BFCB" w14:textId="77777777" w:rsidR="004777C0" w:rsidRDefault="004777C0" w:rsidP="00791EC4">
      <w:pPr>
        <w:ind w:left="360"/>
        <w:jc w:val="both"/>
      </w:pPr>
    </w:p>
    <w:p w14:paraId="3B8A363C" w14:textId="77777777" w:rsidR="004777C0" w:rsidRDefault="004777C0" w:rsidP="00791EC4">
      <w:pPr>
        <w:ind w:left="360"/>
        <w:jc w:val="both"/>
      </w:pPr>
    </w:p>
    <w:p w14:paraId="3A176DC7" w14:textId="2F2BB9F8" w:rsidR="00DC1401" w:rsidRDefault="00791EC4" w:rsidP="00791EC4">
      <w:pPr>
        <w:ind w:left="360"/>
        <w:jc w:val="both"/>
      </w:pPr>
      <w:r>
        <w:t>EX</w:t>
      </w:r>
      <w:r w:rsidR="00335521">
        <w:t xml:space="preserve"> 1</w:t>
      </w:r>
      <w:r>
        <w:t>. : on veut gérer le clic d’un bouton</w:t>
      </w:r>
    </w:p>
    <w:p w14:paraId="4F206107" w14:textId="64CE49DC" w:rsidR="006768C3" w:rsidRDefault="006768C3" w:rsidP="00791EC4">
      <w:pPr>
        <w:ind w:left="360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46DB0" wp14:editId="432E5A1A">
                <wp:simplePos x="0" y="0"/>
                <wp:positionH relativeFrom="column">
                  <wp:posOffset>228600</wp:posOffset>
                </wp:positionH>
                <wp:positionV relativeFrom="paragraph">
                  <wp:posOffset>60325</wp:posOffset>
                </wp:positionV>
                <wp:extent cx="5334000" cy="13182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955C9" id="Rectangle 1" o:spid="_x0000_s1026" style="position:absolute;margin-left:18pt;margin-top:4.75pt;width:420pt;height:10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" fillcolor="white [3201]" strokecolor="#ed7d31 [3205]" strokeweight="1pt"/>
            </w:pict>
          </mc:Fallback>
        </mc:AlternateContent>
      </w:r>
    </w:p>
    <w:p w14:paraId="1DFADB56" w14:textId="77777777" w:rsidR="00791EC4" w:rsidRDefault="00791EC4" w:rsidP="00791EC4">
      <w:pPr>
        <w:ind w:left="360"/>
        <w:jc w:val="both"/>
      </w:pPr>
    </w:p>
    <w:p w14:paraId="4043430B" w14:textId="77777777" w:rsidR="00287570" w:rsidRDefault="00287570" w:rsidP="00287570">
      <w:pPr>
        <w:jc w:val="center"/>
      </w:pPr>
    </w:p>
    <w:p w14:paraId="6D04D1AC" w14:textId="77777777" w:rsidR="00287570" w:rsidRPr="00287570" w:rsidRDefault="00287570" w:rsidP="00A17A16"/>
    <w:p w14:paraId="28637D96" w14:textId="64436C69" w:rsidR="00A17A16" w:rsidRDefault="00A17A16" w:rsidP="00A17A16"/>
    <w:p w14:paraId="09A2F79A" w14:textId="6B9E28D2" w:rsidR="006768C3" w:rsidRDefault="006768C3" w:rsidP="00A17A16"/>
    <w:p w14:paraId="2D91013E" w14:textId="0E7DC6E3" w:rsidR="00335521" w:rsidRDefault="00335521" w:rsidP="00A17A16">
      <w:r>
        <w:t>EX 2 La méthode forEach de la classe Vector</w:t>
      </w:r>
      <w:r w:rsidR="00197CB2">
        <w:t xml:space="preserve"> (api 24 ou plus pour </w:t>
      </w:r>
      <w:proofErr w:type="gramStart"/>
      <w:r w:rsidR="00197CB2">
        <w:t>l’utiliser )</w:t>
      </w:r>
      <w:proofErr w:type="gramEnd"/>
      <w:r w:rsidR="00197CB2">
        <w:t xml:space="preserve"> </w:t>
      </w:r>
    </w:p>
    <w:p w14:paraId="49B4E160" w14:textId="3F667249" w:rsidR="00360CA5" w:rsidRDefault="00360CA5" w:rsidP="00360CA5">
      <w:pPr>
        <w:pStyle w:val="Paragraphedeliste"/>
        <w:numPr>
          <w:ilvl w:val="0"/>
          <w:numId w:val="38"/>
        </w:numPr>
      </w:pPr>
      <w:r>
        <w:t xml:space="preserve">Bon exemple car cette méthode prend en paramètre un objet mettant en oeuvre une interface fonctionnelle </w:t>
      </w:r>
      <w:proofErr w:type="gramStart"/>
      <w:r>
        <w:t>( Consumer</w:t>
      </w:r>
      <w:proofErr w:type="gramEnd"/>
      <w:r>
        <w:t xml:space="preserve"> )</w:t>
      </w:r>
    </w:p>
    <w:p w14:paraId="583B3DF3" w14:textId="540F6279" w:rsidR="00360CA5" w:rsidRDefault="00360CA5" w:rsidP="00360CA5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41B02B" wp14:editId="12E0C9A9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5467350" cy="7556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DF274" w14:textId="3CED071D" w:rsidR="00AF4591" w:rsidRPr="00C61288" w:rsidRDefault="00AF4591" w:rsidP="00AF459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proofErr w:type="gramStart"/>
                            <w:r w:rsidRPr="00C61288">
                              <w:rPr>
                                <w:rFonts w:ascii="Consolas" w:hAnsi="Consolas"/>
                                <w:color w:val="000000"/>
                                <w:spacing w:val="2"/>
                                <w:sz w:val="22"/>
                                <w:shd w:val="clear" w:color="auto" w:fill="FFFFFF"/>
                                <w:lang w:val="en-CA"/>
                              </w:rPr>
                              <w:t>data.forEach</w:t>
                            </w:r>
                            <w:proofErr w:type="gramEnd"/>
                            <w:r w:rsidRPr="00C61288">
                              <w:rPr>
                                <w:rFonts w:ascii="Consolas" w:hAnsi="Consolas"/>
                                <w:color w:val="000000"/>
                                <w:spacing w:val="2"/>
                                <w:sz w:val="22"/>
                                <w:shd w:val="clear" w:color="auto" w:fill="FFFFFF"/>
                                <w:lang w:val="en-CA"/>
                              </w:rPr>
                              <w:t>((n) -&gt; System.out.println(n));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1B02B" id="Rectangle 2" o:spid="_x0000_s1026" style="position:absolute;margin-left:379.3pt;margin-top:16.3pt;width:430.5pt;height:5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" fillcolor="white [3201]" strokecolor="#ed7d31 [3205]" strokeweight="1pt">
                <v:textbox>
                  <w:txbxContent>
                    <w:p w14:paraId="101DF274" w14:textId="3CED071D" w:rsidR="00AF4591" w:rsidRPr="00C61288" w:rsidRDefault="00AF4591" w:rsidP="00AF4591">
                      <w:pPr>
                        <w:jc w:val="center"/>
                        <w:rPr>
                          <w:lang w:val="en-CA"/>
                        </w:rPr>
                      </w:pPr>
                      <w:proofErr w:type="gramStart"/>
                      <w:r w:rsidRPr="00C61288">
                        <w:rPr>
                          <w:rFonts w:ascii="Consolas" w:hAnsi="Consolas"/>
                          <w:color w:val="000000"/>
                          <w:spacing w:val="2"/>
                          <w:sz w:val="22"/>
                          <w:shd w:val="clear" w:color="auto" w:fill="FFFFFF"/>
                          <w:lang w:val="en-CA"/>
                        </w:rPr>
                        <w:t>data.forEach</w:t>
                      </w:r>
                      <w:proofErr w:type="gramEnd"/>
                      <w:r w:rsidRPr="00C61288">
                        <w:rPr>
                          <w:rFonts w:ascii="Consolas" w:hAnsi="Consolas"/>
                          <w:color w:val="000000"/>
                          <w:spacing w:val="2"/>
                          <w:sz w:val="22"/>
                          <w:shd w:val="clear" w:color="auto" w:fill="FFFFFF"/>
                          <w:lang w:val="en-CA"/>
                        </w:rPr>
                        <w:t>((n) -&gt; System.out.println(n));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6B2A7A" w14:textId="77777777" w:rsidR="00360CA5" w:rsidRDefault="00360CA5" w:rsidP="00360CA5"/>
    <w:p w14:paraId="70CA1CD8" w14:textId="75FBA1C9" w:rsidR="006768C3" w:rsidRDefault="006768C3" w:rsidP="00A17A16"/>
    <w:p w14:paraId="517AA18B" w14:textId="68941F58" w:rsidR="00666831" w:rsidRPr="00666831" w:rsidRDefault="00666831" w:rsidP="00666831"/>
    <w:p w14:paraId="1583689C" w14:textId="6D50E2E4" w:rsidR="00666831" w:rsidRPr="00666831" w:rsidRDefault="00666831" w:rsidP="00666831"/>
    <w:p w14:paraId="531D23D6" w14:textId="1FF4AEDF" w:rsidR="00666831" w:rsidRPr="00666831" w:rsidRDefault="00666831" w:rsidP="00666831"/>
    <w:p w14:paraId="08E56A98" w14:textId="64370AEE" w:rsidR="00666831" w:rsidRDefault="00666831" w:rsidP="00666831"/>
    <w:p w14:paraId="2EAB31C4" w14:textId="6DCF2C43" w:rsidR="00666831" w:rsidRDefault="00666831" w:rsidP="00666831">
      <w:r>
        <w:t xml:space="preserve">Site très complet : </w:t>
      </w:r>
      <w:hyperlink r:id="rId8" w:history="1">
        <w:r w:rsidRPr="006E3D73">
          <w:rPr>
            <w:rStyle w:val="Lienhypertexte"/>
          </w:rPr>
          <w:t>https://www.jmdoudoux.fr</w:t>
        </w:r>
        <w:r w:rsidRPr="006E3D73">
          <w:rPr>
            <w:rStyle w:val="Lienhypertexte"/>
          </w:rPr>
          <w:t>/</w:t>
        </w:r>
        <w:r w:rsidRPr="006E3D73">
          <w:rPr>
            <w:rStyle w:val="Lienhypertexte"/>
          </w:rPr>
          <w:t>java/dej/chap-lambdas.htm</w:t>
        </w:r>
      </w:hyperlink>
    </w:p>
    <w:p w14:paraId="0AD228AF" w14:textId="77777777" w:rsidR="00666831" w:rsidRPr="00666831" w:rsidRDefault="00666831" w:rsidP="00666831"/>
    <w:sectPr w:rsidR="00666831" w:rsidRPr="00666831" w:rsidSect="005D6AB4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925F" w14:textId="77777777" w:rsidR="00615034" w:rsidRDefault="00615034" w:rsidP="00AA1EAD">
      <w:pPr>
        <w:spacing w:after="0" w:line="240" w:lineRule="auto"/>
      </w:pPr>
      <w:r>
        <w:separator/>
      </w:r>
    </w:p>
  </w:endnote>
  <w:endnote w:type="continuationSeparator" w:id="0">
    <w:p w14:paraId="586D9A65" w14:textId="77777777" w:rsidR="00615034" w:rsidRDefault="0061503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36031C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5A69B30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C26EAE" w:rsidRPr="00C26EAE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8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5A69B30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C26EAE" w:rsidRPr="00C26EAE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Montréal, 202</w:t>
        </w:r>
        <w:r w:rsidR="006D13CC">
          <w:rPr>
            <w:i/>
            <w:color w:val="C00000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F883" w14:textId="77777777" w:rsidR="00615034" w:rsidRDefault="00615034" w:rsidP="00AA1EAD">
      <w:pPr>
        <w:spacing w:after="0" w:line="240" w:lineRule="auto"/>
      </w:pPr>
      <w:r>
        <w:separator/>
      </w:r>
    </w:p>
  </w:footnote>
  <w:footnote w:type="continuationSeparator" w:id="0">
    <w:p w14:paraId="1238EFAA" w14:textId="77777777" w:rsidR="00615034" w:rsidRDefault="0061503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006A"/>
    <w:multiLevelType w:val="hybridMultilevel"/>
    <w:tmpl w:val="FFE0D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009E"/>
    <w:multiLevelType w:val="hybridMultilevel"/>
    <w:tmpl w:val="9312A72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752C2"/>
    <w:multiLevelType w:val="hybridMultilevel"/>
    <w:tmpl w:val="4A2E41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649DE"/>
    <w:multiLevelType w:val="hybridMultilevel"/>
    <w:tmpl w:val="42341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33EC3"/>
    <w:multiLevelType w:val="hybridMultilevel"/>
    <w:tmpl w:val="C60C73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41312D"/>
    <w:multiLevelType w:val="hybridMultilevel"/>
    <w:tmpl w:val="29C86058"/>
    <w:lvl w:ilvl="0" w:tplc="FF5890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00835">
    <w:abstractNumId w:val="8"/>
  </w:num>
  <w:num w:numId="2" w16cid:durableId="1733431843">
    <w:abstractNumId w:val="28"/>
  </w:num>
  <w:num w:numId="3" w16cid:durableId="850724758">
    <w:abstractNumId w:val="29"/>
  </w:num>
  <w:num w:numId="4" w16cid:durableId="615143709">
    <w:abstractNumId w:val="16"/>
  </w:num>
  <w:num w:numId="5" w16cid:durableId="292174179">
    <w:abstractNumId w:val="22"/>
  </w:num>
  <w:num w:numId="6" w16cid:durableId="1123160018">
    <w:abstractNumId w:val="17"/>
  </w:num>
  <w:num w:numId="7" w16cid:durableId="1875073033">
    <w:abstractNumId w:val="10"/>
  </w:num>
  <w:num w:numId="8" w16cid:durableId="1073115233">
    <w:abstractNumId w:val="5"/>
  </w:num>
  <w:num w:numId="9" w16cid:durableId="357630150">
    <w:abstractNumId w:val="24"/>
  </w:num>
  <w:num w:numId="10" w16cid:durableId="1542209582">
    <w:abstractNumId w:val="15"/>
  </w:num>
  <w:num w:numId="11" w16cid:durableId="1573736114">
    <w:abstractNumId w:val="33"/>
  </w:num>
  <w:num w:numId="12" w16cid:durableId="1303542253">
    <w:abstractNumId w:val="9"/>
  </w:num>
  <w:num w:numId="13" w16cid:durableId="639458018">
    <w:abstractNumId w:val="25"/>
  </w:num>
  <w:num w:numId="14" w16cid:durableId="430662480">
    <w:abstractNumId w:val="0"/>
  </w:num>
  <w:num w:numId="15" w16cid:durableId="611665721">
    <w:abstractNumId w:val="31"/>
  </w:num>
  <w:num w:numId="16" w16cid:durableId="2072078673">
    <w:abstractNumId w:val="2"/>
  </w:num>
  <w:num w:numId="17" w16cid:durableId="1364400783">
    <w:abstractNumId w:val="14"/>
  </w:num>
  <w:num w:numId="18" w16cid:durableId="862786889">
    <w:abstractNumId w:val="35"/>
  </w:num>
  <w:num w:numId="19" w16cid:durableId="418065378">
    <w:abstractNumId w:val="34"/>
  </w:num>
  <w:num w:numId="20" w16cid:durableId="1312977867">
    <w:abstractNumId w:val="26"/>
  </w:num>
  <w:num w:numId="21" w16cid:durableId="1165323354">
    <w:abstractNumId w:val="23"/>
  </w:num>
  <w:num w:numId="22" w16cid:durableId="315837133">
    <w:abstractNumId w:val="19"/>
  </w:num>
  <w:num w:numId="23" w16cid:durableId="1327056197">
    <w:abstractNumId w:val="21"/>
  </w:num>
  <w:num w:numId="24" w16cid:durableId="2041347319">
    <w:abstractNumId w:val="36"/>
  </w:num>
  <w:num w:numId="25" w16cid:durableId="359280268">
    <w:abstractNumId w:val="12"/>
  </w:num>
  <w:num w:numId="26" w16cid:durableId="381246374">
    <w:abstractNumId w:val="1"/>
  </w:num>
  <w:num w:numId="27" w16cid:durableId="87124355">
    <w:abstractNumId w:val="27"/>
  </w:num>
  <w:num w:numId="28" w16cid:durableId="1513951776">
    <w:abstractNumId w:val="18"/>
  </w:num>
  <w:num w:numId="29" w16cid:durableId="650787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93149040">
    <w:abstractNumId w:val="32"/>
  </w:num>
  <w:num w:numId="31" w16cid:durableId="1752316283">
    <w:abstractNumId w:val="7"/>
  </w:num>
  <w:num w:numId="32" w16cid:durableId="668944398">
    <w:abstractNumId w:val="13"/>
  </w:num>
  <w:num w:numId="33" w16cid:durableId="556011592">
    <w:abstractNumId w:val="37"/>
  </w:num>
  <w:num w:numId="34" w16cid:durableId="1023943346">
    <w:abstractNumId w:val="30"/>
  </w:num>
  <w:num w:numId="35" w16cid:durableId="1054810252">
    <w:abstractNumId w:val="6"/>
  </w:num>
  <w:num w:numId="36" w16cid:durableId="1913926090">
    <w:abstractNumId w:val="4"/>
  </w:num>
  <w:num w:numId="37" w16cid:durableId="13963467">
    <w:abstractNumId w:val="11"/>
  </w:num>
  <w:num w:numId="38" w16cid:durableId="5336920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90E6A"/>
    <w:rsid w:val="000B27AD"/>
    <w:rsid w:val="000D0C83"/>
    <w:rsid w:val="000E0E21"/>
    <w:rsid w:val="000F33B9"/>
    <w:rsid w:val="000F723E"/>
    <w:rsid w:val="00104DAF"/>
    <w:rsid w:val="001064E2"/>
    <w:rsid w:val="0012624D"/>
    <w:rsid w:val="00161301"/>
    <w:rsid w:val="00197CB2"/>
    <w:rsid w:val="001A22E5"/>
    <w:rsid w:val="001A5745"/>
    <w:rsid w:val="001B33CB"/>
    <w:rsid w:val="001C50A6"/>
    <w:rsid w:val="001D234A"/>
    <w:rsid w:val="001D23D7"/>
    <w:rsid w:val="001F61E2"/>
    <w:rsid w:val="002340B5"/>
    <w:rsid w:val="00256FE6"/>
    <w:rsid w:val="00287570"/>
    <w:rsid w:val="002A4DB2"/>
    <w:rsid w:val="002B0D0F"/>
    <w:rsid w:val="002B2C62"/>
    <w:rsid w:val="002D2D60"/>
    <w:rsid w:val="002D4CAD"/>
    <w:rsid w:val="0030508F"/>
    <w:rsid w:val="00335521"/>
    <w:rsid w:val="00346419"/>
    <w:rsid w:val="00360CA5"/>
    <w:rsid w:val="0038625D"/>
    <w:rsid w:val="0039764F"/>
    <w:rsid w:val="003A6456"/>
    <w:rsid w:val="003C7EC4"/>
    <w:rsid w:val="0040092C"/>
    <w:rsid w:val="00416FF9"/>
    <w:rsid w:val="00445DB3"/>
    <w:rsid w:val="00463938"/>
    <w:rsid w:val="004706DD"/>
    <w:rsid w:val="004777C0"/>
    <w:rsid w:val="004C45E6"/>
    <w:rsid w:val="004E21BC"/>
    <w:rsid w:val="00510BBC"/>
    <w:rsid w:val="005125B3"/>
    <w:rsid w:val="00540B0A"/>
    <w:rsid w:val="00567A95"/>
    <w:rsid w:val="00567F1C"/>
    <w:rsid w:val="0058681F"/>
    <w:rsid w:val="005B748C"/>
    <w:rsid w:val="005D0546"/>
    <w:rsid w:val="005D53CB"/>
    <w:rsid w:val="005D6AB4"/>
    <w:rsid w:val="005E4094"/>
    <w:rsid w:val="0061150B"/>
    <w:rsid w:val="00615034"/>
    <w:rsid w:val="006408F8"/>
    <w:rsid w:val="00644BD6"/>
    <w:rsid w:val="00656445"/>
    <w:rsid w:val="00666831"/>
    <w:rsid w:val="00670D36"/>
    <w:rsid w:val="006768C3"/>
    <w:rsid w:val="006A0BD8"/>
    <w:rsid w:val="006B0D1F"/>
    <w:rsid w:val="006D13CC"/>
    <w:rsid w:val="006E108F"/>
    <w:rsid w:val="007167B8"/>
    <w:rsid w:val="00724062"/>
    <w:rsid w:val="00727E62"/>
    <w:rsid w:val="00765748"/>
    <w:rsid w:val="007757A9"/>
    <w:rsid w:val="00777560"/>
    <w:rsid w:val="00791EC4"/>
    <w:rsid w:val="00796E12"/>
    <w:rsid w:val="007A069C"/>
    <w:rsid w:val="007D5330"/>
    <w:rsid w:val="008038AD"/>
    <w:rsid w:val="00817214"/>
    <w:rsid w:val="0083372C"/>
    <w:rsid w:val="008477C1"/>
    <w:rsid w:val="008F182A"/>
    <w:rsid w:val="008F5B7C"/>
    <w:rsid w:val="009405D4"/>
    <w:rsid w:val="0094083E"/>
    <w:rsid w:val="009472A0"/>
    <w:rsid w:val="00973DA8"/>
    <w:rsid w:val="009A5F74"/>
    <w:rsid w:val="009B7125"/>
    <w:rsid w:val="009C1A72"/>
    <w:rsid w:val="009C35AD"/>
    <w:rsid w:val="009D5936"/>
    <w:rsid w:val="009E318B"/>
    <w:rsid w:val="00A11F55"/>
    <w:rsid w:val="00A16448"/>
    <w:rsid w:val="00A17A16"/>
    <w:rsid w:val="00A2427D"/>
    <w:rsid w:val="00A3608A"/>
    <w:rsid w:val="00A36DF3"/>
    <w:rsid w:val="00A40C50"/>
    <w:rsid w:val="00A704B9"/>
    <w:rsid w:val="00A93C24"/>
    <w:rsid w:val="00A952DB"/>
    <w:rsid w:val="00AA078D"/>
    <w:rsid w:val="00AA1EAD"/>
    <w:rsid w:val="00AA5F02"/>
    <w:rsid w:val="00AB4799"/>
    <w:rsid w:val="00AC1E98"/>
    <w:rsid w:val="00AF4591"/>
    <w:rsid w:val="00AF6711"/>
    <w:rsid w:val="00B049DE"/>
    <w:rsid w:val="00B10634"/>
    <w:rsid w:val="00B249D9"/>
    <w:rsid w:val="00B41363"/>
    <w:rsid w:val="00B80459"/>
    <w:rsid w:val="00B82E21"/>
    <w:rsid w:val="00BB328B"/>
    <w:rsid w:val="00BC3CA8"/>
    <w:rsid w:val="00BD4727"/>
    <w:rsid w:val="00BD56D5"/>
    <w:rsid w:val="00BD7FE2"/>
    <w:rsid w:val="00C00984"/>
    <w:rsid w:val="00C24903"/>
    <w:rsid w:val="00C24AE9"/>
    <w:rsid w:val="00C26EAE"/>
    <w:rsid w:val="00C31BD4"/>
    <w:rsid w:val="00C61288"/>
    <w:rsid w:val="00CD3C43"/>
    <w:rsid w:val="00CD7427"/>
    <w:rsid w:val="00CE6F4C"/>
    <w:rsid w:val="00CF0D4F"/>
    <w:rsid w:val="00CF2CE5"/>
    <w:rsid w:val="00D01AB2"/>
    <w:rsid w:val="00D50FF4"/>
    <w:rsid w:val="00D74DF7"/>
    <w:rsid w:val="00D808C0"/>
    <w:rsid w:val="00D87C4E"/>
    <w:rsid w:val="00DA0F94"/>
    <w:rsid w:val="00DC1401"/>
    <w:rsid w:val="00E000BF"/>
    <w:rsid w:val="00E21B5D"/>
    <w:rsid w:val="00E25CDD"/>
    <w:rsid w:val="00E4695D"/>
    <w:rsid w:val="00F06A57"/>
    <w:rsid w:val="00F44CC5"/>
    <w:rsid w:val="00F708D8"/>
    <w:rsid w:val="00F755D6"/>
    <w:rsid w:val="00F77FE8"/>
    <w:rsid w:val="00FB0E13"/>
    <w:rsid w:val="00FB5F2A"/>
    <w:rsid w:val="00FC1007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lev">
    <w:name w:val="Strong"/>
    <w:basedOn w:val="Policepardfaut"/>
    <w:uiPriority w:val="22"/>
    <w:qFormat/>
    <w:rsid w:val="00A17A16"/>
    <w:rPr>
      <w:b/>
      <w:bCs/>
    </w:rPr>
  </w:style>
  <w:style w:type="character" w:styleId="Accentuation">
    <w:name w:val="Emphasis"/>
    <w:basedOn w:val="Policepardfaut"/>
    <w:uiPriority w:val="20"/>
    <w:qFormat/>
    <w:rsid w:val="006B0D1F"/>
    <w:rPr>
      <w:i/>
      <w:iCs/>
    </w:rPr>
  </w:style>
  <w:style w:type="paragraph" w:customStyle="1" w:styleId="pw-post-body-paragraph">
    <w:name w:val="pw-post-body-paragraph"/>
    <w:basedOn w:val="Normal"/>
    <w:rsid w:val="00E25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66831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477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mdoudoux.fr/java/dej/chap-lambda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ippon.fr/2014/03/18/java-8-interfaces-fonctionnel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Labonté Éric</cp:lastModifiedBy>
  <cp:revision>73</cp:revision>
  <dcterms:created xsi:type="dcterms:W3CDTF">2020-08-20T19:43:00Z</dcterms:created>
  <dcterms:modified xsi:type="dcterms:W3CDTF">2024-04-14T20:05:00Z</dcterms:modified>
</cp:coreProperties>
</file>