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16D6" w14:textId="168E7C9E" w:rsidR="00203F6E" w:rsidRDefault="0094083E" w:rsidP="00107B15">
      <w:pPr>
        <w:pStyle w:val="C54"/>
        <w:jc w:val="center"/>
      </w:pPr>
      <w:r>
        <w:t>A</w:t>
      </w:r>
      <w:r w:rsidR="00A17A16">
        <w:t>telier</w:t>
      </w:r>
      <w:r>
        <w:t xml:space="preserve"> </w:t>
      </w:r>
      <w:r w:rsidR="00107B15">
        <w:t>6 – Redéfinition de méthodes pour un Simple Adapter</w:t>
      </w:r>
    </w:p>
    <w:p w14:paraId="4AD10ADF" w14:textId="77777777" w:rsidR="00107B15" w:rsidRDefault="00107B15" w:rsidP="00107B15">
      <w:pPr>
        <w:pStyle w:val="C54"/>
        <w:jc w:val="center"/>
      </w:pPr>
    </w:p>
    <w:p w14:paraId="62EFFB59" w14:textId="3E8FF503" w:rsidR="00107B15" w:rsidRDefault="00107B15" w:rsidP="004D5AF8">
      <w:pPr>
        <w:jc w:val="both"/>
      </w:pPr>
      <w:r>
        <w:t xml:space="preserve">On a vu à l'annexe 5 comment créer un </w:t>
      </w:r>
      <w:proofErr w:type="spellStart"/>
      <w:r w:rsidRPr="00107B15">
        <w:rPr>
          <w:rFonts w:ascii="Courier New" w:hAnsi="Courier New" w:cs="Courier New"/>
        </w:rPr>
        <w:t>SimpleAdapter</w:t>
      </w:r>
      <w:proofErr w:type="spellEnd"/>
      <w:r>
        <w:t xml:space="preserve"> pour remplir un </w:t>
      </w:r>
      <w:proofErr w:type="spellStart"/>
      <w:r w:rsidRPr="00107B15">
        <w:rPr>
          <w:rFonts w:ascii="Courier New" w:hAnsi="Courier New" w:cs="Courier New"/>
        </w:rPr>
        <w:t>ListView</w:t>
      </w:r>
      <w:proofErr w:type="spellEnd"/>
      <w:r>
        <w:t xml:space="preserve"> ou un Spinner.</w:t>
      </w:r>
    </w:p>
    <w:p w14:paraId="19581F18" w14:textId="55E605ED" w:rsidR="00107B15" w:rsidRDefault="00107B15" w:rsidP="004D5AF8">
      <w:pPr>
        <w:jc w:val="both"/>
      </w:pPr>
      <w:r>
        <w:t xml:space="preserve">On avait réussi </w:t>
      </w:r>
      <w:r w:rsidR="00050915">
        <w:t xml:space="preserve">à lier des adresses de </w:t>
      </w:r>
      <w:proofErr w:type="spellStart"/>
      <w:r w:rsidR="00050915" w:rsidRPr="004D5AF8">
        <w:rPr>
          <w:rFonts w:ascii="Courier New" w:hAnsi="Courier New" w:cs="Courier New"/>
        </w:rPr>
        <w:t>Drawables</w:t>
      </w:r>
      <w:proofErr w:type="spellEnd"/>
      <w:r w:rsidR="00050915">
        <w:t xml:space="preserve"> à ce </w:t>
      </w:r>
      <w:proofErr w:type="spellStart"/>
      <w:r w:rsidR="004D5AF8" w:rsidRPr="004D5AF8">
        <w:rPr>
          <w:rFonts w:ascii="Courier New" w:hAnsi="Courier New" w:cs="Courier New"/>
        </w:rPr>
        <w:t>SimpleAdapter</w:t>
      </w:r>
      <w:proofErr w:type="spellEnd"/>
      <w:r w:rsidR="004D5AF8">
        <w:t xml:space="preserve"> en y passant simplement cette adresse comme élément d'une paire de la </w:t>
      </w:r>
      <w:proofErr w:type="spellStart"/>
      <w:r w:rsidR="004D5AF8" w:rsidRPr="004D5AF8">
        <w:rPr>
          <w:rFonts w:ascii="Courier New" w:hAnsi="Courier New" w:cs="Courier New"/>
        </w:rPr>
        <w:t>Hashtable</w:t>
      </w:r>
      <w:proofErr w:type="spellEnd"/>
      <w:r w:rsidR="004D5AF8">
        <w:t xml:space="preserve"> reliée au </w:t>
      </w:r>
      <w:proofErr w:type="spellStart"/>
      <w:r w:rsidR="004D5AF8" w:rsidRPr="004D5AF8">
        <w:rPr>
          <w:rFonts w:ascii="Courier New" w:hAnsi="Courier New" w:cs="Courier New"/>
        </w:rPr>
        <w:t>SimpleAdapter</w:t>
      </w:r>
      <w:proofErr w:type="spellEnd"/>
      <w:r w:rsidR="004D5AF8">
        <w:t>.</w:t>
      </w:r>
    </w:p>
    <w:p w14:paraId="26CD4B05" w14:textId="6DBCF9C9" w:rsidR="004D5AF8" w:rsidRDefault="004D5AF8" w:rsidP="00E0097D">
      <w:pPr>
        <w:jc w:val="both"/>
      </w:pPr>
      <w:r>
        <w:t xml:space="preserve">Ce n'est plus le cas dans notre </w:t>
      </w:r>
      <w:proofErr w:type="spellStart"/>
      <w:r>
        <w:t>tp</w:t>
      </w:r>
      <w:proofErr w:type="spellEnd"/>
      <w:r>
        <w:t xml:space="preserve">; on peut "convertir" notre liste de Chansons </w:t>
      </w:r>
      <w:r w:rsidR="00833F25">
        <w:t xml:space="preserve">en une liste de </w:t>
      </w:r>
      <w:proofErr w:type="spellStart"/>
      <w:r w:rsidR="00833F25" w:rsidRPr="009B014F">
        <w:rPr>
          <w:rFonts w:ascii="Courier New" w:hAnsi="Courier New" w:cs="Courier New"/>
        </w:rPr>
        <w:t>Hashtables</w:t>
      </w:r>
      <w:proofErr w:type="spellEnd"/>
      <w:r w:rsidR="00833F25">
        <w:t xml:space="preserve"> mais on a un url pour récupérer les images ce que le </w:t>
      </w:r>
      <w:proofErr w:type="spellStart"/>
      <w:r w:rsidR="00833F25" w:rsidRPr="009B014F">
        <w:rPr>
          <w:rFonts w:ascii="Courier New" w:hAnsi="Courier New" w:cs="Courier New"/>
        </w:rPr>
        <w:t>SimpleAdapter</w:t>
      </w:r>
      <w:proofErr w:type="spellEnd"/>
      <w:r w:rsidR="00833F25">
        <w:t xml:space="preserve"> ne peut adapter de base dans un </w:t>
      </w:r>
      <w:proofErr w:type="spellStart"/>
      <w:r w:rsidR="00833F25" w:rsidRPr="009B014F">
        <w:rPr>
          <w:rFonts w:ascii="Courier New" w:hAnsi="Courier New" w:cs="Courier New"/>
        </w:rPr>
        <w:t>ImageView</w:t>
      </w:r>
      <w:proofErr w:type="spellEnd"/>
    </w:p>
    <w:p w14:paraId="5CFDD69F" w14:textId="33EEBAF7" w:rsidR="00833F25" w:rsidRDefault="00833F25" w:rsidP="00107B15">
      <w:r>
        <w:t>Solution :</w:t>
      </w:r>
    </w:p>
    <w:p w14:paraId="0ADA2B98" w14:textId="3E6EAED4" w:rsidR="00833F25" w:rsidRDefault="00833F25" w:rsidP="00107B15">
      <w:r>
        <w:t xml:space="preserve">On peut redéfinir des méthodes utilisées à l'interne du </w:t>
      </w:r>
      <w:proofErr w:type="spellStart"/>
      <w:r w:rsidRPr="009B014F">
        <w:rPr>
          <w:rFonts w:ascii="Courier New" w:hAnsi="Courier New" w:cs="Courier New"/>
        </w:rPr>
        <w:t>SimpleAdapter</w:t>
      </w:r>
      <w:proofErr w:type="spellEnd"/>
      <w:r>
        <w:t>:</w:t>
      </w:r>
    </w:p>
    <w:p w14:paraId="0CA42BA9" w14:textId="77777777" w:rsidR="00833F25" w:rsidRDefault="00833F25" w:rsidP="00107B15"/>
    <w:p w14:paraId="505F4683" w14:textId="01B40CB2" w:rsidR="00833F25" w:rsidRDefault="00833F25" w:rsidP="00107B15">
      <w:r>
        <w:rPr>
          <w:noProof/>
        </w:rPr>
        <w:drawing>
          <wp:inline distT="0" distB="0" distL="0" distR="0" wp14:anchorId="7357B5B1" wp14:editId="0687A876">
            <wp:extent cx="4639048" cy="4375150"/>
            <wp:effectExtent l="0" t="0" r="952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86" r="21528"/>
                    <a:stretch/>
                  </pic:blipFill>
                  <pic:spPr bwMode="auto">
                    <a:xfrm>
                      <a:off x="0" y="0"/>
                      <a:ext cx="4643649" cy="437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F4039" w14:textId="30C6D0E6" w:rsidR="00833F25" w:rsidRDefault="00000000" w:rsidP="00107B15">
      <w:hyperlink r:id="rId8" w:anchor="setViewImage(android.widget.ImageView,%20java.lang.String)" w:history="1">
        <w:r w:rsidR="00833F25" w:rsidRPr="007D1DB5">
          <w:rPr>
            <w:rStyle w:val="Lienhypertexte"/>
          </w:rPr>
          <w:t>https://developer.android.com/reference/android/widget/SimpleAdapter#setViewImage(android.widget.ImageView,%20java.lang.String)</w:t>
        </w:r>
      </w:hyperlink>
    </w:p>
    <w:p w14:paraId="1620C6F5" w14:textId="77777777" w:rsidR="00833F25" w:rsidRDefault="00833F25" w:rsidP="00107B15"/>
    <w:p w14:paraId="253F7DBC" w14:textId="425133A7" w:rsidR="00833F25" w:rsidRDefault="00833F25" w:rsidP="00107B15">
      <w:r>
        <w:t>Comment redéfinir la méthode de la classe ?</w:t>
      </w:r>
    </w:p>
    <w:p w14:paraId="0443ACB3" w14:textId="77777777" w:rsidR="00833F25" w:rsidRDefault="00833F25" w:rsidP="00107B15"/>
    <w:p w14:paraId="7BCE05E4" w14:textId="38C5747E" w:rsidR="00833F25" w:rsidRDefault="00833F25" w:rsidP="00E0097D">
      <w:pPr>
        <w:pStyle w:val="Paragraphedeliste"/>
        <w:numPr>
          <w:ilvl w:val="0"/>
          <w:numId w:val="41"/>
        </w:numPr>
        <w:jc w:val="both"/>
      </w:pPr>
      <w:r>
        <w:t xml:space="preserve">On pourrait faire une sous-classe de </w:t>
      </w:r>
      <w:proofErr w:type="spellStart"/>
      <w:r w:rsidRPr="009B014F">
        <w:rPr>
          <w:rFonts w:ascii="Courier New" w:hAnsi="Courier New" w:cs="Courier New"/>
        </w:rPr>
        <w:t>SimpleAdapter</w:t>
      </w:r>
      <w:proofErr w:type="spellEnd"/>
      <w:r>
        <w:t xml:space="preserve"> et redéfinir le constructeur à partir de celui de </w:t>
      </w:r>
      <w:proofErr w:type="spellStart"/>
      <w:r w:rsidRPr="009B014F">
        <w:rPr>
          <w:rFonts w:ascii="Courier New" w:hAnsi="Courier New" w:cs="Courier New"/>
        </w:rPr>
        <w:t>SimpleAdapter</w:t>
      </w:r>
      <w:proofErr w:type="spellEnd"/>
      <w:r>
        <w:t xml:space="preserve"> et redéfinir la méthode </w:t>
      </w:r>
      <w:proofErr w:type="spellStart"/>
      <w:r w:rsidRPr="009B014F">
        <w:rPr>
          <w:rFonts w:ascii="Courier New" w:hAnsi="Courier New" w:cs="Courier New"/>
        </w:rPr>
        <w:t>setViewImage</w:t>
      </w:r>
      <w:proofErr w:type="spellEnd"/>
      <w:r>
        <w:t>.</w:t>
      </w:r>
    </w:p>
    <w:p w14:paraId="579FA277" w14:textId="22B06609" w:rsidR="00833F25" w:rsidRDefault="00833F25" w:rsidP="00833F25">
      <w:r>
        <w:t>OU</w:t>
      </w:r>
    </w:p>
    <w:p w14:paraId="103925CC" w14:textId="48471C3D" w:rsidR="00833F25" w:rsidRDefault="00833F25" w:rsidP="00833F25">
      <w:pPr>
        <w:pStyle w:val="Paragraphedeliste"/>
        <w:numPr>
          <w:ilvl w:val="0"/>
          <w:numId w:val="41"/>
        </w:numPr>
      </w:pPr>
      <w:r>
        <w:t xml:space="preserve">( Ce que j'ai fait ) le faire "anonymement" </w:t>
      </w:r>
      <w:r>
        <w:sym w:font="Wingdings" w:char="F0E0"/>
      </w:r>
    </w:p>
    <w:p w14:paraId="7F42F1BA" w14:textId="605B7BF3" w:rsidR="00833F25" w:rsidRPr="00D85950" w:rsidRDefault="0091112D" w:rsidP="00833F25">
      <w:pPr>
        <w:ind w:left="360"/>
        <w:rPr>
          <w:rFonts w:ascii="Courier New" w:hAnsi="Courier New" w:cs="Courier New"/>
          <w:lang w:val="en-CA"/>
        </w:rPr>
      </w:pPr>
      <w:proofErr w:type="spellStart"/>
      <w:r w:rsidRPr="00D85950">
        <w:rPr>
          <w:rFonts w:ascii="Courier New" w:hAnsi="Courier New" w:cs="Courier New"/>
          <w:lang w:val="en-CA"/>
        </w:rPr>
        <w:t>SimpleAdapter</w:t>
      </w:r>
      <w:proofErr w:type="spellEnd"/>
      <w:r w:rsidRPr="00D85950">
        <w:rPr>
          <w:rFonts w:ascii="Courier New" w:hAnsi="Courier New" w:cs="Courier New"/>
          <w:lang w:val="en-CA"/>
        </w:rPr>
        <w:t xml:space="preserve"> s = new </w:t>
      </w:r>
      <w:proofErr w:type="spellStart"/>
      <w:r w:rsidRPr="00D85950">
        <w:rPr>
          <w:rFonts w:ascii="Courier New" w:hAnsi="Courier New" w:cs="Courier New"/>
          <w:lang w:val="en-CA"/>
        </w:rPr>
        <w:t>SimpleAdapter</w:t>
      </w:r>
      <w:proofErr w:type="spellEnd"/>
      <w:r w:rsidRPr="00D85950">
        <w:rPr>
          <w:rFonts w:ascii="Courier New" w:hAnsi="Courier New" w:cs="Courier New"/>
          <w:lang w:val="en-CA"/>
        </w:rPr>
        <w:t xml:space="preserve"> ( …,   …., … , …., …. ){</w:t>
      </w:r>
    </w:p>
    <w:p w14:paraId="4E6CBB40" w14:textId="3B4589F2" w:rsidR="0091112D" w:rsidRPr="007E694E" w:rsidRDefault="0091112D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80808"/>
          <w:szCs w:val="24"/>
          <w:lang w:val="en-CA" w:eastAsia="fr-CA"/>
        </w:rPr>
      </w:pPr>
      <w:r w:rsidRPr="0091112D">
        <w:rPr>
          <w:rFonts w:ascii="Courier New" w:eastAsia="Times New Roman" w:hAnsi="Courier New" w:cs="Courier New"/>
          <w:color w:val="9E880D"/>
          <w:szCs w:val="24"/>
          <w:lang w:val="en-CA" w:eastAsia="fr-CA"/>
        </w:rPr>
        <w:tab/>
        <w:t>@Override</w:t>
      </w:r>
      <w:r w:rsidRPr="0091112D">
        <w:rPr>
          <w:rFonts w:ascii="Courier New" w:eastAsia="Times New Roman" w:hAnsi="Courier New" w:cs="Courier New"/>
          <w:color w:val="9E880D"/>
          <w:szCs w:val="24"/>
          <w:lang w:val="en-CA" w:eastAsia="fr-CA"/>
        </w:rPr>
        <w:br/>
      </w:r>
      <w:r w:rsidRPr="0091112D">
        <w:rPr>
          <w:rFonts w:ascii="Courier New" w:eastAsia="Times New Roman" w:hAnsi="Courier New" w:cs="Courier New"/>
          <w:color w:val="0033B3"/>
          <w:szCs w:val="24"/>
          <w:lang w:val="en-CA" w:eastAsia="fr-CA"/>
        </w:rPr>
        <w:t xml:space="preserve">public void </w:t>
      </w:r>
      <w:proofErr w:type="spellStart"/>
      <w:r w:rsidRPr="0091112D">
        <w:rPr>
          <w:rFonts w:ascii="Courier New" w:eastAsia="Times New Roman" w:hAnsi="Courier New" w:cs="Courier New"/>
          <w:color w:val="00627A"/>
          <w:szCs w:val="24"/>
          <w:lang w:val="en-CA" w:eastAsia="fr-CA"/>
        </w:rPr>
        <w:t>setViewImage</w:t>
      </w:r>
      <w:proofErr w:type="spellEnd"/>
      <w:r w:rsidRPr="0091112D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>(</w:t>
      </w:r>
      <w:proofErr w:type="spellStart"/>
      <w:r w:rsidRPr="0091112D">
        <w:rPr>
          <w:rFonts w:ascii="Courier New" w:eastAsia="Times New Roman" w:hAnsi="Courier New" w:cs="Courier New"/>
          <w:color w:val="000000"/>
          <w:szCs w:val="24"/>
          <w:lang w:val="en-CA" w:eastAsia="fr-CA"/>
        </w:rPr>
        <w:t>ImageView</w:t>
      </w:r>
      <w:proofErr w:type="spellEnd"/>
      <w:r w:rsidRPr="0091112D">
        <w:rPr>
          <w:rFonts w:ascii="Courier New" w:eastAsia="Times New Roman" w:hAnsi="Courier New" w:cs="Courier New"/>
          <w:color w:val="000000"/>
          <w:szCs w:val="24"/>
          <w:lang w:val="en-CA" w:eastAsia="fr-CA"/>
        </w:rPr>
        <w:t xml:space="preserve"> </w:t>
      </w:r>
      <w:r w:rsidRPr="0091112D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 xml:space="preserve">v, </w:t>
      </w:r>
      <w:r w:rsidRPr="0091112D">
        <w:rPr>
          <w:rFonts w:ascii="Courier New" w:eastAsia="Times New Roman" w:hAnsi="Courier New" w:cs="Courier New"/>
          <w:color w:val="000000"/>
          <w:szCs w:val="24"/>
          <w:lang w:val="en-CA" w:eastAsia="fr-CA"/>
        </w:rPr>
        <w:t xml:space="preserve">String </w:t>
      </w:r>
      <w:r w:rsidRPr="0091112D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>value) {</w:t>
      </w:r>
      <w:r w:rsidRPr="0091112D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br/>
        <w:t xml:space="preserve">    </w:t>
      </w:r>
      <w:proofErr w:type="spellStart"/>
      <w:r w:rsidRPr="0091112D">
        <w:rPr>
          <w:rFonts w:ascii="Courier New" w:eastAsia="Times New Roman" w:hAnsi="Courier New" w:cs="Courier New"/>
          <w:color w:val="000000"/>
          <w:szCs w:val="24"/>
          <w:lang w:val="en-CA" w:eastAsia="fr-CA"/>
        </w:rPr>
        <w:t>Glide</w:t>
      </w:r>
      <w:r w:rsidRPr="0091112D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>.</w:t>
      </w:r>
      <w:r w:rsidRPr="0091112D">
        <w:rPr>
          <w:rFonts w:ascii="Courier New" w:eastAsia="Times New Roman" w:hAnsi="Courier New" w:cs="Courier New"/>
          <w:i/>
          <w:iCs/>
          <w:color w:val="080808"/>
          <w:szCs w:val="24"/>
          <w:lang w:val="en-CA" w:eastAsia="fr-CA"/>
        </w:rPr>
        <w:t>with</w:t>
      </w:r>
      <w:proofErr w:type="spellEnd"/>
      <w:r w:rsidRPr="0091112D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>(</w:t>
      </w:r>
      <w:r w:rsidR="007E694E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 xml:space="preserve"> </w:t>
      </w:r>
      <w:proofErr w:type="spellStart"/>
      <w:r w:rsidR="007E694E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>contexte</w:t>
      </w:r>
      <w:proofErr w:type="spellEnd"/>
      <w:r w:rsidRPr="0091112D">
        <w:rPr>
          <w:rFonts w:ascii="Courier New" w:eastAsia="Times New Roman" w:hAnsi="Courier New" w:cs="Courier New"/>
          <w:color w:val="000000"/>
          <w:szCs w:val="24"/>
          <w:lang w:val="en-CA" w:eastAsia="fr-CA"/>
        </w:rPr>
        <w:t xml:space="preserve"> </w:t>
      </w:r>
      <w:r w:rsidRPr="0091112D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>).load(</w:t>
      </w:r>
      <w:r w:rsidR="007E694E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 xml:space="preserve"> value</w:t>
      </w:r>
      <w:r w:rsidRPr="0091112D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 xml:space="preserve"> ).into(</w:t>
      </w:r>
      <w:r w:rsidR="007E694E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 xml:space="preserve"> v</w:t>
      </w:r>
      <w:r w:rsidRPr="0091112D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 xml:space="preserve"> );</w:t>
      </w:r>
      <w:r w:rsidRPr="0091112D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br/>
      </w:r>
      <w:r w:rsidRPr="0091112D">
        <w:rPr>
          <w:rFonts w:ascii="Courier New" w:eastAsia="Times New Roman" w:hAnsi="Courier New" w:cs="Courier New"/>
          <w:i/>
          <w:iCs/>
          <w:color w:val="8C8C8C"/>
          <w:szCs w:val="24"/>
          <w:lang w:val="en-CA" w:eastAsia="fr-CA"/>
        </w:rPr>
        <w:br/>
      </w:r>
      <w:r w:rsidRPr="0091112D">
        <w:rPr>
          <w:rFonts w:ascii="Courier New" w:eastAsia="Times New Roman" w:hAnsi="Courier New" w:cs="Courier New"/>
          <w:color w:val="080808"/>
          <w:szCs w:val="24"/>
          <w:lang w:val="en-CA" w:eastAsia="fr-CA"/>
        </w:rPr>
        <w:t>}</w:t>
      </w:r>
    </w:p>
    <w:p w14:paraId="34076699" w14:textId="1AF7BDF9" w:rsidR="0091112D" w:rsidRPr="00D85950" w:rsidRDefault="0091112D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4"/>
          <w:lang w:eastAsia="fr-CA"/>
        </w:rPr>
      </w:pPr>
      <w:r w:rsidRPr="00D85950">
        <w:rPr>
          <w:rFonts w:ascii="Courier New" w:eastAsia="Times New Roman" w:hAnsi="Courier New" w:cs="Courier New"/>
          <w:color w:val="080808"/>
          <w:szCs w:val="24"/>
          <w:lang w:eastAsia="fr-CA"/>
        </w:rPr>
        <w:t>}</w:t>
      </w:r>
    </w:p>
    <w:p w14:paraId="47C7779B" w14:textId="77777777" w:rsidR="0091112D" w:rsidRPr="00D85950" w:rsidRDefault="0091112D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</w:p>
    <w:p w14:paraId="3B74A145" w14:textId="77777777" w:rsidR="0091112D" w:rsidRPr="00D85950" w:rsidRDefault="0091112D" w:rsidP="0091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fr-CA"/>
        </w:rPr>
      </w:pPr>
    </w:p>
    <w:p w14:paraId="446963C9" w14:textId="51F930DA" w:rsidR="0091112D" w:rsidRPr="007E694E" w:rsidRDefault="007E694E" w:rsidP="00E0097D">
      <w:pPr>
        <w:ind w:left="360"/>
        <w:jc w:val="both"/>
      </w:pPr>
      <w:r w:rsidRPr="007E694E">
        <w:t>Librairie Glide : un Framework p</w:t>
      </w:r>
      <w:r>
        <w:t>ermettant de charger des images et autres médias dans un appareil Android. La librairie gère le décodage, le téléchargement et la cache.</w:t>
      </w:r>
    </w:p>
    <w:p w14:paraId="6F0EF2A3" w14:textId="6130F8D7" w:rsidR="007E694E" w:rsidRPr="007E694E" w:rsidRDefault="00000000" w:rsidP="00833F25">
      <w:pPr>
        <w:ind w:left="360"/>
      </w:pPr>
      <w:hyperlink r:id="rId9" w:history="1">
        <w:r w:rsidR="007E694E" w:rsidRPr="007E694E">
          <w:rPr>
            <w:rStyle w:val="Lienhypertexte"/>
          </w:rPr>
          <w:t>https://github.com/bumptech/glide</w:t>
        </w:r>
      </w:hyperlink>
    </w:p>
    <w:p w14:paraId="289406DA" w14:textId="155E4068" w:rsidR="007E694E" w:rsidRPr="00D85950" w:rsidRDefault="00000000" w:rsidP="00833F25">
      <w:pPr>
        <w:ind w:left="360"/>
      </w:pPr>
      <w:hyperlink r:id="rId10" w:history="1">
        <w:r w:rsidR="007E694E" w:rsidRPr="00D85950">
          <w:rPr>
            <w:rStyle w:val="Lienhypertexte"/>
          </w:rPr>
          <w:t>https://bumptech.github.io/glide/</w:t>
        </w:r>
      </w:hyperlink>
    </w:p>
    <w:p w14:paraId="49DF3D78" w14:textId="3FC43A38" w:rsidR="007E694E" w:rsidRDefault="007E694E" w:rsidP="00833F25">
      <w:pPr>
        <w:ind w:left="360"/>
      </w:pPr>
      <w:r w:rsidRPr="007E694E">
        <w:t>Comme à l'habitude, on d</w:t>
      </w:r>
      <w:r>
        <w:t xml:space="preserve">oit ajouter une dépendance dans le fichier </w:t>
      </w:r>
      <w:proofErr w:type="spellStart"/>
      <w:r w:rsidRPr="009B014F">
        <w:rPr>
          <w:rFonts w:ascii="Courier New" w:hAnsi="Courier New" w:cs="Courier New"/>
        </w:rPr>
        <w:t>build.gradle</w:t>
      </w:r>
      <w:proofErr w:type="spellEnd"/>
      <w:r>
        <w:t>.</w:t>
      </w:r>
      <w:r w:rsidR="00D85950">
        <w:t xml:space="preserve"> ( parenthèse / guillemets plutôt qu’apostrophes ) </w:t>
      </w:r>
    </w:p>
    <w:p w14:paraId="24B573B7" w14:textId="77777777" w:rsidR="007E694E" w:rsidRDefault="007E694E" w:rsidP="00833F25">
      <w:pPr>
        <w:ind w:left="360"/>
      </w:pPr>
    </w:p>
    <w:p w14:paraId="081838FE" w14:textId="77777777" w:rsidR="007E694E" w:rsidRPr="007E694E" w:rsidRDefault="007E694E" w:rsidP="00833F25">
      <w:pPr>
        <w:ind w:left="360"/>
      </w:pPr>
    </w:p>
    <w:p w14:paraId="4DC56700" w14:textId="77777777" w:rsidR="007E694E" w:rsidRPr="007E694E" w:rsidRDefault="007E694E" w:rsidP="00833F25">
      <w:pPr>
        <w:ind w:left="360"/>
      </w:pPr>
    </w:p>
    <w:p w14:paraId="6B1A333A" w14:textId="77777777" w:rsidR="004D5AF8" w:rsidRPr="007E694E" w:rsidRDefault="004D5AF8" w:rsidP="00107B15"/>
    <w:p w14:paraId="72D991A2" w14:textId="77777777" w:rsidR="00107B15" w:rsidRPr="007E694E" w:rsidRDefault="00107B15" w:rsidP="00107B15"/>
    <w:p w14:paraId="725D1842" w14:textId="77777777" w:rsidR="00D35533" w:rsidRPr="007E694E" w:rsidRDefault="00D35533" w:rsidP="00203F6E"/>
    <w:p w14:paraId="16C52C1D" w14:textId="77777777" w:rsidR="00203F6E" w:rsidRPr="007E694E" w:rsidRDefault="00203F6E" w:rsidP="00203F6E"/>
    <w:sectPr w:rsidR="00203F6E" w:rsidRPr="007E694E" w:rsidSect="005D6A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45B0" w14:textId="77777777" w:rsidR="007A5E98" w:rsidRDefault="007A5E98" w:rsidP="00AA1EAD">
      <w:pPr>
        <w:spacing w:after="0" w:line="240" w:lineRule="auto"/>
      </w:pPr>
      <w:r>
        <w:separator/>
      </w:r>
    </w:p>
  </w:endnote>
  <w:endnote w:type="continuationSeparator" w:id="0">
    <w:p w14:paraId="0C0C4F05" w14:textId="77777777" w:rsidR="007A5E98" w:rsidRDefault="007A5E98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DC35" w14:textId="77777777" w:rsidR="000633D4" w:rsidRDefault="000633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0FD914AE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0633D4">
          <w:rPr>
            <w:i/>
            <w:color w:val="C00000"/>
          </w:rPr>
          <w:t>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0F51" w14:textId="77777777" w:rsidR="000633D4" w:rsidRDefault="000633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922A" w14:textId="77777777" w:rsidR="007A5E98" w:rsidRDefault="007A5E98" w:rsidP="00AA1EAD">
      <w:pPr>
        <w:spacing w:after="0" w:line="240" w:lineRule="auto"/>
      </w:pPr>
      <w:r>
        <w:separator/>
      </w:r>
    </w:p>
  </w:footnote>
  <w:footnote w:type="continuationSeparator" w:id="0">
    <w:p w14:paraId="43A61292" w14:textId="77777777" w:rsidR="007A5E98" w:rsidRDefault="007A5E98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D707" w14:textId="77777777" w:rsidR="000633D4" w:rsidRDefault="000633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ED5C2" w14:textId="77777777" w:rsidR="000633D4" w:rsidRDefault="000633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177F79"/>
    <w:multiLevelType w:val="hybridMultilevel"/>
    <w:tmpl w:val="56EC32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30901"/>
    <w:multiLevelType w:val="hybridMultilevel"/>
    <w:tmpl w:val="6C9E73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C36BE"/>
    <w:multiLevelType w:val="hybridMultilevel"/>
    <w:tmpl w:val="BECAE7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8"/>
  </w:num>
  <w:num w:numId="2" w16cid:durableId="1733431843">
    <w:abstractNumId w:val="30"/>
  </w:num>
  <w:num w:numId="3" w16cid:durableId="850724758">
    <w:abstractNumId w:val="31"/>
  </w:num>
  <w:num w:numId="4" w16cid:durableId="615143709">
    <w:abstractNumId w:val="17"/>
  </w:num>
  <w:num w:numId="5" w16cid:durableId="292174179">
    <w:abstractNumId w:val="24"/>
  </w:num>
  <w:num w:numId="6" w16cid:durableId="1123160018">
    <w:abstractNumId w:val="19"/>
  </w:num>
  <w:num w:numId="7" w16cid:durableId="1875073033">
    <w:abstractNumId w:val="10"/>
  </w:num>
  <w:num w:numId="8" w16cid:durableId="1073115233">
    <w:abstractNumId w:val="5"/>
  </w:num>
  <w:num w:numId="9" w16cid:durableId="357630150">
    <w:abstractNumId w:val="26"/>
  </w:num>
  <w:num w:numId="10" w16cid:durableId="1542209582">
    <w:abstractNumId w:val="16"/>
  </w:num>
  <w:num w:numId="11" w16cid:durableId="1573736114">
    <w:abstractNumId w:val="36"/>
  </w:num>
  <w:num w:numId="12" w16cid:durableId="1303542253">
    <w:abstractNumId w:val="9"/>
  </w:num>
  <w:num w:numId="13" w16cid:durableId="639458018">
    <w:abstractNumId w:val="27"/>
  </w:num>
  <w:num w:numId="14" w16cid:durableId="430662480">
    <w:abstractNumId w:val="0"/>
  </w:num>
  <w:num w:numId="15" w16cid:durableId="611665721">
    <w:abstractNumId w:val="34"/>
  </w:num>
  <w:num w:numId="16" w16cid:durableId="2072078673">
    <w:abstractNumId w:val="2"/>
  </w:num>
  <w:num w:numId="17" w16cid:durableId="1364400783">
    <w:abstractNumId w:val="14"/>
  </w:num>
  <w:num w:numId="18" w16cid:durableId="862786889">
    <w:abstractNumId w:val="38"/>
  </w:num>
  <w:num w:numId="19" w16cid:durableId="418065378">
    <w:abstractNumId w:val="37"/>
  </w:num>
  <w:num w:numId="20" w16cid:durableId="1312977867">
    <w:abstractNumId w:val="28"/>
  </w:num>
  <w:num w:numId="21" w16cid:durableId="1165323354">
    <w:abstractNumId w:val="25"/>
  </w:num>
  <w:num w:numId="22" w16cid:durableId="315837133">
    <w:abstractNumId w:val="21"/>
  </w:num>
  <w:num w:numId="23" w16cid:durableId="1327056197">
    <w:abstractNumId w:val="23"/>
  </w:num>
  <w:num w:numId="24" w16cid:durableId="2041347319">
    <w:abstractNumId w:val="39"/>
  </w:num>
  <w:num w:numId="25" w16cid:durableId="359280268">
    <w:abstractNumId w:val="12"/>
  </w:num>
  <w:num w:numId="26" w16cid:durableId="381246374">
    <w:abstractNumId w:val="1"/>
  </w:num>
  <w:num w:numId="27" w16cid:durableId="87124355">
    <w:abstractNumId w:val="29"/>
  </w:num>
  <w:num w:numId="28" w16cid:durableId="1513951776">
    <w:abstractNumId w:val="20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5"/>
  </w:num>
  <w:num w:numId="31" w16cid:durableId="1752316283">
    <w:abstractNumId w:val="7"/>
  </w:num>
  <w:num w:numId="32" w16cid:durableId="668944398">
    <w:abstractNumId w:val="13"/>
  </w:num>
  <w:num w:numId="33" w16cid:durableId="556011592">
    <w:abstractNumId w:val="40"/>
  </w:num>
  <w:num w:numId="34" w16cid:durableId="1023943346">
    <w:abstractNumId w:val="33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1"/>
  </w:num>
  <w:num w:numId="38" w16cid:durableId="533692053">
    <w:abstractNumId w:val="22"/>
  </w:num>
  <w:num w:numId="39" w16cid:durableId="1450584271">
    <w:abstractNumId w:val="32"/>
  </w:num>
  <w:num w:numId="40" w16cid:durableId="826673700">
    <w:abstractNumId w:val="15"/>
  </w:num>
  <w:num w:numId="41" w16cid:durableId="19242947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50915"/>
    <w:rsid w:val="000633D4"/>
    <w:rsid w:val="000739D8"/>
    <w:rsid w:val="00090E6A"/>
    <w:rsid w:val="000B27AD"/>
    <w:rsid w:val="000D0C83"/>
    <w:rsid w:val="000E0E21"/>
    <w:rsid w:val="000F33B9"/>
    <w:rsid w:val="000F723E"/>
    <w:rsid w:val="00104DAF"/>
    <w:rsid w:val="001064E2"/>
    <w:rsid w:val="00107B15"/>
    <w:rsid w:val="0012624D"/>
    <w:rsid w:val="00161301"/>
    <w:rsid w:val="00197CB2"/>
    <w:rsid w:val="001A22E5"/>
    <w:rsid w:val="001A5745"/>
    <w:rsid w:val="001B33CB"/>
    <w:rsid w:val="001C50A6"/>
    <w:rsid w:val="001D234A"/>
    <w:rsid w:val="001D23D7"/>
    <w:rsid w:val="001F07A4"/>
    <w:rsid w:val="001F61E2"/>
    <w:rsid w:val="00203F6E"/>
    <w:rsid w:val="002340B5"/>
    <w:rsid w:val="00256FE6"/>
    <w:rsid w:val="00287570"/>
    <w:rsid w:val="002A2B12"/>
    <w:rsid w:val="002A4DB2"/>
    <w:rsid w:val="002B0D0F"/>
    <w:rsid w:val="002B2C62"/>
    <w:rsid w:val="002D2D60"/>
    <w:rsid w:val="002D4CAD"/>
    <w:rsid w:val="002F3A5D"/>
    <w:rsid w:val="0030508F"/>
    <w:rsid w:val="00320A09"/>
    <w:rsid w:val="00335521"/>
    <w:rsid w:val="00346419"/>
    <w:rsid w:val="00360CA5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777C0"/>
    <w:rsid w:val="00486DF4"/>
    <w:rsid w:val="004C45E6"/>
    <w:rsid w:val="004D5AF8"/>
    <w:rsid w:val="004E21BC"/>
    <w:rsid w:val="00510BBC"/>
    <w:rsid w:val="005125B3"/>
    <w:rsid w:val="00540B0A"/>
    <w:rsid w:val="00567A95"/>
    <w:rsid w:val="00567F1C"/>
    <w:rsid w:val="00576285"/>
    <w:rsid w:val="0058681F"/>
    <w:rsid w:val="005A3F2F"/>
    <w:rsid w:val="005B748C"/>
    <w:rsid w:val="005D0546"/>
    <w:rsid w:val="005D53CB"/>
    <w:rsid w:val="005D6AB4"/>
    <w:rsid w:val="005E4094"/>
    <w:rsid w:val="0061150B"/>
    <w:rsid w:val="00615034"/>
    <w:rsid w:val="006408F8"/>
    <w:rsid w:val="00644BD6"/>
    <w:rsid w:val="00656445"/>
    <w:rsid w:val="00666831"/>
    <w:rsid w:val="00670D36"/>
    <w:rsid w:val="006768C3"/>
    <w:rsid w:val="006A0BD8"/>
    <w:rsid w:val="006B0D1F"/>
    <w:rsid w:val="006D13CC"/>
    <w:rsid w:val="006E108F"/>
    <w:rsid w:val="007167B8"/>
    <w:rsid w:val="00724062"/>
    <w:rsid w:val="00727E62"/>
    <w:rsid w:val="00765748"/>
    <w:rsid w:val="007757A9"/>
    <w:rsid w:val="00777560"/>
    <w:rsid w:val="00791EC4"/>
    <w:rsid w:val="00796E12"/>
    <w:rsid w:val="007A069C"/>
    <w:rsid w:val="007A5E98"/>
    <w:rsid w:val="007D5330"/>
    <w:rsid w:val="007E694E"/>
    <w:rsid w:val="007E7ECB"/>
    <w:rsid w:val="008038AD"/>
    <w:rsid w:val="00817214"/>
    <w:rsid w:val="0083372C"/>
    <w:rsid w:val="00833F25"/>
    <w:rsid w:val="008477C1"/>
    <w:rsid w:val="00861CCA"/>
    <w:rsid w:val="008F182A"/>
    <w:rsid w:val="008F5B7C"/>
    <w:rsid w:val="0091112D"/>
    <w:rsid w:val="009405D4"/>
    <w:rsid w:val="0094083E"/>
    <w:rsid w:val="009472A0"/>
    <w:rsid w:val="00973DA8"/>
    <w:rsid w:val="009A5B60"/>
    <w:rsid w:val="009A5F74"/>
    <w:rsid w:val="009B014F"/>
    <w:rsid w:val="009B7125"/>
    <w:rsid w:val="009C1A72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B328B"/>
    <w:rsid w:val="00BC3CA8"/>
    <w:rsid w:val="00BD4727"/>
    <w:rsid w:val="00BD56D5"/>
    <w:rsid w:val="00BD7FE2"/>
    <w:rsid w:val="00C00984"/>
    <w:rsid w:val="00C24903"/>
    <w:rsid w:val="00C24AE9"/>
    <w:rsid w:val="00C26EAE"/>
    <w:rsid w:val="00C31BD4"/>
    <w:rsid w:val="00C61288"/>
    <w:rsid w:val="00CD3C43"/>
    <w:rsid w:val="00CD7427"/>
    <w:rsid w:val="00CE6F4C"/>
    <w:rsid w:val="00CF0D4F"/>
    <w:rsid w:val="00CF2CE5"/>
    <w:rsid w:val="00D01AB2"/>
    <w:rsid w:val="00D35533"/>
    <w:rsid w:val="00D50FF4"/>
    <w:rsid w:val="00D562D6"/>
    <w:rsid w:val="00D74DF7"/>
    <w:rsid w:val="00D808C0"/>
    <w:rsid w:val="00D819FC"/>
    <w:rsid w:val="00D85950"/>
    <w:rsid w:val="00D87C4E"/>
    <w:rsid w:val="00DA0F94"/>
    <w:rsid w:val="00DC0C30"/>
    <w:rsid w:val="00DC1401"/>
    <w:rsid w:val="00E000BF"/>
    <w:rsid w:val="00E0097D"/>
    <w:rsid w:val="00E21B5D"/>
    <w:rsid w:val="00E25CDD"/>
    <w:rsid w:val="00E4695D"/>
    <w:rsid w:val="00ED4BEE"/>
    <w:rsid w:val="00ED68FD"/>
    <w:rsid w:val="00F06A57"/>
    <w:rsid w:val="00F44CC5"/>
    <w:rsid w:val="00F708D8"/>
    <w:rsid w:val="00F755D6"/>
    <w:rsid w:val="00F77FE8"/>
    <w:rsid w:val="00FB0E13"/>
    <w:rsid w:val="00FB5F2A"/>
    <w:rsid w:val="00FC1007"/>
    <w:rsid w:val="00FC5977"/>
    <w:rsid w:val="00FC7AE4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SimpleAdapt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umptech.github.io/gl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umptech/gli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5589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Labonté Éric</dc:creator>
  <cp:keywords/>
  <dc:description/>
  <cp:lastModifiedBy>Labonté Éric</cp:lastModifiedBy>
  <cp:revision>89</cp:revision>
  <dcterms:created xsi:type="dcterms:W3CDTF">2020-08-20T19:43:00Z</dcterms:created>
  <dcterms:modified xsi:type="dcterms:W3CDTF">2024-10-21T17:21:00Z</dcterms:modified>
</cp:coreProperties>
</file>