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DE0B5" w14:textId="2219A0CA" w:rsidR="003811EA" w:rsidRDefault="003811EA" w:rsidP="003811EA">
      <w:pPr>
        <w:jc w:val="center"/>
        <w:rPr>
          <w:sz w:val="56"/>
        </w:rPr>
      </w:pPr>
      <w:r>
        <w:rPr>
          <w:sz w:val="56"/>
        </w:rPr>
        <w:t>Projet IN104</w:t>
      </w:r>
    </w:p>
    <w:p w14:paraId="4C3A18EF" w14:textId="77777777" w:rsidR="003811EA" w:rsidRDefault="003811EA" w:rsidP="0071273B">
      <w:pPr>
        <w:rPr>
          <w:sz w:val="56"/>
        </w:rPr>
      </w:pPr>
    </w:p>
    <w:p w14:paraId="243FCA95" w14:textId="3C55692E" w:rsidR="00AF3522" w:rsidRDefault="00AF3522" w:rsidP="003811EA">
      <w:pPr>
        <w:jc w:val="center"/>
        <w:rPr>
          <w:sz w:val="56"/>
        </w:rPr>
      </w:pPr>
      <w:r>
        <w:rPr>
          <w:sz w:val="56"/>
        </w:rPr>
        <w:t>Résoudre un labyrinthe par de l’Apprentissage par Renforcement</w:t>
      </w:r>
    </w:p>
    <w:p w14:paraId="3E4B6DF3" w14:textId="77777777" w:rsidR="00AF3522" w:rsidRDefault="00AF3522" w:rsidP="00D647EE">
      <w:pPr>
        <w:jc w:val="both"/>
        <w:rPr>
          <w:sz w:val="40"/>
        </w:rPr>
      </w:pPr>
    </w:p>
    <w:p w14:paraId="399AE43B" w14:textId="77777777" w:rsidR="00AF3522" w:rsidRDefault="00AF3522" w:rsidP="00D647EE">
      <w:pPr>
        <w:jc w:val="both"/>
        <w:rPr>
          <w:sz w:val="40"/>
        </w:rPr>
      </w:pPr>
    </w:p>
    <w:p w14:paraId="06328F77" w14:textId="77777777" w:rsidR="00AF3522" w:rsidRDefault="00AF3522" w:rsidP="00D647EE">
      <w:pPr>
        <w:jc w:val="both"/>
        <w:rPr>
          <w:sz w:val="40"/>
        </w:rPr>
      </w:pPr>
    </w:p>
    <w:p w14:paraId="5CB68E83" w14:textId="407D78A0" w:rsidR="00AF3522" w:rsidRDefault="0071273B" w:rsidP="00D647EE">
      <w:pPr>
        <w:jc w:val="both"/>
        <w:rPr>
          <w:sz w:val="40"/>
        </w:rPr>
      </w:pPr>
      <w:r>
        <w:rPr>
          <w:noProof/>
          <w:sz w:val="40"/>
          <w:lang w:eastAsia="fr-FR"/>
        </w:rPr>
        <w:drawing>
          <wp:inline distT="0" distB="0" distL="0" distR="0" wp14:anchorId="2F6FFE82" wp14:editId="2882E44F">
            <wp:extent cx="5749290" cy="4133850"/>
            <wp:effectExtent l="0" t="0" r="0" b="6350"/>
            <wp:docPr id="5" name="Image 5" descr="../../../CNX_Psych_06_03_Ratma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X_Psych_06_03_Ratmaz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4133850"/>
                    </a:xfrm>
                    <a:prstGeom prst="rect">
                      <a:avLst/>
                    </a:prstGeom>
                    <a:noFill/>
                    <a:ln>
                      <a:noFill/>
                    </a:ln>
                  </pic:spPr>
                </pic:pic>
              </a:graphicData>
            </a:graphic>
          </wp:inline>
        </w:drawing>
      </w:r>
    </w:p>
    <w:p w14:paraId="62861FF7" w14:textId="77777777" w:rsidR="00AF3522" w:rsidRDefault="00AF3522" w:rsidP="00D647EE">
      <w:pPr>
        <w:jc w:val="both"/>
        <w:rPr>
          <w:sz w:val="40"/>
        </w:rPr>
      </w:pPr>
    </w:p>
    <w:p w14:paraId="4E85218B" w14:textId="77777777" w:rsidR="00AF3522" w:rsidRDefault="00AF3522" w:rsidP="00D647EE">
      <w:pPr>
        <w:jc w:val="both"/>
        <w:rPr>
          <w:sz w:val="40"/>
        </w:rPr>
      </w:pPr>
    </w:p>
    <w:p w14:paraId="6464B107" w14:textId="77777777" w:rsidR="00AF3522" w:rsidRDefault="00AF3522" w:rsidP="00D647EE">
      <w:pPr>
        <w:jc w:val="both"/>
        <w:rPr>
          <w:sz w:val="40"/>
        </w:rPr>
      </w:pPr>
    </w:p>
    <w:p w14:paraId="05E84A17" w14:textId="77777777" w:rsidR="00AF3522" w:rsidRDefault="00AF3522" w:rsidP="00D647EE">
      <w:pPr>
        <w:jc w:val="both"/>
        <w:rPr>
          <w:sz w:val="40"/>
        </w:rPr>
      </w:pPr>
    </w:p>
    <w:p w14:paraId="2889685F" w14:textId="77777777" w:rsidR="0071273B" w:rsidRDefault="0071273B" w:rsidP="00D647EE">
      <w:pPr>
        <w:jc w:val="both"/>
        <w:rPr>
          <w:sz w:val="40"/>
        </w:rPr>
      </w:pPr>
    </w:p>
    <w:p w14:paraId="397270BB" w14:textId="77777777" w:rsidR="00AF3522" w:rsidRDefault="00AF3522" w:rsidP="00D647EE">
      <w:pPr>
        <w:jc w:val="both"/>
        <w:rPr>
          <w:sz w:val="40"/>
        </w:rPr>
      </w:pPr>
    </w:p>
    <w:p w14:paraId="765B9038" w14:textId="77777777" w:rsidR="00AF3522" w:rsidRPr="00AC0F8F" w:rsidRDefault="00AF3522" w:rsidP="0071273B">
      <w:pPr>
        <w:jc w:val="center"/>
        <w:rPr>
          <w:b/>
          <w:sz w:val="40"/>
          <w:u w:val="single"/>
        </w:rPr>
      </w:pPr>
      <w:r w:rsidRPr="00AC0F8F">
        <w:rPr>
          <w:b/>
          <w:sz w:val="40"/>
          <w:u w:val="single"/>
        </w:rPr>
        <w:lastRenderedPageBreak/>
        <w:t>Introduction</w:t>
      </w:r>
    </w:p>
    <w:p w14:paraId="31B8AFD4" w14:textId="77777777" w:rsidR="00AF3522" w:rsidRPr="00636D01" w:rsidRDefault="00AF3522" w:rsidP="00D647EE">
      <w:pPr>
        <w:jc w:val="both"/>
        <w:rPr>
          <w:sz w:val="28"/>
          <w:szCs w:val="28"/>
        </w:rPr>
      </w:pPr>
    </w:p>
    <w:p w14:paraId="153E18AF" w14:textId="77777777" w:rsidR="00DA6336" w:rsidRPr="00636D01" w:rsidRDefault="00DA6336" w:rsidP="00D647EE">
      <w:pPr>
        <w:jc w:val="both"/>
        <w:rPr>
          <w:sz w:val="28"/>
          <w:szCs w:val="28"/>
        </w:rPr>
      </w:pPr>
      <w:r w:rsidRPr="00636D01">
        <w:rPr>
          <w:sz w:val="28"/>
          <w:szCs w:val="28"/>
        </w:rPr>
        <w:t>En intelligence artificielle, l’apprentissage</w:t>
      </w:r>
      <w:r w:rsidR="00E5190E" w:rsidRPr="00636D01">
        <w:rPr>
          <w:sz w:val="28"/>
          <w:szCs w:val="28"/>
        </w:rPr>
        <w:t xml:space="preserve"> par renforcement fait référence à une classe de problèmes d’apprentissage automatique, dont le but est d’apprendre, à partir d’expériences, ce qu’il convient de faire en différentes situations, de façon à optimiser une récompense quantitative au cours du temps.</w:t>
      </w:r>
    </w:p>
    <w:p w14:paraId="0A459BB0" w14:textId="77777777" w:rsidR="00E5190E" w:rsidRPr="00636D01" w:rsidRDefault="00E5190E" w:rsidP="00D647EE">
      <w:pPr>
        <w:jc w:val="both"/>
        <w:rPr>
          <w:sz w:val="28"/>
          <w:szCs w:val="28"/>
        </w:rPr>
      </w:pPr>
      <w:r w:rsidRPr="00636D01">
        <w:rPr>
          <w:sz w:val="28"/>
          <w:szCs w:val="28"/>
        </w:rPr>
        <w:t>Un paradigme classique pour présenter les problèmes d’apprentissage par renforcement consiste à considérer un agent autonome, plongé au sein d’un environnement, et qui doit prendre des décisions en fonction de son état courant. En retour, l’environnement procure à l’agent une récompense, qui peut être positive ou négative.</w:t>
      </w:r>
    </w:p>
    <w:p w14:paraId="2B726590" w14:textId="77777777" w:rsidR="00E5190E" w:rsidRPr="00636D01" w:rsidRDefault="00E5190E" w:rsidP="00D647EE">
      <w:pPr>
        <w:jc w:val="both"/>
        <w:rPr>
          <w:sz w:val="28"/>
          <w:szCs w:val="28"/>
        </w:rPr>
      </w:pPr>
      <w:r w:rsidRPr="00636D01">
        <w:rPr>
          <w:sz w:val="28"/>
          <w:szCs w:val="28"/>
        </w:rPr>
        <w:t>L’agent cherche, au travers d’expériences itérées, un comportement décisionnel (appelé stratégie ou politique, et qui est une fonction associant à l’état cour</w:t>
      </w:r>
      <w:r w:rsidR="00D647EE" w:rsidRPr="00636D01">
        <w:rPr>
          <w:sz w:val="28"/>
          <w:szCs w:val="28"/>
        </w:rPr>
        <w:t>ant l’action à exécuter) optimal, en ce sens qu’il maximise la somme des récompenses au cours du temps.</w:t>
      </w:r>
    </w:p>
    <w:p w14:paraId="5EAF08BF" w14:textId="00BEA1FC" w:rsidR="00AF3522" w:rsidRDefault="00636D01" w:rsidP="00636D01">
      <w:pPr>
        <w:tabs>
          <w:tab w:val="left" w:pos="7792"/>
        </w:tabs>
        <w:jc w:val="both"/>
        <w:rPr>
          <w:rFonts w:ascii="Helvetica" w:hAnsi="Helvetica" w:cs="Times New Roman"/>
          <w:color w:val="222222"/>
          <w:sz w:val="21"/>
          <w:szCs w:val="21"/>
          <w:lang w:eastAsia="fr-FR"/>
        </w:rPr>
      </w:pPr>
      <w:r>
        <w:rPr>
          <w:rFonts w:ascii="Helvetica" w:hAnsi="Helvetica" w:cs="Times New Roman"/>
          <w:color w:val="222222"/>
          <w:sz w:val="21"/>
          <w:szCs w:val="21"/>
          <w:lang w:eastAsia="fr-FR"/>
        </w:rPr>
        <w:tab/>
      </w:r>
    </w:p>
    <w:p w14:paraId="3A75BA9C" w14:textId="77777777" w:rsidR="0071273B" w:rsidRDefault="0071273B" w:rsidP="00D647EE">
      <w:pPr>
        <w:jc w:val="both"/>
        <w:rPr>
          <w:rFonts w:cs="Times New Roman"/>
          <w:color w:val="222222"/>
          <w:sz w:val="32"/>
          <w:u w:val="single"/>
          <w:lang w:eastAsia="fr-FR"/>
        </w:rPr>
      </w:pPr>
    </w:p>
    <w:p w14:paraId="5C917510" w14:textId="5344CC1D" w:rsidR="0071273B" w:rsidRDefault="0071273B" w:rsidP="0071273B">
      <w:pPr>
        <w:jc w:val="center"/>
        <w:rPr>
          <w:rFonts w:cs="Times New Roman"/>
          <w:color w:val="222222"/>
          <w:sz w:val="32"/>
          <w:u w:val="single"/>
          <w:lang w:eastAsia="fr-FR"/>
        </w:rPr>
      </w:pPr>
      <w:r>
        <w:rPr>
          <w:rFonts w:cs="Times New Roman"/>
          <w:b/>
          <w:color w:val="222222"/>
          <w:sz w:val="40"/>
          <w:u w:val="single"/>
          <w:lang w:eastAsia="fr-FR"/>
        </w:rPr>
        <w:t>Sommaire</w:t>
      </w:r>
    </w:p>
    <w:p w14:paraId="1157648E" w14:textId="77777777" w:rsidR="0071273B" w:rsidRDefault="0071273B" w:rsidP="00D647EE">
      <w:pPr>
        <w:jc w:val="both"/>
        <w:rPr>
          <w:rFonts w:cs="Times New Roman"/>
          <w:color w:val="222222"/>
          <w:sz w:val="32"/>
          <w:u w:val="single"/>
          <w:lang w:eastAsia="fr-FR"/>
        </w:rPr>
      </w:pPr>
    </w:p>
    <w:p w14:paraId="66D6D658" w14:textId="7004230D" w:rsidR="0071273B" w:rsidRPr="0071273B" w:rsidRDefault="0071273B" w:rsidP="0071273B">
      <w:pPr>
        <w:pStyle w:val="Pardeliste"/>
        <w:numPr>
          <w:ilvl w:val="0"/>
          <w:numId w:val="2"/>
        </w:numPr>
        <w:jc w:val="both"/>
        <w:rPr>
          <w:rFonts w:cs="Times New Roman"/>
          <w:color w:val="222222"/>
          <w:sz w:val="32"/>
          <w:u w:val="single"/>
          <w:lang w:eastAsia="fr-FR"/>
        </w:rPr>
      </w:pPr>
      <w:r w:rsidRPr="0071273B">
        <w:rPr>
          <w:rFonts w:cs="Times New Roman"/>
          <w:color w:val="222222"/>
          <w:sz w:val="32"/>
          <w:lang w:eastAsia="fr-FR"/>
        </w:rPr>
        <w:t>Méthode du Q-Learning</w:t>
      </w:r>
    </w:p>
    <w:p w14:paraId="59EED4C1" w14:textId="303E18B1"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Architecture et Diagramme de Classes</w:t>
      </w:r>
    </w:p>
    <w:p w14:paraId="019344CD" w14:textId="48EF260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Vie du Projet</w:t>
      </w:r>
    </w:p>
    <w:p w14:paraId="77BDD707" w14:textId="0B7E4126"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Etude des Performances</w:t>
      </w:r>
    </w:p>
    <w:p w14:paraId="047805AC" w14:textId="059601FC" w:rsidR="0071273B" w:rsidRPr="0071273B" w:rsidRDefault="0071273B" w:rsidP="0071273B">
      <w:pPr>
        <w:pStyle w:val="Pardeliste"/>
        <w:numPr>
          <w:ilvl w:val="0"/>
          <w:numId w:val="2"/>
        </w:numPr>
        <w:jc w:val="both"/>
        <w:rPr>
          <w:rFonts w:cs="Times New Roman"/>
          <w:color w:val="222222"/>
          <w:sz w:val="32"/>
          <w:u w:val="single"/>
          <w:lang w:eastAsia="fr-FR"/>
        </w:rPr>
      </w:pPr>
      <w:r>
        <w:rPr>
          <w:rFonts w:cs="Times New Roman"/>
          <w:color w:val="222222"/>
          <w:sz w:val="32"/>
          <w:lang w:eastAsia="fr-FR"/>
        </w:rPr>
        <w:t>Perspectives</w:t>
      </w:r>
    </w:p>
    <w:p w14:paraId="5F2AB5B0" w14:textId="2B5380D2" w:rsidR="0071273B" w:rsidRPr="0071273B" w:rsidRDefault="0071273B" w:rsidP="0071273B">
      <w:pPr>
        <w:ind w:left="360"/>
        <w:jc w:val="both"/>
        <w:rPr>
          <w:rFonts w:cs="Times New Roman"/>
          <w:color w:val="222222"/>
          <w:sz w:val="32"/>
          <w:lang w:eastAsia="fr-FR"/>
        </w:rPr>
      </w:pPr>
    </w:p>
    <w:p w14:paraId="5184D20E" w14:textId="77777777" w:rsidR="0071273B" w:rsidRDefault="0071273B" w:rsidP="00D647EE">
      <w:pPr>
        <w:jc w:val="both"/>
        <w:rPr>
          <w:rFonts w:cs="Times New Roman"/>
          <w:color w:val="222222"/>
          <w:sz w:val="32"/>
          <w:u w:val="single"/>
          <w:lang w:eastAsia="fr-FR"/>
        </w:rPr>
      </w:pPr>
    </w:p>
    <w:p w14:paraId="6F7B45B0" w14:textId="77777777" w:rsidR="0071273B" w:rsidRDefault="0071273B" w:rsidP="00D647EE">
      <w:pPr>
        <w:jc w:val="both"/>
        <w:rPr>
          <w:rFonts w:cs="Times New Roman"/>
          <w:color w:val="222222"/>
          <w:sz w:val="32"/>
          <w:u w:val="single"/>
          <w:lang w:eastAsia="fr-FR"/>
        </w:rPr>
      </w:pPr>
    </w:p>
    <w:p w14:paraId="672D72A3" w14:textId="77777777" w:rsidR="0071273B" w:rsidRDefault="0071273B" w:rsidP="00D647EE">
      <w:pPr>
        <w:jc w:val="both"/>
        <w:rPr>
          <w:rFonts w:cs="Times New Roman"/>
          <w:color w:val="222222"/>
          <w:sz w:val="32"/>
          <w:u w:val="single"/>
          <w:lang w:eastAsia="fr-FR"/>
        </w:rPr>
      </w:pPr>
    </w:p>
    <w:p w14:paraId="5593C13D" w14:textId="77777777" w:rsidR="0071273B" w:rsidRDefault="0071273B" w:rsidP="00D647EE">
      <w:pPr>
        <w:jc w:val="both"/>
        <w:rPr>
          <w:rFonts w:cs="Times New Roman"/>
          <w:color w:val="222222"/>
          <w:sz w:val="32"/>
          <w:u w:val="single"/>
          <w:lang w:eastAsia="fr-FR"/>
        </w:rPr>
      </w:pPr>
    </w:p>
    <w:p w14:paraId="20691BD3" w14:textId="77777777" w:rsidR="0071273B" w:rsidRDefault="0071273B" w:rsidP="00D647EE">
      <w:pPr>
        <w:jc w:val="both"/>
        <w:rPr>
          <w:rFonts w:cs="Times New Roman"/>
          <w:color w:val="222222"/>
          <w:sz w:val="32"/>
          <w:u w:val="single"/>
          <w:lang w:eastAsia="fr-FR"/>
        </w:rPr>
      </w:pPr>
    </w:p>
    <w:p w14:paraId="7B5D3F3F" w14:textId="77777777" w:rsidR="0071273B" w:rsidRDefault="0071273B" w:rsidP="00D647EE">
      <w:pPr>
        <w:jc w:val="both"/>
        <w:rPr>
          <w:rFonts w:cs="Times New Roman"/>
          <w:color w:val="222222"/>
          <w:sz w:val="32"/>
          <w:u w:val="single"/>
          <w:lang w:eastAsia="fr-FR"/>
        </w:rPr>
      </w:pPr>
    </w:p>
    <w:p w14:paraId="43504CAC" w14:textId="77777777" w:rsidR="0071273B" w:rsidRDefault="0071273B" w:rsidP="00D647EE">
      <w:pPr>
        <w:jc w:val="both"/>
        <w:rPr>
          <w:rFonts w:cs="Times New Roman"/>
          <w:color w:val="222222"/>
          <w:sz w:val="32"/>
          <w:u w:val="single"/>
          <w:lang w:eastAsia="fr-FR"/>
        </w:rPr>
      </w:pPr>
    </w:p>
    <w:p w14:paraId="7A9A34D4" w14:textId="77777777" w:rsidR="0071273B" w:rsidRDefault="0071273B" w:rsidP="00D647EE">
      <w:pPr>
        <w:jc w:val="both"/>
        <w:rPr>
          <w:rFonts w:cs="Times New Roman"/>
          <w:color w:val="222222"/>
          <w:sz w:val="32"/>
          <w:u w:val="single"/>
          <w:lang w:eastAsia="fr-FR"/>
        </w:rPr>
      </w:pPr>
    </w:p>
    <w:p w14:paraId="08E99AC3" w14:textId="77777777" w:rsidR="0071273B" w:rsidRDefault="0071273B" w:rsidP="00D647EE">
      <w:pPr>
        <w:jc w:val="both"/>
        <w:rPr>
          <w:rFonts w:cs="Times New Roman"/>
          <w:color w:val="222222"/>
          <w:sz w:val="32"/>
          <w:u w:val="single"/>
          <w:lang w:eastAsia="fr-FR"/>
        </w:rPr>
      </w:pPr>
    </w:p>
    <w:p w14:paraId="04E2D421" w14:textId="77777777" w:rsidR="0071273B" w:rsidRDefault="0071273B" w:rsidP="00D647EE">
      <w:pPr>
        <w:jc w:val="both"/>
        <w:rPr>
          <w:rFonts w:cs="Times New Roman"/>
          <w:color w:val="222222"/>
          <w:sz w:val="32"/>
          <w:u w:val="single"/>
          <w:lang w:eastAsia="fr-FR"/>
        </w:rPr>
      </w:pPr>
    </w:p>
    <w:p w14:paraId="0CF0ACB0" w14:textId="77777777" w:rsidR="0071273B" w:rsidRDefault="0071273B" w:rsidP="00D647EE">
      <w:pPr>
        <w:jc w:val="both"/>
        <w:rPr>
          <w:rFonts w:cs="Times New Roman"/>
          <w:color w:val="222222"/>
          <w:sz w:val="32"/>
          <w:u w:val="single"/>
          <w:lang w:eastAsia="fr-FR"/>
        </w:rPr>
      </w:pPr>
    </w:p>
    <w:p w14:paraId="081DA658" w14:textId="77777777" w:rsidR="0071273B" w:rsidRDefault="0071273B" w:rsidP="00D647EE">
      <w:pPr>
        <w:jc w:val="both"/>
        <w:rPr>
          <w:rFonts w:cs="Times New Roman"/>
          <w:color w:val="222222"/>
          <w:sz w:val="32"/>
          <w:u w:val="single"/>
          <w:lang w:eastAsia="fr-FR"/>
        </w:rPr>
      </w:pPr>
    </w:p>
    <w:p w14:paraId="7BEF7381" w14:textId="6489F67A" w:rsidR="00A57645" w:rsidRDefault="00375466" w:rsidP="00D647EE">
      <w:pPr>
        <w:jc w:val="both"/>
        <w:rPr>
          <w:rFonts w:cs="Times New Roman"/>
          <w:color w:val="222222"/>
          <w:sz w:val="40"/>
          <w:u w:val="single"/>
          <w:lang w:eastAsia="fr-FR"/>
        </w:rPr>
      </w:pPr>
      <w:r w:rsidRPr="0071273B">
        <w:rPr>
          <w:rFonts w:cs="Times New Roman"/>
          <w:color w:val="222222"/>
          <w:sz w:val="40"/>
          <w:u w:val="single"/>
          <w:lang w:eastAsia="fr-FR"/>
        </w:rPr>
        <w:t>Q-Learning :</w:t>
      </w:r>
    </w:p>
    <w:p w14:paraId="1B8834F3" w14:textId="77777777" w:rsidR="0071273B" w:rsidRPr="0071273B" w:rsidRDefault="0071273B" w:rsidP="00D647EE">
      <w:pPr>
        <w:jc w:val="both"/>
        <w:rPr>
          <w:rFonts w:cs="Times New Roman"/>
          <w:color w:val="222222"/>
          <w:sz w:val="40"/>
          <w:u w:val="single"/>
          <w:lang w:eastAsia="fr-FR"/>
        </w:rPr>
      </w:pPr>
    </w:p>
    <w:p w14:paraId="36E92692" w14:textId="069EF777" w:rsidR="0071273B" w:rsidRDefault="0071273B" w:rsidP="00D647EE">
      <w:pPr>
        <w:jc w:val="both"/>
        <w:rPr>
          <w:rFonts w:cs="Times New Roman"/>
          <w:color w:val="222222"/>
          <w:lang w:eastAsia="fr-FR"/>
        </w:rPr>
      </w:pPr>
      <w:r w:rsidRPr="0071273B">
        <w:rPr>
          <w:rFonts w:cs="Times New Roman"/>
          <w:color w:val="222222"/>
          <w:lang w:eastAsia="fr-FR"/>
        </w:rPr>
        <w:t>Cette méthode d'apprentissage peut être appliquée pour trouver une suite d'actions associées à des états (politique) d'un processus de décision markovien (fini) quelconque. Cela fonctionne par l'appre</w:t>
      </w:r>
      <w:bookmarkStart w:id="0" w:name="_GoBack"/>
      <w:bookmarkEnd w:id="0"/>
      <w:r w:rsidRPr="0071273B">
        <w:rPr>
          <w:rFonts w:cs="Times New Roman"/>
          <w:color w:val="222222"/>
          <w:lang w:eastAsia="fr-FR"/>
        </w:rPr>
        <w:t xml:space="preserve">ntissage d'une fonction de valeur d'état qui permet de déterminer le potentiel bienfait (récompense) de prendre une certaine action dans un certain état en suivant une politique optimale. La politique est la règle de sélection des actions successives d'un agent dans l'état actuel du système. Lorsque cette fonction de valeur d'action-état est connue, la politique optimale peut être construite en sélectionnant l'action à valeur maximale pour chaque état. Un des points forts du </w:t>
      </w:r>
      <w:proofErr w:type="spellStart"/>
      <w:r>
        <w:rPr>
          <w:rFonts w:cs="Times New Roman"/>
          <w:color w:val="222222"/>
          <w:lang w:eastAsia="fr-FR"/>
        </w:rPr>
        <w:t>Q-</w:t>
      </w:r>
      <w:r w:rsidRPr="0071273B">
        <w:rPr>
          <w:rFonts w:cs="Times New Roman"/>
          <w:color w:val="222222"/>
          <w:lang w:eastAsia="fr-FR"/>
        </w:rPr>
        <w:t>learning</w:t>
      </w:r>
      <w:proofErr w:type="spellEnd"/>
      <w:r w:rsidRPr="0071273B">
        <w:rPr>
          <w:rFonts w:cs="Times New Roman"/>
          <w:color w:val="222222"/>
          <w:lang w:eastAsia="fr-FR"/>
        </w:rPr>
        <w:t xml:space="preserve"> est qu'il permet de comparer les récompenses probables de prendre les actions accessibles sans avoir de connaissance initiale de l’environnement. Cette notion d’apprentissage par récompense a été introduite à l'origine d</w:t>
      </w:r>
      <w:r>
        <w:rPr>
          <w:rFonts w:cs="Times New Roman"/>
          <w:color w:val="222222"/>
          <w:lang w:eastAsia="fr-FR"/>
        </w:rPr>
        <w:t>ans la thèse de Watkins en 1989</w:t>
      </w:r>
      <w:r w:rsidRPr="0071273B">
        <w:rPr>
          <w:rFonts w:cs="Times New Roman"/>
          <w:color w:val="222222"/>
          <w:lang w:eastAsia="fr-FR"/>
        </w:rPr>
        <w:t>. C'est une variante de l'apprenti</w:t>
      </w:r>
      <w:r>
        <w:rPr>
          <w:rFonts w:cs="Times New Roman"/>
          <w:color w:val="222222"/>
          <w:lang w:eastAsia="fr-FR"/>
        </w:rPr>
        <w:t>ssage par différence temporelle</w:t>
      </w:r>
      <w:r w:rsidRPr="0071273B">
        <w:rPr>
          <w:rFonts w:cs="Times New Roman"/>
          <w:color w:val="222222"/>
          <w:lang w:eastAsia="fr-FR"/>
        </w:rPr>
        <w:t xml:space="preserve">. Par la suite, il a été prouvé, que </w:t>
      </w:r>
      <w:proofErr w:type="spellStart"/>
      <w:r>
        <w:rPr>
          <w:rFonts w:cs="Times New Roman"/>
          <w:color w:val="222222"/>
          <w:lang w:eastAsia="fr-FR"/>
        </w:rPr>
        <w:t>Q-</w:t>
      </w:r>
      <w:r w:rsidRPr="0071273B">
        <w:rPr>
          <w:rFonts w:cs="Times New Roman"/>
          <w:color w:val="222222"/>
          <w:lang w:eastAsia="fr-FR"/>
        </w:rPr>
        <w:t>learning</w:t>
      </w:r>
      <w:proofErr w:type="spellEnd"/>
      <w:r w:rsidRPr="0071273B">
        <w:rPr>
          <w:rFonts w:cs="Times New Roman"/>
          <w:color w:val="222222"/>
          <w:lang w:eastAsia="fr-FR"/>
        </w:rPr>
        <w:t xml:space="preserve"> converge vers une politique optimale, à comprendre dans le sens de maximiser la récompense</w:t>
      </w:r>
      <w:r>
        <w:rPr>
          <w:rFonts w:cs="Times New Roman"/>
          <w:color w:val="222222"/>
          <w:lang w:eastAsia="fr-FR"/>
        </w:rPr>
        <w:t xml:space="preserve"> totale des étapes successives</w:t>
      </w:r>
      <w:r w:rsidRPr="0071273B">
        <w:rPr>
          <w:rFonts w:cs="Times New Roman"/>
          <w:color w:val="222222"/>
          <w:lang w:eastAsia="fr-FR"/>
        </w:rPr>
        <w:t>.</w:t>
      </w:r>
    </w:p>
    <w:p w14:paraId="45ABF42D" w14:textId="77777777" w:rsidR="00CE0176" w:rsidRDefault="00CE0176" w:rsidP="00D647EE">
      <w:pPr>
        <w:jc w:val="both"/>
        <w:rPr>
          <w:rFonts w:cs="Times New Roman"/>
          <w:color w:val="222222"/>
          <w:lang w:eastAsia="fr-FR"/>
        </w:rPr>
      </w:pPr>
    </w:p>
    <w:p w14:paraId="70C32E79" w14:textId="77777777" w:rsidR="00CE0176" w:rsidRDefault="00CE0176" w:rsidP="00D647EE">
      <w:pPr>
        <w:jc w:val="both"/>
        <w:rPr>
          <w:rFonts w:cs="Times New Roman"/>
          <w:color w:val="222222"/>
          <w:lang w:eastAsia="fr-FR"/>
        </w:rPr>
      </w:pPr>
    </w:p>
    <w:p w14:paraId="1BC1A5A1" w14:textId="77777777" w:rsidR="00375466" w:rsidRDefault="00375466" w:rsidP="00D647EE">
      <w:pPr>
        <w:jc w:val="both"/>
        <w:rPr>
          <w:rFonts w:cs="Times New Roman"/>
          <w:color w:val="222222"/>
          <w:lang w:eastAsia="fr-FR"/>
        </w:rPr>
      </w:pPr>
    </w:p>
    <w:p w14:paraId="536401E7" w14:textId="77777777" w:rsidR="0071273B" w:rsidRDefault="0071273B" w:rsidP="00D647EE">
      <w:pPr>
        <w:jc w:val="both"/>
        <w:rPr>
          <w:sz w:val="28"/>
        </w:rPr>
      </w:pPr>
    </w:p>
    <w:p w14:paraId="26F2A2E3" w14:textId="77777777" w:rsidR="00435B44" w:rsidRPr="00AC0F8F" w:rsidRDefault="00435B44" w:rsidP="00D647EE">
      <w:pPr>
        <w:jc w:val="both"/>
        <w:rPr>
          <w:b/>
          <w:sz w:val="36"/>
          <w:u w:val="single"/>
        </w:rPr>
      </w:pPr>
      <w:r w:rsidRPr="00AC0F8F">
        <w:rPr>
          <w:b/>
          <w:sz w:val="36"/>
          <w:u w:val="single"/>
        </w:rPr>
        <w:t>Architecture</w:t>
      </w:r>
    </w:p>
    <w:p w14:paraId="455FA2F3" w14:textId="77777777" w:rsidR="003A7718" w:rsidRDefault="003A7718" w:rsidP="00D647EE">
      <w:pPr>
        <w:jc w:val="both"/>
        <w:rPr>
          <w:sz w:val="28"/>
        </w:rPr>
      </w:pPr>
    </w:p>
    <w:p w14:paraId="00FB1EDF" w14:textId="77777777" w:rsidR="003A7718" w:rsidRDefault="003A7718" w:rsidP="00D647EE">
      <w:pPr>
        <w:jc w:val="both"/>
        <w:rPr>
          <w:sz w:val="28"/>
        </w:rPr>
      </w:pPr>
      <w:r>
        <w:rPr>
          <w:sz w:val="28"/>
        </w:rPr>
        <w:t>Diagramme de classes</w:t>
      </w:r>
    </w:p>
    <w:p w14:paraId="3CDBF547" w14:textId="47219A21" w:rsidR="00435B44" w:rsidRPr="004205F1" w:rsidRDefault="004205F1" w:rsidP="00D647EE">
      <w:pPr>
        <w:jc w:val="both"/>
        <w:rPr>
          <w:color w:val="FF0000"/>
          <w:sz w:val="28"/>
        </w:rPr>
      </w:pPr>
      <w:r>
        <w:rPr>
          <w:color w:val="FF0000"/>
          <w:sz w:val="28"/>
        </w:rPr>
        <w:t>REMPLIR</w:t>
      </w:r>
    </w:p>
    <w:p w14:paraId="5D5D7B56" w14:textId="77777777" w:rsidR="00FA2645" w:rsidRDefault="00FA2645" w:rsidP="00FA2645">
      <w:pPr>
        <w:jc w:val="both"/>
        <w:rPr>
          <w:sz w:val="28"/>
          <w:u w:val="single"/>
        </w:rPr>
      </w:pPr>
    </w:p>
    <w:p w14:paraId="66516FAD" w14:textId="77777777" w:rsidR="00FA2645" w:rsidRPr="00A6087C" w:rsidRDefault="00FA2645" w:rsidP="00FA2645">
      <w:pPr>
        <w:jc w:val="both"/>
        <w:rPr>
          <w:sz w:val="28"/>
          <w:u w:val="single"/>
        </w:rPr>
      </w:pPr>
      <w:r w:rsidRPr="00A6087C">
        <w:rPr>
          <w:sz w:val="28"/>
          <w:u w:val="single"/>
        </w:rPr>
        <w:t>Classe Environnement</w:t>
      </w:r>
    </w:p>
    <w:p w14:paraId="5D362D17" w14:textId="77777777" w:rsidR="00FA2645" w:rsidRDefault="00FA2645" w:rsidP="00FA2645">
      <w:pPr>
        <w:jc w:val="both"/>
        <w:rPr>
          <w:sz w:val="28"/>
        </w:rPr>
      </w:pPr>
      <w:r>
        <w:rPr>
          <w:sz w:val="28"/>
        </w:rPr>
        <w:t xml:space="preserve">Le labyrinthe a été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w:t>
      </w:r>
    </w:p>
    <w:p w14:paraId="026CC51E" w14:textId="77777777" w:rsidR="00FA2645" w:rsidRDefault="00FA2645" w:rsidP="00FA2645">
      <w:pPr>
        <w:jc w:val="both"/>
        <w:rPr>
          <w:sz w:val="28"/>
        </w:rPr>
      </w:pPr>
      <w:r>
        <w:rPr>
          <w:sz w:val="28"/>
        </w:rPr>
        <w:t xml:space="preserve">La bibliothèque </w:t>
      </w:r>
      <w:proofErr w:type="spellStart"/>
      <w:r>
        <w:rPr>
          <w:sz w:val="28"/>
        </w:rPr>
        <w:t>numpy</w:t>
      </w:r>
      <w:proofErr w:type="spellEnd"/>
      <w:r>
        <w:rPr>
          <w:sz w:val="28"/>
        </w:rPr>
        <w:t xml:space="preserve"> a été utilisée afin d’optimiser la puissance de calcul   les correspondances étant décrites ci-dessous :</w:t>
      </w:r>
    </w:p>
    <w:p w14:paraId="21D2C9BF" w14:textId="77777777" w:rsidR="00FA2645" w:rsidRDefault="00FA2645" w:rsidP="00FA2645">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FA2645" w14:paraId="09CC3009" w14:textId="77777777" w:rsidTr="00925C98">
        <w:tc>
          <w:tcPr>
            <w:tcW w:w="1608" w:type="dxa"/>
          </w:tcPr>
          <w:p w14:paraId="2E92608F" w14:textId="77777777" w:rsidR="00FA2645" w:rsidRDefault="00FA2645" w:rsidP="00925C98">
            <w:pPr>
              <w:jc w:val="center"/>
              <w:rPr>
                <w:sz w:val="28"/>
              </w:rPr>
            </w:pPr>
            <w:r>
              <w:rPr>
                <w:sz w:val="28"/>
              </w:rPr>
              <w:t>« State »</w:t>
            </w:r>
          </w:p>
        </w:tc>
        <w:tc>
          <w:tcPr>
            <w:tcW w:w="2023" w:type="dxa"/>
          </w:tcPr>
          <w:p w14:paraId="408F12F5" w14:textId="77777777" w:rsidR="00FA2645" w:rsidRDefault="00FA2645" w:rsidP="00925C98">
            <w:pPr>
              <w:jc w:val="center"/>
              <w:rPr>
                <w:sz w:val="28"/>
              </w:rPr>
            </w:pPr>
            <w:r>
              <w:rPr>
                <w:sz w:val="28"/>
              </w:rPr>
              <w:t>0</w:t>
            </w:r>
          </w:p>
        </w:tc>
        <w:tc>
          <w:tcPr>
            <w:tcW w:w="1808" w:type="dxa"/>
          </w:tcPr>
          <w:p w14:paraId="4BD72602" w14:textId="77777777" w:rsidR="00FA2645" w:rsidRDefault="00FA2645" w:rsidP="00925C98">
            <w:pPr>
              <w:jc w:val="center"/>
              <w:rPr>
                <w:sz w:val="28"/>
              </w:rPr>
            </w:pPr>
            <w:r>
              <w:rPr>
                <w:sz w:val="28"/>
              </w:rPr>
              <w:t>1</w:t>
            </w:r>
          </w:p>
        </w:tc>
        <w:tc>
          <w:tcPr>
            <w:tcW w:w="1808" w:type="dxa"/>
          </w:tcPr>
          <w:p w14:paraId="17D9EEE0" w14:textId="77777777" w:rsidR="00FA2645" w:rsidRDefault="00FA2645" w:rsidP="00925C98">
            <w:pPr>
              <w:jc w:val="center"/>
              <w:rPr>
                <w:sz w:val="28"/>
              </w:rPr>
            </w:pPr>
            <w:r>
              <w:rPr>
                <w:sz w:val="28"/>
              </w:rPr>
              <w:t>2</w:t>
            </w:r>
          </w:p>
        </w:tc>
        <w:tc>
          <w:tcPr>
            <w:tcW w:w="1809" w:type="dxa"/>
          </w:tcPr>
          <w:p w14:paraId="1EADBA2E" w14:textId="77777777" w:rsidR="00FA2645" w:rsidRDefault="00FA2645" w:rsidP="00925C98">
            <w:pPr>
              <w:jc w:val="center"/>
              <w:rPr>
                <w:sz w:val="28"/>
              </w:rPr>
            </w:pPr>
            <w:r>
              <w:rPr>
                <w:sz w:val="28"/>
              </w:rPr>
              <w:t>3</w:t>
            </w:r>
          </w:p>
        </w:tc>
      </w:tr>
      <w:tr w:rsidR="00FA2645" w14:paraId="3199032F" w14:textId="77777777" w:rsidTr="00925C98">
        <w:tc>
          <w:tcPr>
            <w:tcW w:w="1608" w:type="dxa"/>
          </w:tcPr>
          <w:p w14:paraId="795B7B05" w14:textId="77777777" w:rsidR="00FA2645" w:rsidRDefault="00FA2645" w:rsidP="00925C98">
            <w:pPr>
              <w:jc w:val="center"/>
              <w:rPr>
                <w:sz w:val="28"/>
              </w:rPr>
            </w:pPr>
            <w:r>
              <w:rPr>
                <w:sz w:val="28"/>
              </w:rPr>
              <w:t>Signification</w:t>
            </w:r>
          </w:p>
        </w:tc>
        <w:tc>
          <w:tcPr>
            <w:tcW w:w="2023" w:type="dxa"/>
          </w:tcPr>
          <w:p w14:paraId="458B6008" w14:textId="77777777" w:rsidR="00FA2645" w:rsidRDefault="00FA2645" w:rsidP="00925C98">
            <w:pPr>
              <w:jc w:val="center"/>
              <w:rPr>
                <w:sz w:val="28"/>
              </w:rPr>
            </w:pPr>
            <w:r>
              <w:rPr>
                <w:sz w:val="28"/>
              </w:rPr>
              <w:t>Case disponible</w:t>
            </w:r>
          </w:p>
        </w:tc>
        <w:tc>
          <w:tcPr>
            <w:tcW w:w="1808" w:type="dxa"/>
          </w:tcPr>
          <w:p w14:paraId="0EEFFE6F" w14:textId="77777777" w:rsidR="00FA2645" w:rsidRDefault="00FA2645" w:rsidP="00925C98">
            <w:pPr>
              <w:jc w:val="center"/>
              <w:rPr>
                <w:sz w:val="28"/>
              </w:rPr>
            </w:pPr>
            <w:r>
              <w:rPr>
                <w:sz w:val="28"/>
              </w:rPr>
              <w:t>Mur</w:t>
            </w:r>
          </w:p>
        </w:tc>
        <w:tc>
          <w:tcPr>
            <w:tcW w:w="1808" w:type="dxa"/>
          </w:tcPr>
          <w:p w14:paraId="28008E8A" w14:textId="77777777" w:rsidR="00FA2645" w:rsidRDefault="00FA2645" w:rsidP="00925C98">
            <w:pPr>
              <w:jc w:val="center"/>
              <w:rPr>
                <w:sz w:val="28"/>
              </w:rPr>
            </w:pPr>
            <w:r>
              <w:rPr>
                <w:sz w:val="28"/>
              </w:rPr>
              <w:t>Départ</w:t>
            </w:r>
          </w:p>
        </w:tc>
        <w:tc>
          <w:tcPr>
            <w:tcW w:w="1809" w:type="dxa"/>
          </w:tcPr>
          <w:p w14:paraId="38691009" w14:textId="77777777" w:rsidR="00FA2645" w:rsidRDefault="00FA2645" w:rsidP="00925C98">
            <w:pPr>
              <w:jc w:val="center"/>
              <w:rPr>
                <w:sz w:val="28"/>
              </w:rPr>
            </w:pPr>
            <w:r>
              <w:rPr>
                <w:sz w:val="28"/>
              </w:rPr>
              <w:t>Arrivée</w:t>
            </w:r>
          </w:p>
        </w:tc>
      </w:tr>
    </w:tbl>
    <w:p w14:paraId="561BFAB7" w14:textId="77777777" w:rsidR="00FA2645" w:rsidRDefault="00FA2645" w:rsidP="00FA2645">
      <w:pPr>
        <w:jc w:val="both"/>
        <w:rPr>
          <w:sz w:val="28"/>
        </w:rPr>
      </w:pPr>
    </w:p>
    <w:p w14:paraId="0A6E13C1" w14:textId="77777777" w:rsidR="00FA2645" w:rsidRDefault="00FA2645" w:rsidP="00FA2645">
      <w:pPr>
        <w:jc w:val="both"/>
        <w:rPr>
          <w:sz w:val="28"/>
        </w:rPr>
      </w:pPr>
      <w:r>
        <w:rPr>
          <w:sz w:val="28"/>
        </w:rPr>
        <w:t>Cette matrice d’états « states » caractérise donc le labyrinthe mais ne possède pas la position de l’agent à chaque étape. Cette dernière est toutefois présente dans la classe par le biais de « </w:t>
      </w:r>
      <w:proofErr w:type="spellStart"/>
      <w:r>
        <w:rPr>
          <w:sz w:val="28"/>
        </w:rPr>
        <w:t>current_position</w:t>
      </w:r>
      <w:proofErr w:type="spellEnd"/>
      <w:r>
        <w:rPr>
          <w:sz w:val="28"/>
        </w:rPr>
        <w:t> ».</w:t>
      </w:r>
    </w:p>
    <w:p w14:paraId="3BF87B5A" w14:textId="77777777" w:rsidR="003A7718" w:rsidRPr="004205F1" w:rsidRDefault="003A7718" w:rsidP="00D647EE">
      <w:pPr>
        <w:jc w:val="both"/>
        <w:rPr>
          <w:color w:val="FF0000"/>
          <w:sz w:val="28"/>
        </w:rPr>
      </w:pPr>
    </w:p>
    <w:p w14:paraId="46A0F3ED" w14:textId="229A0289" w:rsidR="003A7718" w:rsidRPr="004205F1" w:rsidRDefault="004205F1" w:rsidP="00D647EE">
      <w:pPr>
        <w:jc w:val="both"/>
        <w:rPr>
          <w:color w:val="FF0000"/>
          <w:sz w:val="28"/>
        </w:rPr>
      </w:pPr>
      <w:r w:rsidRPr="004205F1">
        <w:rPr>
          <w:color w:val="FF0000"/>
          <w:sz w:val="28"/>
        </w:rPr>
        <w:t>REMPLIR</w:t>
      </w:r>
    </w:p>
    <w:p w14:paraId="27BAA8D6" w14:textId="77777777" w:rsidR="003A7718" w:rsidRDefault="003A7718" w:rsidP="00D647EE">
      <w:pPr>
        <w:jc w:val="both"/>
        <w:rPr>
          <w:sz w:val="28"/>
        </w:rPr>
      </w:pPr>
    </w:p>
    <w:p w14:paraId="762C7E53" w14:textId="77777777" w:rsidR="003A7718" w:rsidRDefault="003A7718" w:rsidP="00D647EE">
      <w:pPr>
        <w:jc w:val="both"/>
        <w:rPr>
          <w:sz w:val="28"/>
        </w:rPr>
      </w:pPr>
    </w:p>
    <w:p w14:paraId="23F72BB8" w14:textId="77777777" w:rsidR="003A7718" w:rsidRPr="00AC0F8F" w:rsidRDefault="003A7718" w:rsidP="00D647EE">
      <w:pPr>
        <w:jc w:val="both"/>
        <w:rPr>
          <w:b/>
          <w:sz w:val="36"/>
          <w:u w:val="single"/>
        </w:rPr>
      </w:pPr>
      <w:r w:rsidRPr="00AC0F8F">
        <w:rPr>
          <w:b/>
          <w:sz w:val="36"/>
          <w:u w:val="single"/>
        </w:rPr>
        <w:t>Vie du projet</w:t>
      </w:r>
    </w:p>
    <w:p w14:paraId="5C54E52B" w14:textId="77777777" w:rsidR="003A7718" w:rsidRDefault="003A7718" w:rsidP="003A7718">
      <w:pPr>
        <w:jc w:val="both"/>
        <w:rPr>
          <w:sz w:val="28"/>
        </w:rPr>
      </w:pPr>
    </w:p>
    <w:p w14:paraId="0AD9C5B4" w14:textId="4C420E6E" w:rsidR="0054036C" w:rsidRPr="001C6264" w:rsidRDefault="00917360" w:rsidP="003A7718">
      <w:pPr>
        <w:jc w:val="both"/>
        <w:rPr>
          <w:i/>
          <w:sz w:val="28"/>
          <w:u w:val="single"/>
        </w:rPr>
      </w:pPr>
      <w:r w:rsidRPr="001C6264">
        <w:rPr>
          <w:i/>
          <w:sz w:val="28"/>
          <w:u w:val="single"/>
        </w:rPr>
        <w:t>Activité du</w:t>
      </w:r>
      <w:r w:rsidR="007E5B72" w:rsidRPr="001C6264">
        <w:rPr>
          <w:i/>
          <w:sz w:val="28"/>
          <w:u w:val="single"/>
        </w:rPr>
        <w:t xml:space="preserve"> </w:t>
      </w:r>
      <w:r w:rsidRPr="001C6264">
        <w:rPr>
          <w:i/>
          <w:sz w:val="28"/>
          <w:u w:val="single"/>
        </w:rPr>
        <w:t>17/04 au 24/04</w:t>
      </w:r>
      <w:r w:rsidR="00915A72" w:rsidRPr="001C6264">
        <w:rPr>
          <w:i/>
          <w:sz w:val="28"/>
          <w:u w:val="single"/>
        </w:rPr>
        <w:t xml:space="preserve"> </w:t>
      </w:r>
      <w:r w:rsidR="007E5B72" w:rsidRPr="001C6264">
        <w:rPr>
          <w:i/>
          <w:sz w:val="28"/>
          <w:u w:val="single"/>
        </w:rPr>
        <w:t>:</w:t>
      </w:r>
    </w:p>
    <w:p w14:paraId="30E0B687" w14:textId="14CD9908" w:rsidR="007E5B72" w:rsidRDefault="007E5B72" w:rsidP="003A7718">
      <w:pPr>
        <w:jc w:val="both"/>
        <w:rPr>
          <w:sz w:val="28"/>
        </w:rPr>
      </w:pPr>
      <w:r>
        <w:rPr>
          <w:sz w:val="28"/>
        </w:rPr>
        <w:t>Début de la programmation de l’environnement.</w:t>
      </w:r>
    </w:p>
    <w:p w14:paraId="618665E7" w14:textId="60BA7E1C" w:rsidR="007E5B72" w:rsidRDefault="007E5B72" w:rsidP="007E5B72">
      <w:pPr>
        <w:jc w:val="both"/>
        <w:rPr>
          <w:sz w:val="28"/>
        </w:rPr>
      </w:pPr>
      <w:r>
        <w:rPr>
          <w:sz w:val="28"/>
        </w:rPr>
        <w:t xml:space="preserve">Création de la classe « state » pour caractériser l’état d’une case dans le labyrinthe. Le labyrinthe sera modélisé par une matrice </w:t>
      </w:r>
      <w:proofErr w:type="spellStart"/>
      <w:r>
        <w:rPr>
          <w:sz w:val="28"/>
        </w:rPr>
        <w:t>numpy</w:t>
      </w:r>
      <w:proofErr w:type="spellEnd"/>
      <w:r>
        <w:rPr>
          <w:sz w:val="28"/>
        </w:rPr>
        <w:t xml:space="preserve"> de taille fixe, où les différents états (« state ») des cases sont représentés par des entiers numérotés de 0 à 3, les correspondances étant décrites ci-dessous :</w:t>
      </w:r>
    </w:p>
    <w:p w14:paraId="7C002EBF" w14:textId="77777777" w:rsidR="007E5B72" w:rsidRDefault="007E5B72" w:rsidP="007E5B72">
      <w:pPr>
        <w:jc w:val="center"/>
        <w:rPr>
          <w:sz w:val="28"/>
        </w:rPr>
      </w:pPr>
    </w:p>
    <w:tbl>
      <w:tblPr>
        <w:tblStyle w:val="Grilledutableau"/>
        <w:tblW w:w="0" w:type="auto"/>
        <w:tblLook w:val="04A0" w:firstRow="1" w:lastRow="0" w:firstColumn="1" w:lastColumn="0" w:noHBand="0" w:noVBand="1"/>
      </w:tblPr>
      <w:tblGrid>
        <w:gridCol w:w="1608"/>
        <w:gridCol w:w="2023"/>
        <w:gridCol w:w="1808"/>
        <w:gridCol w:w="1808"/>
        <w:gridCol w:w="1809"/>
      </w:tblGrid>
      <w:tr w:rsidR="007E5B72" w14:paraId="0E093212" w14:textId="77777777" w:rsidTr="00925C98">
        <w:tc>
          <w:tcPr>
            <w:tcW w:w="1608" w:type="dxa"/>
          </w:tcPr>
          <w:p w14:paraId="2E0E61CE" w14:textId="77777777" w:rsidR="007E5B72" w:rsidRDefault="007E5B72" w:rsidP="00925C98">
            <w:pPr>
              <w:jc w:val="center"/>
              <w:rPr>
                <w:sz w:val="28"/>
              </w:rPr>
            </w:pPr>
            <w:r>
              <w:rPr>
                <w:sz w:val="28"/>
              </w:rPr>
              <w:t>« State »</w:t>
            </w:r>
          </w:p>
        </w:tc>
        <w:tc>
          <w:tcPr>
            <w:tcW w:w="2023" w:type="dxa"/>
          </w:tcPr>
          <w:p w14:paraId="78CADE98" w14:textId="77777777" w:rsidR="007E5B72" w:rsidRDefault="007E5B72" w:rsidP="00925C98">
            <w:pPr>
              <w:jc w:val="center"/>
              <w:rPr>
                <w:sz w:val="28"/>
              </w:rPr>
            </w:pPr>
            <w:r>
              <w:rPr>
                <w:sz w:val="28"/>
              </w:rPr>
              <w:t>0</w:t>
            </w:r>
          </w:p>
        </w:tc>
        <w:tc>
          <w:tcPr>
            <w:tcW w:w="1808" w:type="dxa"/>
          </w:tcPr>
          <w:p w14:paraId="19CA675B" w14:textId="77777777" w:rsidR="007E5B72" w:rsidRDefault="007E5B72" w:rsidP="00925C98">
            <w:pPr>
              <w:jc w:val="center"/>
              <w:rPr>
                <w:sz w:val="28"/>
              </w:rPr>
            </w:pPr>
            <w:r>
              <w:rPr>
                <w:sz w:val="28"/>
              </w:rPr>
              <w:t>1</w:t>
            </w:r>
          </w:p>
        </w:tc>
        <w:tc>
          <w:tcPr>
            <w:tcW w:w="1808" w:type="dxa"/>
          </w:tcPr>
          <w:p w14:paraId="04EBC489" w14:textId="77777777" w:rsidR="007E5B72" w:rsidRDefault="007E5B72" w:rsidP="00925C98">
            <w:pPr>
              <w:jc w:val="center"/>
              <w:rPr>
                <w:sz w:val="28"/>
              </w:rPr>
            </w:pPr>
            <w:r>
              <w:rPr>
                <w:sz w:val="28"/>
              </w:rPr>
              <w:t>2</w:t>
            </w:r>
          </w:p>
        </w:tc>
        <w:tc>
          <w:tcPr>
            <w:tcW w:w="1809" w:type="dxa"/>
          </w:tcPr>
          <w:p w14:paraId="63DF7144" w14:textId="77777777" w:rsidR="007E5B72" w:rsidRDefault="007E5B72" w:rsidP="00925C98">
            <w:pPr>
              <w:jc w:val="center"/>
              <w:rPr>
                <w:sz w:val="28"/>
              </w:rPr>
            </w:pPr>
            <w:r>
              <w:rPr>
                <w:sz w:val="28"/>
              </w:rPr>
              <w:t>3</w:t>
            </w:r>
          </w:p>
        </w:tc>
      </w:tr>
      <w:tr w:rsidR="007E5B72" w14:paraId="1FBFFB80" w14:textId="77777777" w:rsidTr="00925C98">
        <w:tc>
          <w:tcPr>
            <w:tcW w:w="1608" w:type="dxa"/>
          </w:tcPr>
          <w:p w14:paraId="11D29364" w14:textId="77777777" w:rsidR="007E5B72" w:rsidRDefault="007E5B72" w:rsidP="00925C98">
            <w:pPr>
              <w:jc w:val="center"/>
              <w:rPr>
                <w:sz w:val="28"/>
              </w:rPr>
            </w:pPr>
            <w:r>
              <w:rPr>
                <w:sz w:val="28"/>
              </w:rPr>
              <w:t>Signification</w:t>
            </w:r>
          </w:p>
        </w:tc>
        <w:tc>
          <w:tcPr>
            <w:tcW w:w="2023" w:type="dxa"/>
          </w:tcPr>
          <w:p w14:paraId="566D154E" w14:textId="77777777" w:rsidR="007E5B72" w:rsidRDefault="007E5B72" w:rsidP="00925C98">
            <w:pPr>
              <w:jc w:val="center"/>
              <w:rPr>
                <w:sz w:val="28"/>
              </w:rPr>
            </w:pPr>
            <w:r>
              <w:rPr>
                <w:sz w:val="28"/>
              </w:rPr>
              <w:t>Case disponible</w:t>
            </w:r>
          </w:p>
        </w:tc>
        <w:tc>
          <w:tcPr>
            <w:tcW w:w="1808" w:type="dxa"/>
          </w:tcPr>
          <w:p w14:paraId="31D73118" w14:textId="77777777" w:rsidR="007E5B72" w:rsidRDefault="007E5B72" w:rsidP="00925C98">
            <w:pPr>
              <w:jc w:val="center"/>
              <w:rPr>
                <w:sz w:val="28"/>
              </w:rPr>
            </w:pPr>
            <w:r>
              <w:rPr>
                <w:sz w:val="28"/>
              </w:rPr>
              <w:t>Mur</w:t>
            </w:r>
          </w:p>
        </w:tc>
        <w:tc>
          <w:tcPr>
            <w:tcW w:w="1808" w:type="dxa"/>
          </w:tcPr>
          <w:p w14:paraId="278344CE" w14:textId="77777777" w:rsidR="007E5B72" w:rsidRDefault="007E5B72" w:rsidP="00925C98">
            <w:pPr>
              <w:jc w:val="center"/>
              <w:rPr>
                <w:sz w:val="28"/>
              </w:rPr>
            </w:pPr>
            <w:r>
              <w:rPr>
                <w:sz w:val="28"/>
              </w:rPr>
              <w:t>Départ</w:t>
            </w:r>
          </w:p>
        </w:tc>
        <w:tc>
          <w:tcPr>
            <w:tcW w:w="1809" w:type="dxa"/>
          </w:tcPr>
          <w:p w14:paraId="71F35991" w14:textId="77777777" w:rsidR="007E5B72" w:rsidRDefault="007E5B72" w:rsidP="00925C98">
            <w:pPr>
              <w:jc w:val="center"/>
              <w:rPr>
                <w:sz w:val="28"/>
              </w:rPr>
            </w:pPr>
            <w:r>
              <w:rPr>
                <w:sz w:val="28"/>
              </w:rPr>
              <w:t>Arrivée</w:t>
            </w:r>
          </w:p>
        </w:tc>
      </w:tr>
    </w:tbl>
    <w:p w14:paraId="241F3569" w14:textId="33D90361" w:rsidR="007E5B72" w:rsidRDefault="007E5B72" w:rsidP="007E5B72">
      <w:pPr>
        <w:jc w:val="both"/>
        <w:rPr>
          <w:sz w:val="28"/>
        </w:rPr>
      </w:pPr>
    </w:p>
    <w:p w14:paraId="1849B225" w14:textId="1B290EC7" w:rsidR="00917360" w:rsidRDefault="00917360" w:rsidP="007E5B72">
      <w:pPr>
        <w:jc w:val="both"/>
        <w:rPr>
          <w:sz w:val="28"/>
        </w:rPr>
      </w:pPr>
      <w:r>
        <w:rPr>
          <w:sz w:val="28"/>
        </w:rPr>
        <w:t xml:space="preserve">Importation et adaptation d’une classe </w:t>
      </w:r>
      <w:proofErr w:type="spellStart"/>
      <w:r>
        <w:rPr>
          <w:sz w:val="28"/>
        </w:rPr>
        <w:t>AgentRandom</w:t>
      </w:r>
      <w:proofErr w:type="spellEnd"/>
      <w:r>
        <w:rPr>
          <w:sz w:val="28"/>
        </w:rPr>
        <w:t xml:space="preserve"> en prévision de futurs tests simples de notre environnement.</w:t>
      </w:r>
    </w:p>
    <w:p w14:paraId="0464084C" w14:textId="77777777" w:rsidR="00915A72" w:rsidRDefault="00915A72" w:rsidP="007E5B72">
      <w:pPr>
        <w:jc w:val="both"/>
        <w:rPr>
          <w:sz w:val="28"/>
        </w:rPr>
      </w:pPr>
    </w:p>
    <w:p w14:paraId="0C9F09A7" w14:textId="0ABE8743" w:rsidR="00915A72" w:rsidRPr="001C6264" w:rsidRDefault="001C6264" w:rsidP="007E5B72">
      <w:pPr>
        <w:jc w:val="both"/>
        <w:rPr>
          <w:i/>
          <w:sz w:val="28"/>
          <w:u w:val="single"/>
        </w:rPr>
      </w:pPr>
      <w:r>
        <w:rPr>
          <w:i/>
          <w:sz w:val="28"/>
          <w:u w:val="single"/>
        </w:rPr>
        <w:t>Activité du 28</w:t>
      </w:r>
      <w:r w:rsidR="00915A72" w:rsidRPr="001C6264">
        <w:rPr>
          <w:i/>
          <w:sz w:val="28"/>
          <w:u w:val="single"/>
        </w:rPr>
        <w:t>/04 au 01/05 :</w:t>
      </w:r>
    </w:p>
    <w:p w14:paraId="27291E2F" w14:textId="269E4632" w:rsidR="00915A72" w:rsidRDefault="00132BBA" w:rsidP="007E5B72">
      <w:pPr>
        <w:jc w:val="both"/>
        <w:rPr>
          <w:sz w:val="28"/>
        </w:rPr>
      </w:pPr>
      <w:r>
        <w:rPr>
          <w:sz w:val="28"/>
        </w:rPr>
        <w:t>Ajout de méthodes dans la classe « state » afin de créer aléatoirement un état pour une case en vue de créer un labyrinthe totalement aléatoire. Certaines précautions</w:t>
      </w:r>
      <w:r w:rsidR="00E506A2">
        <w:rPr>
          <w:sz w:val="28"/>
        </w:rPr>
        <w:t xml:space="preserve"> (murs sur les bordures sauf départ et arrivée)</w:t>
      </w:r>
      <w:r>
        <w:rPr>
          <w:sz w:val="28"/>
        </w:rPr>
        <w:t xml:space="preserve"> sont prévues en cas de case en bordure du labyrinthe ou à l’</w:t>
      </w:r>
      <w:r w:rsidR="00E506A2">
        <w:rPr>
          <w:sz w:val="28"/>
        </w:rPr>
        <w:t>intérieur du labyrinthe.</w:t>
      </w:r>
    </w:p>
    <w:p w14:paraId="031F5291" w14:textId="3A965E5B" w:rsidR="001F4B9D" w:rsidRDefault="001F4B9D" w:rsidP="007E5B72">
      <w:pPr>
        <w:jc w:val="both"/>
        <w:rPr>
          <w:sz w:val="28"/>
        </w:rPr>
      </w:pPr>
      <w:r>
        <w:rPr>
          <w:sz w:val="28"/>
        </w:rPr>
        <w:t>Ajout de méthodes pour déterminer et aléatoirement des positions possibles de départ sur la bordure puis en sélectionne un au hasard pour le départ et un autre pour l’arrivée. D’autres méthodes permettent de tester si la position est le départ ou l’arrivée.</w:t>
      </w:r>
    </w:p>
    <w:p w14:paraId="35AEAA51" w14:textId="77777777" w:rsidR="001F4B9D" w:rsidRDefault="001F4B9D" w:rsidP="007E5B72">
      <w:pPr>
        <w:jc w:val="both"/>
        <w:rPr>
          <w:sz w:val="28"/>
        </w:rPr>
      </w:pPr>
    </w:p>
    <w:p w14:paraId="08C8B66D" w14:textId="22773F5A" w:rsidR="001F4B9D" w:rsidRDefault="001F4B9D" w:rsidP="007E5B72">
      <w:pPr>
        <w:jc w:val="both"/>
        <w:rPr>
          <w:sz w:val="28"/>
        </w:rPr>
      </w:pPr>
      <w:r>
        <w:rPr>
          <w:sz w:val="28"/>
        </w:rPr>
        <w:t>On réalise que toute la suite de notre projet ne peut avancer sans une méthode « </w:t>
      </w:r>
      <w:proofErr w:type="spellStart"/>
      <w:r>
        <w:rPr>
          <w:sz w:val="28"/>
        </w:rPr>
        <w:t>possibleActions</w:t>
      </w:r>
      <w:proofErr w:type="spellEnd"/>
      <w:r>
        <w:rPr>
          <w:sz w:val="28"/>
        </w:rPr>
        <w:t> » essentielle. On commence alors à implémenter cette méthode et on modélise les actions (Nord, Est, Sud et Ouest) par un couple (</w:t>
      </w:r>
      <w:proofErr w:type="spellStart"/>
      <w:proofErr w:type="gramStart"/>
      <w:r>
        <w:rPr>
          <w:sz w:val="28"/>
        </w:rPr>
        <w:t>i,j</w:t>
      </w:r>
      <w:proofErr w:type="spellEnd"/>
      <w:proofErr w:type="gramEnd"/>
      <w:r>
        <w:rPr>
          <w:sz w:val="28"/>
        </w:rPr>
        <w:t xml:space="preserve">) à ajouter à la position courante. </w:t>
      </w:r>
    </w:p>
    <w:p w14:paraId="47D567C5" w14:textId="77777777" w:rsidR="001F4B9D" w:rsidRDefault="001F4B9D" w:rsidP="007E5B72">
      <w:pPr>
        <w:jc w:val="both"/>
        <w:rPr>
          <w:sz w:val="28"/>
        </w:rPr>
      </w:pPr>
    </w:p>
    <w:p w14:paraId="60FADB30" w14:textId="155BD50F" w:rsidR="001F4B9D" w:rsidRDefault="001F4B9D" w:rsidP="007E5B72">
      <w:pPr>
        <w:jc w:val="both"/>
        <w:rPr>
          <w:sz w:val="28"/>
        </w:rPr>
      </w:pPr>
      <w:r>
        <w:rPr>
          <w:sz w:val="28"/>
        </w:rPr>
        <w:t>Implémentation de la méthode « show » afin de visualiser le labyrinthe. Détermination de la position de l’agent à l’aide de « </w:t>
      </w:r>
      <w:proofErr w:type="spellStart"/>
      <w:r>
        <w:rPr>
          <w:sz w:val="28"/>
        </w:rPr>
        <w:t>current_position</w:t>
      </w:r>
      <w:proofErr w:type="spellEnd"/>
      <w:r>
        <w:rPr>
          <w:sz w:val="28"/>
        </w:rPr>
        <w:t> » et on affiche un A pour cet agent à la place.</w:t>
      </w:r>
    </w:p>
    <w:p w14:paraId="6FBB61A1" w14:textId="77777777" w:rsidR="001C6264" w:rsidRDefault="001C6264" w:rsidP="007E5B72">
      <w:pPr>
        <w:jc w:val="both"/>
        <w:rPr>
          <w:sz w:val="28"/>
        </w:rPr>
      </w:pPr>
    </w:p>
    <w:p w14:paraId="029D3E13" w14:textId="2EDD70B2" w:rsidR="001C6264" w:rsidRDefault="001C6264" w:rsidP="007E5B72">
      <w:pPr>
        <w:jc w:val="both"/>
        <w:rPr>
          <w:sz w:val="28"/>
        </w:rPr>
      </w:pPr>
      <w:r>
        <w:rPr>
          <w:sz w:val="28"/>
        </w:rPr>
        <w:t xml:space="preserve">Ajout de l’architecture de </w:t>
      </w:r>
      <w:proofErr w:type="spellStart"/>
      <w:proofErr w:type="gramStart"/>
      <w:r>
        <w:rPr>
          <w:sz w:val="28"/>
        </w:rPr>
        <w:t>runStep</w:t>
      </w:r>
      <w:proofErr w:type="spellEnd"/>
      <w:r>
        <w:rPr>
          <w:sz w:val="28"/>
        </w:rPr>
        <w:t>(</w:t>
      </w:r>
      <w:proofErr w:type="gramEnd"/>
      <w:r>
        <w:rPr>
          <w:sz w:val="28"/>
        </w:rPr>
        <w:t>) et des récompenses dans l’environnement.</w:t>
      </w:r>
    </w:p>
    <w:p w14:paraId="00392EB7" w14:textId="77777777" w:rsidR="001C6264" w:rsidRDefault="001C6264" w:rsidP="007E5B72">
      <w:pPr>
        <w:jc w:val="both"/>
        <w:rPr>
          <w:sz w:val="28"/>
        </w:rPr>
      </w:pPr>
    </w:p>
    <w:p w14:paraId="2CC1D1FD" w14:textId="5F42B2E8" w:rsidR="001C6264" w:rsidRPr="001C6264" w:rsidRDefault="001C6264" w:rsidP="007E5B72">
      <w:pPr>
        <w:jc w:val="both"/>
        <w:rPr>
          <w:sz w:val="28"/>
          <w:u w:val="single"/>
        </w:rPr>
      </w:pPr>
      <w:r w:rsidRPr="001C6264">
        <w:rPr>
          <w:i/>
          <w:sz w:val="28"/>
          <w:u w:val="single"/>
        </w:rPr>
        <w:t>Activité du 02/05 au 09/05 :</w:t>
      </w:r>
    </w:p>
    <w:p w14:paraId="1CD65815" w14:textId="03A9FC2C" w:rsidR="001C6264" w:rsidRDefault="00474081" w:rsidP="007E5B72">
      <w:pPr>
        <w:jc w:val="both"/>
        <w:rPr>
          <w:sz w:val="28"/>
        </w:rPr>
      </w:pPr>
      <w:r>
        <w:rPr>
          <w:sz w:val="28"/>
        </w:rPr>
        <w:t xml:space="preserve">Prise de recul sur le projet </w:t>
      </w:r>
      <w:r w:rsidR="00AF17EA">
        <w:rPr>
          <w:sz w:val="28"/>
        </w:rPr>
        <w:t>afin de réaliser sur papier l’architecture des différentes méthodes restantes à implémenter dans l’environnement ainsi que l’interaction avec l’agent.</w:t>
      </w:r>
      <w:r>
        <w:rPr>
          <w:sz w:val="28"/>
        </w:rPr>
        <w:t xml:space="preserve"> </w:t>
      </w:r>
    </w:p>
    <w:p w14:paraId="0DDB28C7" w14:textId="77777777" w:rsidR="001C6264" w:rsidRDefault="001C6264" w:rsidP="007E5B72">
      <w:pPr>
        <w:jc w:val="both"/>
        <w:rPr>
          <w:sz w:val="28"/>
        </w:rPr>
      </w:pPr>
    </w:p>
    <w:p w14:paraId="6B081513" w14:textId="48AACBD1" w:rsidR="001C6264" w:rsidRDefault="001C6264" w:rsidP="001C6264">
      <w:pPr>
        <w:jc w:val="both"/>
        <w:rPr>
          <w:sz w:val="28"/>
        </w:rPr>
      </w:pPr>
      <w:r>
        <w:rPr>
          <w:i/>
          <w:sz w:val="28"/>
          <w:u w:val="single"/>
        </w:rPr>
        <w:t>Activité du 10</w:t>
      </w:r>
      <w:r w:rsidRPr="001C6264">
        <w:rPr>
          <w:i/>
          <w:sz w:val="28"/>
          <w:u w:val="single"/>
        </w:rPr>
        <w:t>/05</w:t>
      </w:r>
      <w:r>
        <w:rPr>
          <w:i/>
          <w:sz w:val="28"/>
          <w:u w:val="single"/>
        </w:rPr>
        <w:t xml:space="preserve"> au 16</w:t>
      </w:r>
      <w:r w:rsidRPr="001C6264">
        <w:rPr>
          <w:i/>
          <w:sz w:val="28"/>
          <w:u w:val="single"/>
        </w:rPr>
        <w:t>/05 :</w:t>
      </w:r>
    </w:p>
    <w:p w14:paraId="0CE51E3F" w14:textId="33B9C50A" w:rsidR="00375466" w:rsidRDefault="00375466" w:rsidP="001C6264">
      <w:pPr>
        <w:jc w:val="both"/>
        <w:rPr>
          <w:sz w:val="28"/>
        </w:rPr>
      </w:pPr>
      <w:r>
        <w:rPr>
          <w:sz w:val="28"/>
        </w:rPr>
        <w:t xml:space="preserve">Finalisation de </w:t>
      </w:r>
      <w:proofErr w:type="spellStart"/>
      <w:r>
        <w:rPr>
          <w:sz w:val="28"/>
        </w:rPr>
        <w:t>create_random_</w:t>
      </w:r>
      <w:r w:rsidR="00AF17EA">
        <w:rPr>
          <w:sz w:val="28"/>
        </w:rPr>
        <w:t>environment</w:t>
      </w:r>
      <w:proofErr w:type="spellEnd"/>
      <w:r w:rsidR="00AF17EA">
        <w:rPr>
          <w:sz w:val="28"/>
        </w:rPr>
        <w:t xml:space="preserve"> et implémentation du caractère aléatoire et avec</w:t>
      </w:r>
      <w:r>
        <w:rPr>
          <w:sz w:val="28"/>
        </w:rPr>
        <w:t xml:space="preserve"> 25% de chances d’avoir un mur sur une case à l’intérieur du labyrinthe. </w:t>
      </w:r>
    </w:p>
    <w:p w14:paraId="643F0121" w14:textId="1B17D05C" w:rsidR="00375466" w:rsidRDefault="00375466" w:rsidP="001C6264">
      <w:pPr>
        <w:jc w:val="both"/>
        <w:rPr>
          <w:sz w:val="28"/>
        </w:rPr>
      </w:pPr>
      <w:r>
        <w:rPr>
          <w:sz w:val="28"/>
        </w:rPr>
        <w:t xml:space="preserve">Finalisation du premier Agent </w:t>
      </w:r>
      <w:proofErr w:type="spellStart"/>
      <w:r>
        <w:rPr>
          <w:sz w:val="28"/>
        </w:rPr>
        <w:t>Random</w:t>
      </w:r>
      <w:proofErr w:type="spellEnd"/>
      <w:r>
        <w:rPr>
          <w:sz w:val="28"/>
        </w:rPr>
        <w:t xml:space="preserve"> et tests sur l’environnement aléatoire.</w:t>
      </w:r>
    </w:p>
    <w:p w14:paraId="4701AB68" w14:textId="4ACD2430" w:rsidR="00375466" w:rsidRDefault="00375466" w:rsidP="00AF17EA">
      <w:pPr>
        <w:jc w:val="both"/>
        <w:rPr>
          <w:sz w:val="28"/>
        </w:rPr>
      </w:pPr>
      <w:proofErr w:type="spellStart"/>
      <w:r>
        <w:rPr>
          <w:sz w:val="28"/>
        </w:rPr>
        <w:t>Debugging</w:t>
      </w:r>
      <w:proofErr w:type="spellEnd"/>
      <w:r>
        <w:rPr>
          <w:sz w:val="28"/>
        </w:rPr>
        <w:t xml:space="preserve"> et tests de l’environnement et des récompenses.</w:t>
      </w:r>
    </w:p>
    <w:p w14:paraId="3AF21264" w14:textId="77777777" w:rsidR="00AF17EA" w:rsidRDefault="00AF17EA" w:rsidP="00AF17EA">
      <w:pPr>
        <w:jc w:val="both"/>
        <w:rPr>
          <w:sz w:val="28"/>
        </w:rPr>
      </w:pPr>
    </w:p>
    <w:p w14:paraId="73B84EB5" w14:textId="28A9DF02" w:rsidR="00AF17EA" w:rsidRDefault="00450E70" w:rsidP="00AF17EA">
      <w:pPr>
        <w:jc w:val="both"/>
        <w:rPr>
          <w:sz w:val="28"/>
        </w:rPr>
      </w:pPr>
      <w:r>
        <w:rPr>
          <w:i/>
          <w:sz w:val="28"/>
          <w:u w:val="single"/>
        </w:rPr>
        <w:t>Activité du 17/05 au 23/05 :</w:t>
      </w:r>
    </w:p>
    <w:p w14:paraId="17DD230D" w14:textId="6910262B" w:rsidR="00450E70" w:rsidRDefault="00450E70" w:rsidP="00AF17EA">
      <w:pPr>
        <w:jc w:val="both"/>
        <w:rPr>
          <w:sz w:val="28"/>
        </w:rPr>
      </w:pPr>
      <w:r>
        <w:rPr>
          <w:sz w:val="28"/>
        </w:rPr>
        <w:t xml:space="preserve">Création de l’architecture de l’agent Q-Learning. Le précédent système de récompense n’était pas optimal ni adapté, on a donc revu le système en y ajoutant une matrice de récompense représentant les récompenses de chaque position. </w:t>
      </w:r>
    </w:p>
    <w:p w14:paraId="2B952407" w14:textId="0F1FE465" w:rsidR="00450E70" w:rsidRDefault="00450E70" w:rsidP="00AF17EA">
      <w:pPr>
        <w:jc w:val="both"/>
        <w:rPr>
          <w:sz w:val="28"/>
        </w:rPr>
      </w:pPr>
      <w:r>
        <w:rPr>
          <w:sz w:val="28"/>
        </w:rPr>
        <w:t>Implémentation des différentes méthodes de l’agent grâce à l’algorithme fourni dans les documents.</w:t>
      </w:r>
    </w:p>
    <w:p w14:paraId="19965C9A" w14:textId="77777777" w:rsidR="00450E70" w:rsidRDefault="00450E70" w:rsidP="00AF17EA">
      <w:pPr>
        <w:jc w:val="both"/>
        <w:rPr>
          <w:sz w:val="28"/>
        </w:rPr>
      </w:pPr>
    </w:p>
    <w:p w14:paraId="386B403C" w14:textId="699363F9" w:rsidR="00450E70" w:rsidRDefault="00450E70" w:rsidP="00AF17EA">
      <w:pPr>
        <w:jc w:val="both"/>
        <w:rPr>
          <w:sz w:val="28"/>
        </w:rPr>
      </w:pPr>
      <w:r>
        <w:rPr>
          <w:i/>
          <w:sz w:val="28"/>
          <w:u w:val="single"/>
        </w:rPr>
        <w:t>Activité du 24/05 au 30/05 :</w:t>
      </w:r>
    </w:p>
    <w:p w14:paraId="55D14362" w14:textId="77777777" w:rsidR="00D0021C" w:rsidRDefault="00F33DF7" w:rsidP="00AF17EA">
      <w:pPr>
        <w:jc w:val="both"/>
        <w:rPr>
          <w:sz w:val="28"/>
        </w:rPr>
      </w:pPr>
      <w:r>
        <w:rPr>
          <w:sz w:val="28"/>
        </w:rPr>
        <w:t xml:space="preserve">Construction d’une classe Agent en général. Révision de la structure de la matrice de qualité, il s’agit désormais d’une matrice </w:t>
      </w:r>
      <w:proofErr w:type="spellStart"/>
      <w:r>
        <w:rPr>
          <w:sz w:val="28"/>
        </w:rPr>
        <w:t>numpy</w:t>
      </w:r>
      <w:proofErr w:type="spellEnd"/>
      <w:r>
        <w:rPr>
          <w:sz w:val="28"/>
        </w:rPr>
        <w:t xml:space="preserve"> à 3 dimensions afin d’utiliser les performances de calculs de </w:t>
      </w:r>
      <w:proofErr w:type="spellStart"/>
      <w:r>
        <w:rPr>
          <w:sz w:val="28"/>
        </w:rPr>
        <w:t>numpy</w:t>
      </w:r>
      <w:proofErr w:type="spellEnd"/>
      <w:r>
        <w:rPr>
          <w:sz w:val="28"/>
        </w:rPr>
        <w:t>.</w:t>
      </w:r>
      <w:r w:rsidR="00AF7246">
        <w:rPr>
          <w:sz w:val="28"/>
        </w:rPr>
        <w:t xml:space="preserve"> </w:t>
      </w:r>
    </w:p>
    <w:p w14:paraId="69D6E296" w14:textId="77777777" w:rsidR="00D0021C" w:rsidRDefault="00D0021C" w:rsidP="00AF17EA">
      <w:pPr>
        <w:jc w:val="both"/>
        <w:rPr>
          <w:sz w:val="28"/>
        </w:rPr>
      </w:pPr>
    </w:p>
    <w:p w14:paraId="3EB36F7A" w14:textId="5812F1E6" w:rsidR="00D0021C" w:rsidRDefault="00AF7246" w:rsidP="00AF17EA">
      <w:pPr>
        <w:jc w:val="both"/>
        <w:rPr>
          <w:sz w:val="28"/>
        </w:rPr>
      </w:pPr>
      <w:r>
        <w:rPr>
          <w:sz w:val="28"/>
        </w:rPr>
        <w:t xml:space="preserve">Ajout des principales méthodes afin d’implémenter la classe </w:t>
      </w:r>
      <w:proofErr w:type="spellStart"/>
      <w:r>
        <w:rPr>
          <w:sz w:val="28"/>
        </w:rPr>
        <w:t>AgentQLearning</w:t>
      </w:r>
      <w:proofErr w:type="spellEnd"/>
      <w:r>
        <w:rPr>
          <w:sz w:val="28"/>
        </w:rPr>
        <w:t xml:space="preserve">, puis réalisation de quelques tests unitaires de ces méthodes pour vérifier leur validité. </w:t>
      </w:r>
    </w:p>
    <w:p w14:paraId="1B48E04A" w14:textId="77777777" w:rsidR="00D0021C" w:rsidRDefault="00D0021C" w:rsidP="00AF17EA">
      <w:pPr>
        <w:jc w:val="both"/>
        <w:rPr>
          <w:sz w:val="28"/>
        </w:rPr>
      </w:pPr>
    </w:p>
    <w:p w14:paraId="67468CF5" w14:textId="04C882A6" w:rsidR="00D0021C" w:rsidRDefault="00D0021C" w:rsidP="00AF17EA">
      <w:pPr>
        <w:jc w:val="both"/>
        <w:rPr>
          <w:sz w:val="28"/>
        </w:rPr>
      </w:pPr>
      <w:r>
        <w:rPr>
          <w:sz w:val="28"/>
        </w:rPr>
        <w:t>Correction de quelques bugs apparus lors des tests unitaires et tests globaux de la classe ainsi que de la classe environnement. Initialisation des qualités initiales des murs à 10</w:t>
      </w:r>
      <w:r>
        <w:rPr>
          <w:sz w:val="28"/>
          <w:vertAlign w:val="superscript"/>
        </w:rPr>
        <w:t>-6</w:t>
      </w:r>
      <w:r>
        <w:rPr>
          <w:sz w:val="28"/>
        </w:rPr>
        <w:t>. Commencement des tests globaux sur des labyrinthes aléatoires ainsi qu’un labyrinthe fourni en .</w:t>
      </w:r>
      <w:proofErr w:type="spellStart"/>
      <w:r>
        <w:rPr>
          <w:sz w:val="28"/>
        </w:rPr>
        <w:t>txt</w:t>
      </w:r>
      <w:proofErr w:type="spellEnd"/>
      <w:r>
        <w:rPr>
          <w:sz w:val="28"/>
        </w:rPr>
        <w:t>, en implémentant une fonction qui permet de lire le fichier.</w:t>
      </w:r>
    </w:p>
    <w:p w14:paraId="2BEB9CE7" w14:textId="77777777" w:rsidR="00D0021C" w:rsidRDefault="00D0021C" w:rsidP="00AF17EA">
      <w:pPr>
        <w:jc w:val="both"/>
        <w:rPr>
          <w:sz w:val="28"/>
        </w:rPr>
      </w:pPr>
    </w:p>
    <w:p w14:paraId="0E1490FE" w14:textId="3512521F" w:rsidR="00450E70" w:rsidRDefault="00450E70" w:rsidP="00AF17EA">
      <w:pPr>
        <w:jc w:val="both"/>
        <w:rPr>
          <w:sz w:val="28"/>
        </w:rPr>
      </w:pPr>
      <w:r>
        <w:rPr>
          <w:i/>
          <w:sz w:val="28"/>
          <w:u w:val="single"/>
        </w:rPr>
        <w:t>Activité du 01/06 au 07/06 :</w:t>
      </w:r>
    </w:p>
    <w:p w14:paraId="1AE53313" w14:textId="669BE908" w:rsidR="00450E70" w:rsidRDefault="00D0021C" w:rsidP="00AF17EA">
      <w:pPr>
        <w:jc w:val="both"/>
        <w:rPr>
          <w:sz w:val="28"/>
        </w:rPr>
      </w:pPr>
      <w:r>
        <w:rPr>
          <w:sz w:val="28"/>
        </w:rPr>
        <w:t>Derniers tests globaux ainsi que des tests de performances de l’Agent Q-Learning et de l’influence des paramètres sur le ratio de victoires pour un nombre d’épisodes donné. Retour sur la classe d’Agent en général et correction de différents problèmes rencontrés. Avancement majeur sur le rapport final.</w:t>
      </w:r>
    </w:p>
    <w:p w14:paraId="7D169696" w14:textId="77777777" w:rsidR="00D0021C" w:rsidRDefault="00D0021C" w:rsidP="00AF17EA">
      <w:pPr>
        <w:jc w:val="both"/>
        <w:rPr>
          <w:sz w:val="28"/>
        </w:rPr>
      </w:pPr>
    </w:p>
    <w:p w14:paraId="0647D185" w14:textId="0C74972A" w:rsidR="00D0021C" w:rsidRDefault="00D0021C" w:rsidP="00AF17EA">
      <w:pPr>
        <w:jc w:val="both"/>
        <w:rPr>
          <w:sz w:val="28"/>
        </w:rPr>
      </w:pPr>
      <w:r>
        <w:rPr>
          <w:i/>
          <w:sz w:val="28"/>
          <w:u w:val="single"/>
        </w:rPr>
        <w:t>Activité du 08/06 au 12/06 :</w:t>
      </w:r>
    </w:p>
    <w:p w14:paraId="6FD7D563" w14:textId="7D36E9C7" w:rsidR="00D0021C" w:rsidRDefault="00D0021C" w:rsidP="00AF17EA">
      <w:pPr>
        <w:jc w:val="both"/>
        <w:rPr>
          <w:sz w:val="28"/>
        </w:rPr>
      </w:pPr>
      <w:r>
        <w:rPr>
          <w:sz w:val="28"/>
        </w:rPr>
        <w:t>Finalisation du rapport et des différents tests de performances. Préparation des supports pour la soutenance.</w:t>
      </w:r>
    </w:p>
    <w:p w14:paraId="61ABD0AB" w14:textId="77777777" w:rsidR="000433DD" w:rsidRDefault="000433DD" w:rsidP="00AF17EA">
      <w:pPr>
        <w:jc w:val="both"/>
        <w:rPr>
          <w:sz w:val="28"/>
        </w:rPr>
      </w:pPr>
    </w:p>
    <w:p w14:paraId="177129BC" w14:textId="7322022D" w:rsidR="000433DD" w:rsidRPr="00792C86" w:rsidRDefault="00792C86" w:rsidP="00AF17EA">
      <w:pPr>
        <w:jc w:val="both"/>
        <w:rPr>
          <w:b/>
          <w:sz w:val="36"/>
          <w:u w:val="single"/>
        </w:rPr>
      </w:pPr>
      <w:r w:rsidRPr="00792C86">
        <w:rPr>
          <w:b/>
          <w:sz w:val="36"/>
          <w:u w:val="single"/>
        </w:rPr>
        <w:t>Expérience sur GIT</w:t>
      </w:r>
    </w:p>
    <w:p w14:paraId="65E52223" w14:textId="77777777" w:rsidR="00450E70" w:rsidRDefault="00450E70" w:rsidP="00AF17EA">
      <w:pPr>
        <w:jc w:val="both"/>
        <w:rPr>
          <w:sz w:val="28"/>
        </w:rPr>
      </w:pPr>
    </w:p>
    <w:p w14:paraId="55702DF6" w14:textId="77777777" w:rsidR="00E704F8" w:rsidRDefault="004205F1" w:rsidP="00AF17EA">
      <w:pPr>
        <w:jc w:val="both"/>
        <w:rPr>
          <w:sz w:val="28"/>
        </w:rPr>
      </w:pPr>
      <w:r>
        <w:rPr>
          <w:sz w:val="28"/>
        </w:rPr>
        <w:t xml:space="preserve">Afin d’optimiser l’expérience </w:t>
      </w:r>
      <w:r w:rsidR="00E7571F">
        <w:rPr>
          <w:sz w:val="28"/>
        </w:rPr>
        <w:t xml:space="preserve">git, nous avons décidé d’installer </w:t>
      </w:r>
      <w:proofErr w:type="spellStart"/>
      <w:r w:rsidR="00E7571F">
        <w:rPr>
          <w:sz w:val="28"/>
        </w:rPr>
        <w:t>Atom</w:t>
      </w:r>
      <w:proofErr w:type="spellEnd"/>
      <w:r w:rsidR="00E7571F">
        <w:rPr>
          <w:sz w:val="28"/>
        </w:rPr>
        <w:t xml:space="preserve"> ainsi que son Package « git-plus » qui permet d’utiliser git au sein même du logiciel à travers des touches « git pull », « git </w:t>
      </w:r>
      <w:proofErr w:type="spellStart"/>
      <w:r w:rsidR="00E7571F">
        <w:rPr>
          <w:sz w:val="28"/>
        </w:rPr>
        <w:t>add</w:t>
      </w:r>
      <w:proofErr w:type="spellEnd"/>
      <w:r w:rsidR="00E7571F">
        <w:rPr>
          <w:sz w:val="28"/>
        </w:rPr>
        <w:t xml:space="preserve"> + commit », « git </w:t>
      </w:r>
      <w:proofErr w:type="spellStart"/>
      <w:r w:rsidR="00E7571F">
        <w:rPr>
          <w:sz w:val="28"/>
        </w:rPr>
        <w:t>add</w:t>
      </w:r>
      <w:proofErr w:type="spellEnd"/>
      <w:r w:rsidR="00E7571F">
        <w:rPr>
          <w:sz w:val="28"/>
        </w:rPr>
        <w:t xml:space="preserve"> + commit + push » ou alors de régler très facilement les différents conflits rencontrés à l’aide de l’interface graphique. L’environnement fut un peu complexe à prendre en main au départ mais finalement tout s’est bien passé, nous avons pu faire de nombreux </w:t>
      </w:r>
      <w:proofErr w:type="spellStart"/>
      <w:r w:rsidR="00E7571F">
        <w:rPr>
          <w:sz w:val="28"/>
        </w:rPr>
        <w:t>commits</w:t>
      </w:r>
      <w:proofErr w:type="spellEnd"/>
      <w:r w:rsidR="00E7571F">
        <w:rPr>
          <w:sz w:val="28"/>
        </w:rPr>
        <w:t xml:space="preserve"> afin d’interagir entre nos codes.</w:t>
      </w:r>
    </w:p>
    <w:p w14:paraId="55DCDB76" w14:textId="77777777" w:rsidR="00E704F8" w:rsidRDefault="00E704F8" w:rsidP="00AF17EA">
      <w:pPr>
        <w:jc w:val="both"/>
        <w:rPr>
          <w:sz w:val="28"/>
        </w:rPr>
      </w:pPr>
    </w:p>
    <w:p w14:paraId="308747D4" w14:textId="77777777" w:rsidR="00E704F8" w:rsidRDefault="00E704F8" w:rsidP="00AF17EA">
      <w:pPr>
        <w:jc w:val="both"/>
        <w:rPr>
          <w:sz w:val="28"/>
        </w:rPr>
      </w:pPr>
      <w:r>
        <w:rPr>
          <w:sz w:val="28"/>
        </w:rPr>
        <w:t xml:space="preserve">En reprenant les statistiques du </w:t>
      </w:r>
      <w:proofErr w:type="spellStart"/>
      <w:r>
        <w:rPr>
          <w:sz w:val="28"/>
        </w:rPr>
        <w:t>GitLab</w:t>
      </w:r>
      <w:proofErr w:type="spellEnd"/>
      <w:r>
        <w:rPr>
          <w:sz w:val="28"/>
        </w:rPr>
        <w:t xml:space="preserve"> on obtient les graphes suivants :</w:t>
      </w:r>
    </w:p>
    <w:p w14:paraId="164BC4D1" w14:textId="77777777" w:rsidR="00E704F8" w:rsidRDefault="00E704F8" w:rsidP="00E704F8">
      <w:pPr>
        <w:jc w:val="center"/>
        <w:rPr>
          <w:sz w:val="28"/>
        </w:rPr>
      </w:pPr>
      <w:r>
        <w:rPr>
          <w:noProof/>
          <w:sz w:val="28"/>
          <w:lang w:eastAsia="fr-FR"/>
        </w:rPr>
        <w:drawing>
          <wp:inline distT="0" distB="0" distL="0" distR="0" wp14:anchorId="37E74D2C" wp14:editId="0DABE3B8">
            <wp:extent cx="3954858" cy="1617201"/>
            <wp:effectExtent l="0" t="0" r="7620" b="8890"/>
            <wp:docPr id="3" name="Image 3" descr="../../../../Desktop/Capture%20d’écran%202018-06-07%20à%2016.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8-06-07%20à%2016.0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779" cy="1631889"/>
                    </a:xfrm>
                    <a:prstGeom prst="rect">
                      <a:avLst/>
                    </a:prstGeom>
                    <a:noFill/>
                    <a:ln>
                      <a:noFill/>
                    </a:ln>
                  </pic:spPr>
                </pic:pic>
              </a:graphicData>
            </a:graphic>
          </wp:inline>
        </w:drawing>
      </w:r>
    </w:p>
    <w:p w14:paraId="317A5579" w14:textId="77777777" w:rsidR="00E704F8" w:rsidRDefault="00E704F8" w:rsidP="00E704F8">
      <w:pPr>
        <w:rPr>
          <w:sz w:val="28"/>
        </w:rPr>
      </w:pPr>
    </w:p>
    <w:p w14:paraId="096002BC" w14:textId="73CA4307" w:rsidR="004205F1" w:rsidRDefault="00E704F8" w:rsidP="00E704F8">
      <w:pPr>
        <w:jc w:val="center"/>
        <w:rPr>
          <w:sz w:val="28"/>
        </w:rPr>
      </w:pPr>
      <w:r>
        <w:rPr>
          <w:noProof/>
          <w:sz w:val="28"/>
          <w:lang w:eastAsia="fr-FR"/>
        </w:rPr>
        <w:drawing>
          <wp:inline distT="0" distB="0" distL="0" distR="0" wp14:anchorId="71DE0CE3" wp14:editId="0B3B4FD0">
            <wp:extent cx="4293061" cy="3629234"/>
            <wp:effectExtent l="0" t="0" r="0" b="3175"/>
            <wp:docPr id="4" name="Image 4" descr="../../../../Desktop/Capture%20d’écran%202018-06-07%20à%201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e%20d’écran%202018-06-07%20à%2016.0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0178" cy="3643704"/>
                    </a:xfrm>
                    <a:prstGeom prst="rect">
                      <a:avLst/>
                    </a:prstGeom>
                    <a:noFill/>
                    <a:ln>
                      <a:noFill/>
                    </a:ln>
                  </pic:spPr>
                </pic:pic>
              </a:graphicData>
            </a:graphic>
          </wp:inline>
        </w:drawing>
      </w:r>
    </w:p>
    <w:p w14:paraId="2C58DE12" w14:textId="77777777" w:rsidR="00636D01" w:rsidRDefault="00636D01" w:rsidP="00AF17EA">
      <w:pPr>
        <w:jc w:val="both"/>
        <w:rPr>
          <w:sz w:val="28"/>
        </w:rPr>
      </w:pPr>
    </w:p>
    <w:p w14:paraId="5CC6E0F4" w14:textId="527D5914" w:rsidR="00792C86" w:rsidRDefault="00E704F8" w:rsidP="00AF17EA">
      <w:pPr>
        <w:jc w:val="both"/>
        <w:rPr>
          <w:sz w:val="28"/>
        </w:rPr>
      </w:pPr>
      <w:r>
        <w:rPr>
          <w:sz w:val="28"/>
        </w:rPr>
        <w:t xml:space="preserve">Nous remarquons bien entendu que le plus gros nombre de </w:t>
      </w:r>
      <w:proofErr w:type="spellStart"/>
      <w:r>
        <w:rPr>
          <w:sz w:val="28"/>
        </w:rPr>
        <w:t>commits</w:t>
      </w:r>
      <w:proofErr w:type="spellEnd"/>
      <w:r>
        <w:rPr>
          <w:sz w:val="28"/>
        </w:rPr>
        <w:t xml:space="preserve"> est effectué lors des heures de cours d’IN104 le mardi de 14h à 17h mais le nombre de </w:t>
      </w:r>
      <w:proofErr w:type="spellStart"/>
      <w:r>
        <w:rPr>
          <w:sz w:val="28"/>
        </w:rPr>
        <w:t>commits</w:t>
      </w:r>
      <w:proofErr w:type="spellEnd"/>
      <w:r>
        <w:rPr>
          <w:sz w:val="28"/>
        </w:rPr>
        <w:t xml:space="preserve"> est également important en soirée ou en weekend ce qui montre une certaine productivité et efficacité également lorsque le binôme n’est pas nécessairement ensemble. Il s’agit notamment du principal but de git, de pouvoir faire interagir et rassembler la programmation de deux (ou plus) personnes même lorsque ces dernières ne sont pas géographiquement proches.</w:t>
      </w:r>
    </w:p>
    <w:p w14:paraId="5E5A8A6D" w14:textId="77777777" w:rsidR="00E704F8" w:rsidRDefault="00E704F8" w:rsidP="00AF17EA">
      <w:pPr>
        <w:jc w:val="both"/>
        <w:rPr>
          <w:sz w:val="28"/>
        </w:rPr>
      </w:pPr>
    </w:p>
    <w:p w14:paraId="2DCF3A2B" w14:textId="77777777" w:rsidR="00E704F8" w:rsidRDefault="00E704F8" w:rsidP="00AF17EA">
      <w:pPr>
        <w:jc w:val="both"/>
        <w:rPr>
          <w:sz w:val="28"/>
        </w:rPr>
      </w:pPr>
    </w:p>
    <w:p w14:paraId="54B0DB1D" w14:textId="73F52A2C" w:rsidR="00792C86" w:rsidRDefault="00792C86" w:rsidP="00AF17EA">
      <w:pPr>
        <w:jc w:val="both"/>
        <w:rPr>
          <w:b/>
          <w:sz w:val="40"/>
          <w:u w:val="single"/>
        </w:rPr>
      </w:pPr>
      <w:r>
        <w:rPr>
          <w:b/>
          <w:sz w:val="40"/>
          <w:u w:val="single"/>
        </w:rPr>
        <w:t>Performances</w:t>
      </w:r>
    </w:p>
    <w:p w14:paraId="699D53D4" w14:textId="77777777" w:rsidR="00792C86" w:rsidRDefault="00792C86" w:rsidP="007E5B72">
      <w:pPr>
        <w:jc w:val="both"/>
        <w:rPr>
          <w:sz w:val="28"/>
        </w:rPr>
      </w:pPr>
    </w:p>
    <w:p w14:paraId="53A5D9A3" w14:textId="77777777" w:rsidR="00792C86" w:rsidRPr="00792C86" w:rsidRDefault="00792C86" w:rsidP="007E5B72">
      <w:pPr>
        <w:jc w:val="both"/>
        <w:rPr>
          <w:sz w:val="28"/>
        </w:rPr>
      </w:pPr>
    </w:p>
    <w:sectPr w:rsidR="00792C86" w:rsidRPr="00792C86" w:rsidSect="00FB0F8C">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5A861" w14:textId="77777777" w:rsidR="00937A5E" w:rsidRDefault="00937A5E" w:rsidP="00AC0F8F">
      <w:r>
        <w:separator/>
      </w:r>
    </w:p>
  </w:endnote>
  <w:endnote w:type="continuationSeparator" w:id="0">
    <w:p w14:paraId="2CEE9E4B" w14:textId="77777777" w:rsidR="00937A5E" w:rsidRDefault="00937A5E" w:rsidP="00AC0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39228" w14:textId="77777777" w:rsidR="00937A5E" w:rsidRDefault="00937A5E" w:rsidP="00AC0F8F">
      <w:r>
        <w:separator/>
      </w:r>
    </w:p>
  </w:footnote>
  <w:footnote w:type="continuationSeparator" w:id="0">
    <w:p w14:paraId="769D4B5B" w14:textId="77777777" w:rsidR="00937A5E" w:rsidRDefault="00937A5E" w:rsidP="00AC0F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C643A"/>
    <w:multiLevelType w:val="hybridMultilevel"/>
    <w:tmpl w:val="960A763A"/>
    <w:lvl w:ilvl="0" w:tplc="040C0013">
      <w:start w:val="1"/>
      <w:numFmt w:val="upperRoman"/>
      <w:lvlText w:val="%1."/>
      <w:lvlJc w:val="right"/>
      <w:pPr>
        <w:ind w:left="720" w:hanging="360"/>
      </w:p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B9351B"/>
    <w:multiLevelType w:val="hybridMultilevel"/>
    <w:tmpl w:val="F0BE323E"/>
    <w:lvl w:ilvl="0" w:tplc="603447F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22"/>
    <w:rsid w:val="0000454A"/>
    <w:rsid w:val="0001174B"/>
    <w:rsid w:val="000433DD"/>
    <w:rsid w:val="00102D82"/>
    <w:rsid w:val="00132BBA"/>
    <w:rsid w:val="001A36B7"/>
    <w:rsid w:val="001C6264"/>
    <w:rsid w:val="001F4B9D"/>
    <w:rsid w:val="00375466"/>
    <w:rsid w:val="003811EA"/>
    <w:rsid w:val="003A7718"/>
    <w:rsid w:val="004205F1"/>
    <w:rsid w:val="00435B44"/>
    <w:rsid w:val="00450E70"/>
    <w:rsid w:val="00464B6A"/>
    <w:rsid w:val="00474081"/>
    <w:rsid w:val="004A71E1"/>
    <w:rsid w:val="0054036C"/>
    <w:rsid w:val="00567324"/>
    <w:rsid w:val="006264B2"/>
    <w:rsid w:val="00636D01"/>
    <w:rsid w:val="0064332B"/>
    <w:rsid w:val="006C2D70"/>
    <w:rsid w:val="0071273B"/>
    <w:rsid w:val="00783CF5"/>
    <w:rsid w:val="00792C86"/>
    <w:rsid w:val="007B2115"/>
    <w:rsid w:val="007E5B72"/>
    <w:rsid w:val="00915A72"/>
    <w:rsid w:val="00917360"/>
    <w:rsid w:val="00925C98"/>
    <w:rsid w:val="00937A5E"/>
    <w:rsid w:val="009D6BEC"/>
    <w:rsid w:val="00A301D2"/>
    <w:rsid w:val="00A57645"/>
    <w:rsid w:val="00A6087C"/>
    <w:rsid w:val="00A73348"/>
    <w:rsid w:val="00AC0F8F"/>
    <w:rsid w:val="00AF17EA"/>
    <w:rsid w:val="00AF3522"/>
    <w:rsid w:val="00AF7246"/>
    <w:rsid w:val="00CE0176"/>
    <w:rsid w:val="00CE7ED2"/>
    <w:rsid w:val="00D0021C"/>
    <w:rsid w:val="00D647EE"/>
    <w:rsid w:val="00DA6336"/>
    <w:rsid w:val="00E506A2"/>
    <w:rsid w:val="00E5190E"/>
    <w:rsid w:val="00E704F8"/>
    <w:rsid w:val="00E7571F"/>
    <w:rsid w:val="00F06699"/>
    <w:rsid w:val="00F33DF7"/>
    <w:rsid w:val="00F831F7"/>
    <w:rsid w:val="00FA2645"/>
    <w:rsid w:val="00FB0F8C"/>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0D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A6336"/>
    <w:pPr>
      <w:spacing w:before="100" w:beforeAutospacing="1" w:after="100" w:afterAutospacing="1"/>
    </w:pPr>
    <w:rPr>
      <w:rFonts w:ascii="Times New Roman" w:hAnsi="Times New Roman" w:cs="Times New Roman"/>
      <w:lang w:eastAsia="fr-FR"/>
    </w:rPr>
  </w:style>
  <w:style w:type="character" w:styleId="Lienhypertexte">
    <w:name w:val="Hyperlink"/>
    <w:basedOn w:val="Policepardfaut"/>
    <w:uiPriority w:val="99"/>
    <w:semiHidden/>
    <w:unhideWhenUsed/>
    <w:rsid w:val="00DA6336"/>
    <w:rPr>
      <w:color w:val="0000FF"/>
      <w:u w:val="single"/>
    </w:rPr>
  </w:style>
  <w:style w:type="paragraph" w:styleId="Pardeliste">
    <w:name w:val="List Paragraph"/>
    <w:basedOn w:val="Normal"/>
    <w:uiPriority w:val="34"/>
    <w:qFormat/>
    <w:rsid w:val="003A7718"/>
    <w:pPr>
      <w:ind w:left="720"/>
      <w:contextualSpacing/>
    </w:pPr>
  </w:style>
  <w:style w:type="table" w:styleId="Grilledutableau">
    <w:name w:val="Table Grid"/>
    <w:basedOn w:val="TableauNormal"/>
    <w:uiPriority w:val="39"/>
    <w:rsid w:val="00464B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AC0F8F"/>
    <w:pPr>
      <w:tabs>
        <w:tab w:val="center" w:pos="4536"/>
        <w:tab w:val="right" w:pos="9072"/>
      </w:tabs>
    </w:pPr>
  </w:style>
  <w:style w:type="character" w:customStyle="1" w:styleId="En-tteCar">
    <w:name w:val="En-tête Car"/>
    <w:basedOn w:val="Policepardfaut"/>
    <w:link w:val="En-tte"/>
    <w:uiPriority w:val="99"/>
    <w:rsid w:val="00AC0F8F"/>
  </w:style>
  <w:style w:type="paragraph" w:styleId="Pieddepage">
    <w:name w:val="footer"/>
    <w:basedOn w:val="Normal"/>
    <w:link w:val="PieddepageCar"/>
    <w:uiPriority w:val="99"/>
    <w:unhideWhenUsed/>
    <w:rsid w:val="00AC0F8F"/>
    <w:pPr>
      <w:tabs>
        <w:tab w:val="center" w:pos="4536"/>
        <w:tab w:val="right" w:pos="9072"/>
      </w:tabs>
    </w:pPr>
  </w:style>
  <w:style w:type="character" w:customStyle="1" w:styleId="PieddepageCar">
    <w:name w:val="Pied de page Car"/>
    <w:basedOn w:val="Policepardfaut"/>
    <w:link w:val="Pieddepage"/>
    <w:uiPriority w:val="99"/>
    <w:rsid w:val="00AC0F8F"/>
  </w:style>
  <w:style w:type="character" w:customStyle="1" w:styleId="mwe-math-mathml-inline">
    <w:name w:val="mwe-math-mathml-inline"/>
    <w:basedOn w:val="Policepardfaut"/>
    <w:rsid w:val="00567324"/>
  </w:style>
  <w:style w:type="character" w:styleId="Lienhypertextevisit">
    <w:name w:val="FollowedHyperlink"/>
    <w:basedOn w:val="Policepardfaut"/>
    <w:uiPriority w:val="99"/>
    <w:semiHidden/>
    <w:unhideWhenUsed/>
    <w:rsid w:val="00636D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19483">
      <w:bodyDiv w:val="1"/>
      <w:marLeft w:val="0"/>
      <w:marRight w:val="0"/>
      <w:marTop w:val="0"/>
      <w:marBottom w:val="0"/>
      <w:divBdr>
        <w:top w:val="none" w:sz="0" w:space="0" w:color="auto"/>
        <w:left w:val="none" w:sz="0" w:space="0" w:color="auto"/>
        <w:bottom w:val="none" w:sz="0" w:space="0" w:color="auto"/>
        <w:right w:val="none" w:sz="0" w:space="0" w:color="auto"/>
      </w:divBdr>
      <w:divsChild>
        <w:div w:id="733237857">
          <w:marLeft w:val="0"/>
          <w:marRight w:val="0"/>
          <w:marTop w:val="0"/>
          <w:marBottom w:val="0"/>
          <w:divBdr>
            <w:top w:val="none" w:sz="0" w:space="0" w:color="auto"/>
            <w:left w:val="none" w:sz="0" w:space="0" w:color="auto"/>
            <w:bottom w:val="none" w:sz="0" w:space="0" w:color="auto"/>
            <w:right w:val="none" w:sz="0" w:space="0" w:color="auto"/>
          </w:divBdr>
        </w:div>
      </w:divsChild>
    </w:div>
    <w:div w:id="238056647">
      <w:bodyDiv w:val="1"/>
      <w:marLeft w:val="0"/>
      <w:marRight w:val="0"/>
      <w:marTop w:val="0"/>
      <w:marBottom w:val="0"/>
      <w:divBdr>
        <w:top w:val="none" w:sz="0" w:space="0" w:color="auto"/>
        <w:left w:val="none" w:sz="0" w:space="0" w:color="auto"/>
        <w:bottom w:val="none" w:sz="0" w:space="0" w:color="auto"/>
        <w:right w:val="none" w:sz="0" w:space="0" w:color="auto"/>
      </w:divBdr>
    </w:div>
    <w:div w:id="16633933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1225</Words>
  <Characters>6740</Characters>
  <Application>Microsoft Macintosh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7</cp:revision>
  <dcterms:created xsi:type="dcterms:W3CDTF">2018-06-05T13:20:00Z</dcterms:created>
  <dcterms:modified xsi:type="dcterms:W3CDTF">2018-06-09T07:52:00Z</dcterms:modified>
</cp:coreProperties>
</file>