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E432" w14:textId="2C64B936" w:rsidR="003539F4" w:rsidRPr="003539F4" w:rsidRDefault="003539F4" w:rsidP="003539F4">
      <w:pPr>
        <w:pStyle w:val="ListParagraph"/>
        <w:numPr>
          <w:ilvl w:val="0"/>
          <w:numId w:val="1"/>
        </w:numPr>
      </w:pPr>
      <w:r>
        <w:rPr>
          <w:lang w:val="en-CA"/>
        </w:rPr>
        <w:t xml:space="preserve">Once the module is loaded, you can load the module by default at slicer </w:t>
      </w:r>
      <w:proofErr w:type="spellStart"/>
      <w:proofErr w:type="gramStart"/>
      <w:r>
        <w:rPr>
          <w:lang w:val="en-CA"/>
        </w:rPr>
        <w:t>startup</w:t>
      </w:r>
      <w:proofErr w:type="spellEnd"/>
      <w:proofErr w:type="gramEnd"/>
    </w:p>
    <w:p w14:paraId="4BA8CDFF" w14:textId="500C3FC7" w:rsidR="003539F4" w:rsidRDefault="003539F4" w:rsidP="003539F4">
      <w:pPr>
        <w:pStyle w:val="ListParagraph"/>
        <w:numPr>
          <w:ilvl w:val="0"/>
          <w:numId w:val="1"/>
        </w:numPr>
      </w:pPr>
      <w:r>
        <w:rPr>
          <w:lang w:val="en-CA"/>
        </w:rPr>
        <w:t>Put a short shift + s = save segmentation and go to the next case</w:t>
      </w:r>
    </w:p>
    <w:sectPr w:rsidR="003539F4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4A3"/>
    <w:multiLevelType w:val="hybridMultilevel"/>
    <w:tmpl w:val="158E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12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3539F4"/>
    <w:rsid w:val="00360FDE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137A34"/>
  <w14:defaultImageDpi w14:val="300"/>
  <w15:docId w15:val="{83656DD4-5F54-9540-B9E0-18E72C23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Maxime Bouthillier</cp:lastModifiedBy>
  <cp:revision>2</cp:revision>
  <dcterms:created xsi:type="dcterms:W3CDTF">2014-01-14T12:04:00Z</dcterms:created>
  <dcterms:modified xsi:type="dcterms:W3CDTF">2024-05-25T14:57:00Z</dcterms:modified>
</cp:coreProperties>
</file>