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2.jpg" ContentType="image/jpeg"/>
  <Override PartName="/word/media/rId41.jpg" ContentType="image/jpeg"/>
  <Override PartName="/word/media/rId47.jpg" ContentType="image/jpeg"/>
  <Override PartName="/word/media/rId26.svg" ContentType="image/svg+xml"/>
  <Override PartName="/word/media/rId30.svg" ContentType="image/svg+xml"/>
  <Override PartName="/word/media/rId22.svg"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laurentperrinet/2023-01-31_formes-et-perception@3bb2ca6</w:t>
        </w:r>
      </w:hyperlink>
      <w:r>
        <w:t xml:space="preserve"> </w:t>
      </w:r>
      <w:r>
        <w:t xml:space="preserve">on 2023-02-01.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w:t>
      </w:r>
    </w:p>
    <w:bookmarkEnd w:id="35"/>
    <w:bookmarkStart w:id="46"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39"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7" name="Picture"/>
            <a:graphic>
              <a:graphicData uri="http://schemas.openxmlformats.org/drawingml/2006/picture">
                <pic:pic>
                  <pic:nvPicPr>
                    <pic:cNvPr descr="images/retinotopy.png" id="38" name="Picture"/>
                    <pic:cNvPicPr>
                      <a:picLocks noChangeArrowheads="1" noChangeAspect="1"/>
                    </pic:cNvPicPr>
                  </pic:nvPicPr>
                  <pic:blipFill>
                    <a:blip r:embed="rId36"/>
                    <a:stretch>
                      <a:fillRect/>
                    </a:stretch>
                  </pic:blipFill>
                  <pic:spPr bwMode="auto">
                    <a:xfrm>
                      <a:off x="0" y="0"/>
                      <a:ext cx="5943600" cy="1311462"/>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0">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rétinotopique,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4"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2" name="Picture"/>
            <a:graphic>
              <a:graphicData uri="http://schemas.openxmlformats.org/drawingml/2006/picture">
                <pic:pic>
                  <pic:nvPicPr>
                    <pic:cNvPr descr="https://ondesparalleles.org/wp-content/uploads/2020/01/B_2017-07-NBJ_ER_ADAGP.jpg" id="43" name="Picture"/>
                    <pic:cNvPicPr>
                      <a:picLocks noChangeArrowheads="1" noChangeAspect="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Cs/>
          <w:b/>
        </w:rPr>
        <w:t xml:space="preserve">Trames Instabilité</w:t>
      </w:r>
      <w:r>
        <w:t xml:space="preserve"> </w:t>
      </w:r>
      <w:hyperlink r:id="rId45">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6"/>
    <w:bookmarkStart w:id="57"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0" w:name="fig:Densité"/>
      <w:r>
        <w:drawing>
          <wp:inline>
            <wp:extent cx="5943600" cy="3343275"/>
            <wp:effectExtent b="0" l="0" r="0" t="0"/>
            <wp:docPr descr="Figure 3: Densité – Flou (Etienne Rey, 2019). Des points placés au hasard sont reliés par triangulation, provoquant l’émergence de formes et volumes." title="" id="48" name="Picture"/>
            <a:graphic>
              <a:graphicData uri="http://schemas.openxmlformats.org/drawingml/2006/picture">
                <pic:pic>
                  <pic:nvPicPr>
                    <pic:cNvPr descr="https://ondesparalleles.org/wp-content/uploads/2020/02/E_FLOU-1.jpg" id="49"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Densité – Flou</w:t>
      </w:r>
      <w:r>
        <w:t xml:space="preserve"> </w:t>
      </w:r>
      <w:hyperlink r:id="rId51">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3m de hauteur et 40cm de largeur étaient placés sur un socle rectiligne de 5m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5" w:name="fig:Élasticité"/>
      <w:r>
        <w:drawing>
          <wp:inline>
            <wp:extent cx="5943600" cy="3343275"/>
            <wp:effectExtent b="0" l="0" r="0" t="0"/>
            <wp:docPr descr="Figure 4: Trame Élasticité (Etienne Rey, 2016), dans un hommage à Viktor Vasarely dans le cadre de la Fondation d’Aix-en-Provence en 2016." title="" id="53" name="Picture"/>
            <a:graphic>
              <a:graphicData uri="http://schemas.openxmlformats.org/drawingml/2006/picture">
                <pic:pic>
                  <pic:nvPicPr>
                    <pic:cNvPr descr="http://ondesparalleles.org/wp-content/uploads/2017/01/EtienneRey-TRAME-Vasarely-C.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Trame Élasticité</w:t>
      </w:r>
      <w:r>
        <w:t xml:space="preserve"> </w:t>
      </w:r>
      <w:hyperlink r:id="rId56">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0">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7"/>
    <w:bookmarkStart w:id="63"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1"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59" name="Picture"/>
            <a:graphic>
              <a:graphicData uri="http://schemas.openxmlformats.org/drawingml/2006/picture">
                <pic:pic>
                  <pic:nvPicPr>
                    <pic:cNvPr descr="http://ondesparalleles.org/wp-content/uploads/2014/02/tropique_fiche_a.jp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bookmarkEnd w:id="61"/>
    </w:p>
    <w:p>
      <w:pPr>
        <w:pStyle w:val="ImageCaption"/>
      </w:pPr>
      <w:r>
        <w:t xml:space="preserve">Figure 5:</w:t>
      </w:r>
      <w:r>
        <w:t xml:space="preserve"> </w:t>
      </w:r>
      <w:r>
        <w:rPr>
          <w:bCs/>
          <w:b/>
        </w:rPr>
        <w:t xml:space="preserve">Tropique</w:t>
      </w:r>
      <w:r>
        <w:t xml:space="preserve"> </w:t>
      </w:r>
      <w:hyperlink r:id="rId62">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3"/>
    <w:bookmarkStart w:id="64" w:name="voir-a-t-il-un-sens"/>
    <w:p>
      <w:pPr>
        <w:pStyle w:val="Heading2"/>
      </w:pPr>
      <w:r>
        <w:t xml:space="preserve">Voir a 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2" Target="media/rId52.jpg" /><Relationship Type="http://schemas.openxmlformats.org/officeDocument/2006/relationships/image" Id="rId41" Target="media/rId41.jpg" /><Relationship Type="http://schemas.openxmlformats.org/officeDocument/2006/relationships/image" Id="rId47" Target="media/rId47.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6" Target="media/rId36.png" /><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bb2ca6d556b1a4b389dd05e340f53d049b7dedb" TargetMode="External" /><Relationship Type="http://schemas.openxmlformats.org/officeDocument/2006/relationships/hyperlink" Id="rId20" Target="https://laurentperrinet.github.io/2023-01-31_formes-et-perception/v/3bb2ca6d556b1a4b389dd05e340f53d049b7dedb/" TargetMode="External" /><Relationship Type="http://schemas.openxmlformats.org/officeDocument/2006/relationships/hyperlink" Id="rId33" Target="https://neuromatch.social/@laurentperrinet" TargetMode="External" /><Relationship Type="http://schemas.openxmlformats.org/officeDocument/2006/relationships/hyperlink" Id="rId51" Target="https://ondesparalleles.org/projets/flou/"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0"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3bb2ca6d556b1a4b389dd05e340f53d049b7dedb" TargetMode="External" /><Relationship Type="http://schemas.openxmlformats.org/officeDocument/2006/relationships/hyperlink" Id="rId20" Target="https://laurentperrinet.github.io/2023-01-31_formes-et-perception/v/3bb2ca6d556b1a4b389dd05e340f53d049b7dedb/" TargetMode="External" /><Relationship Type="http://schemas.openxmlformats.org/officeDocument/2006/relationships/hyperlink" Id="rId33" Target="https://neuromatch.social/@laurentperrinet" TargetMode="External" /><Relationship Type="http://schemas.openxmlformats.org/officeDocument/2006/relationships/hyperlink" Id="rId51" Target="https://ondesparalleles.org/projets/flou/" TargetMode="External" /><Relationship Type="http://schemas.openxmlformats.org/officeDocument/2006/relationships/hyperlink" Id="rId45" Target="https://ondesparalleles.org/projets/instabilite-%C2%BD-noir-blanc-jaune/" TargetMode="External" /><Relationship Type="http://schemas.openxmlformats.org/officeDocument/2006/relationships/hyperlink" Id="rId56" Target="https://ondesparalleles.org/projets/trame-elasticite-vasarely/" TargetMode="External" /><Relationship Type="http://schemas.openxmlformats.org/officeDocument/2006/relationships/hyperlink" Id="rId62"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2023-02-01T11:30:09Z</dcterms:created>
  <dcterms:modified xsi:type="dcterms:W3CDTF">2023-02-01T11:30:09Z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