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6832" behindDoc="1" locked="0" layoutInCell="1" allowOverlap="1" wp14:anchorId="21128881" wp14:editId="550E4858">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7856" behindDoc="0" locked="0" layoutInCell="1" allowOverlap="1" wp14:anchorId="5645FB3D" wp14:editId="1FFA305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8F77DD" w:rsidRDefault="008F77D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8F77DD" w:rsidRDefault="008F77DD"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8880" behindDoc="1" locked="0" layoutInCell="1" allowOverlap="1" wp14:anchorId="65D63E71" wp14:editId="5C1C2675">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bookmarkStart w:id="0" w:name="_GoBack"/>
    <w:bookmarkEnd w:id="0"/>
    <w:p w14:paraId="1443979A" w14:textId="5D92B0D3" w:rsidR="00DA4819"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0235382" w:history="1">
        <w:r w:rsidR="00DA4819" w:rsidRPr="00AB5874">
          <w:rPr>
            <w:rStyle w:val="Lienhypertexte"/>
            <w:noProof/>
          </w:rPr>
          <w:t>Introduction</w:t>
        </w:r>
        <w:r w:rsidR="00DA4819">
          <w:rPr>
            <w:noProof/>
            <w:webHidden/>
          </w:rPr>
          <w:tab/>
        </w:r>
        <w:r w:rsidR="00DA4819">
          <w:rPr>
            <w:noProof/>
            <w:webHidden/>
          </w:rPr>
          <w:fldChar w:fldCharType="begin"/>
        </w:r>
        <w:r w:rsidR="00DA4819">
          <w:rPr>
            <w:noProof/>
            <w:webHidden/>
          </w:rPr>
          <w:instrText xml:space="preserve"> PAGEREF _Toc10235382 \h </w:instrText>
        </w:r>
        <w:r w:rsidR="00DA4819">
          <w:rPr>
            <w:noProof/>
            <w:webHidden/>
          </w:rPr>
        </w:r>
        <w:r w:rsidR="00DA4819">
          <w:rPr>
            <w:noProof/>
            <w:webHidden/>
          </w:rPr>
          <w:fldChar w:fldCharType="separate"/>
        </w:r>
        <w:r w:rsidR="00DA4819">
          <w:rPr>
            <w:noProof/>
            <w:webHidden/>
          </w:rPr>
          <w:t>4</w:t>
        </w:r>
        <w:r w:rsidR="00DA4819">
          <w:rPr>
            <w:noProof/>
            <w:webHidden/>
          </w:rPr>
          <w:fldChar w:fldCharType="end"/>
        </w:r>
      </w:hyperlink>
    </w:p>
    <w:p w14:paraId="001B989C" w14:textId="1EA86127" w:rsidR="00DA4819" w:rsidRDefault="00DA4819">
      <w:pPr>
        <w:pStyle w:val="TM1"/>
        <w:tabs>
          <w:tab w:val="right" w:leader="dot" w:pos="9060"/>
        </w:tabs>
        <w:rPr>
          <w:rFonts w:asciiTheme="minorHAnsi" w:eastAsiaTheme="minorEastAsia" w:hAnsiTheme="minorHAnsi" w:cstheme="minorBidi"/>
          <w:noProof/>
          <w:lang w:eastAsia="fr-FR"/>
        </w:rPr>
      </w:pPr>
      <w:hyperlink w:anchor="_Toc10235383" w:history="1">
        <w:r w:rsidRPr="00AB5874">
          <w:rPr>
            <w:rStyle w:val="Lienhypertexte"/>
            <w:noProof/>
          </w:rPr>
          <w:t>1 – Genèse du projet</w:t>
        </w:r>
        <w:r>
          <w:rPr>
            <w:noProof/>
            <w:webHidden/>
          </w:rPr>
          <w:tab/>
        </w:r>
        <w:r>
          <w:rPr>
            <w:noProof/>
            <w:webHidden/>
          </w:rPr>
          <w:fldChar w:fldCharType="begin"/>
        </w:r>
        <w:r>
          <w:rPr>
            <w:noProof/>
            <w:webHidden/>
          </w:rPr>
          <w:instrText xml:space="preserve"> PAGEREF _Toc10235383 \h </w:instrText>
        </w:r>
        <w:r>
          <w:rPr>
            <w:noProof/>
            <w:webHidden/>
          </w:rPr>
        </w:r>
        <w:r>
          <w:rPr>
            <w:noProof/>
            <w:webHidden/>
          </w:rPr>
          <w:fldChar w:fldCharType="separate"/>
        </w:r>
        <w:r>
          <w:rPr>
            <w:noProof/>
            <w:webHidden/>
          </w:rPr>
          <w:t>5</w:t>
        </w:r>
        <w:r>
          <w:rPr>
            <w:noProof/>
            <w:webHidden/>
          </w:rPr>
          <w:fldChar w:fldCharType="end"/>
        </w:r>
      </w:hyperlink>
    </w:p>
    <w:p w14:paraId="3DBA4BD9" w14:textId="709BE795" w:rsidR="00DA4819" w:rsidRDefault="00DA4819">
      <w:pPr>
        <w:pStyle w:val="TM2"/>
        <w:tabs>
          <w:tab w:val="right" w:leader="dot" w:pos="9060"/>
        </w:tabs>
        <w:rPr>
          <w:rFonts w:asciiTheme="minorHAnsi" w:eastAsiaTheme="minorEastAsia" w:hAnsiTheme="minorHAnsi" w:cstheme="minorBidi"/>
          <w:noProof/>
          <w:lang w:eastAsia="fr-FR"/>
        </w:rPr>
      </w:pPr>
      <w:hyperlink w:anchor="_Toc10235384" w:history="1">
        <w:r w:rsidRPr="00AB5874">
          <w:rPr>
            <w:rStyle w:val="Lienhypertexte"/>
            <w:noProof/>
          </w:rPr>
          <w:t>1.1 Analyse de la concurrence</w:t>
        </w:r>
        <w:r>
          <w:rPr>
            <w:noProof/>
            <w:webHidden/>
          </w:rPr>
          <w:tab/>
        </w:r>
        <w:r>
          <w:rPr>
            <w:noProof/>
            <w:webHidden/>
          </w:rPr>
          <w:fldChar w:fldCharType="begin"/>
        </w:r>
        <w:r>
          <w:rPr>
            <w:noProof/>
            <w:webHidden/>
          </w:rPr>
          <w:instrText xml:space="preserve"> PAGEREF _Toc10235384 \h </w:instrText>
        </w:r>
        <w:r>
          <w:rPr>
            <w:noProof/>
            <w:webHidden/>
          </w:rPr>
        </w:r>
        <w:r>
          <w:rPr>
            <w:noProof/>
            <w:webHidden/>
          </w:rPr>
          <w:fldChar w:fldCharType="separate"/>
        </w:r>
        <w:r>
          <w:rPr>
            <w:noProof/>
            <w:webHidden/>
          </w:rPr>
          <w:t>5</w:t>
        </w:r>
        <w:r>
          <w:rPr>
            <w:noProof/>
            <w:webHidden/>
          </w:rPr>
          <w:fldChar w:fldCharType="end"/>
        </w:r>
      </w:hyperlink>
    </w:p>
    <w:p w14:paraId="2EFC9FFF" w14:textId="66CEAB03" w:rsidR="00DA4819" w:rsidRDefault="00DA4819">
      <w:pPr>
        <w:pStyle w:val="TM3"/>
        <w:tabs>
          <w:tab w:val="right" w:leader="dot" w:pos="9060"/>
        </w:tabs>
        <w:rPr>
          <w:rFonts w:asciiTheme="minorHAnsi" w:eastAsiaTheme="minorEastAsia" w:hAnsiTheme="minorHAnsi" w:cstheme="minorBidi"/>
          <w:noProof/>
          <w:lang w:eastAsia="fr-FR"/>
        </w:rPr>
      </w:pPr>
      <w:hyperlink w:anchor="_Toc10235385" w:history="1">
        <w:r w:rsidRPr="00AB5874">
          <w:rPr>
            <w:rStyle w:val="Lienhypertexte"/>
            <w:noProof/>
          </w:rPr>
          <w:t>1.1.1 Le marché</w:t>
        </w:r>
        <w:r>
          <w:rPr>
            <w:noProof/>
            <w:webHidden/>
          </w:rPr>
          <w:tab/>
        </w:r>
        <w:r>
          <w:rPr>
            <w:noProof/>
            <w:webHidden/>
          </w:rPr>
          <w:fldChar w:fldCharType="begin"/>
        </w:r>
        <w:r>
          <w:rPr>
            <w:noProof/>
            <w:webHidden/>
          </w:rPr>
          <w:instrText xml:space="preserve"> PAGEREF _Toc10235385 \h </w:instrText>
        </w:r>
        <w:r>
          <w:rPr>
            <w:noProof/>
            <w:webHidden/>
          </w:rPr>
        </w:r>
        <w:r>
          <w:rPr>
            <w:noProof/>
            <w:webHidden/>
          </w:rPr>
          <w:fldChar w:fldCharType="separate"/>
        </w:r>
        <w:r>
          <w:rPr>
            <w:noProof/>
            <w:webHidden/>
          </w:rPr>
          <w:t>5</w:t>
        </w:r>
        <w:r>
          <w:rPr>
            <w:noProof/>
            <w:webHidden/>
          </w:rPr>
          <w:fldChar w:fldCharType="end"/>
        </w:r>
      </w:hyperlink>
    </w:p>
    <w:p w14:paraId="2C92CB89" w14:textId="6F464270" w:rsidR="00DA4819" w:rsidRDefault="00DA4819">
      <w:pPr>
        <w:pStyle w:val="TM3"/>
        <w:tabs>
          <w:tab w:val="right" w:leader="dot" w:pos="9060"/>
        </w:tabs>
        <w:rPr>
          <w:rFonts w:asciiTheme="minorHAnsi" w:eastAsiaTheme="minorEastAsia" w:hAnsiTheme="minorHAnsi" w:cstheme="minorBidi"/>
          <w:noProof/>
          <w:lang w:eastAsia="fr-FR"/>
        </w:rPr>
      </w:pPr>
      <w:hyperlink w:anchor="_Toc10235386" w:history="1">
        <w:r w:rsidRPr="00AB5874">
          <w:rPr>
            <w:rStyle w:val="Lienhypertexte"/>
            <w:noProof/>
          </w:rPr>
          <w:t>1.1.2 Le modèle connecté</w:t>
        </w:r>
        <w:r>
          <w:rPr>
            <w:noProof/>
            <w:webHidden/>
          </w:rPr>
          <w:tab/>
        </w:r>
        <w:r>
          <w:rPr>
            <w:noProof/>
            <w:webHidden/>
          </w:rPr>
          <w:fldChar w:fldCharType="begin"/>
        </w:r>
        <w:r>
          <w:rPr>
            <w:noProof/>
            <w:webHidden/>
          </w:rPr>
          <w:instrText xml:space="preserve"> PAGEREF _Toc10235386 \h </w:instrText>
        </w:r>
        <w:r>
          <w:rPr>
            <w:noProof/>
            <w:webHidden/>
          </w:rPr>
        </w:r>
        <w:r>
          <w:rPr>
            <w:noProof/>
            <w:webHidden/>
          </w:rPr>
          <w:fldChar w:fldCharType="separate"/>
        </w:r>
        <w:r>
          <w:rPr>
            <w:noProof/>
            <w:webHidden/>
          </w:rPr>
          <w:t>5</w:t>
        </w:r>
        <w:r>
          <w:rPr>
            <w:noProof/>
            <w:webHidden/>
          </w:rPr>
          <w:fldChar w:fldCharType="end"/>
        </w:r>
      </w:hyperlink>
    </w:p>
    <w:p w14:paraId="16970EB4" w14:textId="7049D4B7" w:rsidR="00DA4819" w:rsidRDefault="00DA4819">
      <w:pPr>
        <w:pStyle w:val="TM2"/>
        <w:tabs>
          <w:tab w:val="right" w:leader="dot" w:pos="9060"/>
        </w:tabs>
        <w:rPr>
          <w:rFonts w:asciiTheme="minorHAnsi" w:eastAsiaTheme="minorEastAsia" w:hAnsiTheme="minorHAnsi" w:cstheme="minorBidi"/>
          <w:noProof/>
          <w:lang w:eastAsia="fr-FR"/>
        </w:rPr>
      </w:pPr>
      <w:hyperlink w:anchor="_Toc10235387" w:history="1">
        <w:r w:rsidRPr="00AB5874">
          <w:rPr>
            <w:rStyle w:val="Lienhypertexte"/>
            <w:noProof/>
          </w:rPr>
          <w:t>1.2 Les motivations du projet</w:t>
        </w:r>
        <w:r>
          <w:rPr>
            <w:noProof/>
            <w:webHidden/>
          </w:rPr>
          <w:tab/>
        </w:r>
        <w:r>
          <w:rPr>
            <w:noProof/>
            <w:webHidden/>
          </w:rPr>
          <w:fldChar w:fldCharType="begin"/>
        </w:r>
        <w:r>
          <w:rPr>
            <w:noProof/>
            <w:webHidden/>
          </w:rPr>
          <w:instrText xml:space="preserve"> PAGEREF _Toc10235387 \h </w:instrText>
        </w:r>
        <w:r>
          <w:rPr>
            <w:noProof/>
            <w:webHidden/>
          </w:rPr>
        </w:r>
        <w:r>
          <w:rPr>
            <w:noProof/>
            <w:webHidden/>
          </w:rPr>
          <w:fldChar w:fldCharType="separate"/>
        </w:r>
        <w:r>
          <w:rPr>
            <w:noProof/>
            <w:webHidden/>
          </w:rPr>
          <w:t>6</w:t>
        </w:r>
        <w:r>
          <w:rPr>
            <w:noProof/>
            <w:webHidden/>
          </w:rPr>
          <w:fldChar w:fldCharType="end"/>
        </w:r>
      </w:hyperlink>
    </w:p>
    <w:p w14:paraId="3C1BD141" w14:textId="4312465A" w:rsidR="00DA4819" w:rsidRDefault="00DA4819">
      <w:pPr>
        <w:pStyle w:val="TM2"/>
        <w:tabs>
          <w:tab w:val="right" w:leader="dot" w:pos="9060"/>
        </w:tabs>
        <w:rPr>
          <w:rFonts w:asciiTheme="minorHAnsi" w:eastAsiaTheme="minorEastAsia" w:hAnsiTheme="minorHAnsi" w:cstheme="minorBidi"/>
          <w:noProof/>
          <w:lang w:eastAsia="fr-FR"/>
        </w:rPr>
      </w:pPr>
      <w:hyperlink w:anchor="_Toc10235388" w:history="1">
        <w:r w:rsidRPr="00AB5874">
          <w:rPr>
            <w:rStyle w:val="Lienhypertexte"/>
            <w:noProof/>
          </w:rPr>
          <w:t>1.3 Les utilisateurs de l’application</w:t>
        </w:r>
        <w:r>
          <w:rPr>
            <w:noProof/>
            <w:webHidden/>
          </w:rPr>
          <w:tab/>
        </w:r>
        <w:r>
          <w:rPr>
            <w:noProof/>
            <w:webHidden/>
          </w:rPr>
          <w:fldChar w:fldCharType="begin"/>
        </w:r>
        <w:r>
          <w:rPr>
            <w:noProof/>
            <w:webHidden/>
          </w:rPr>
          <w:instrText xml:space="preserve"> PAGEREF _Toc10235388 \h </w:instrText>
        </w:r>
        <w:r>
          <w:rPr>
            <w:noProof/>
            <w:webHidden/>
          </w:rPr>
        </w:r>
        <w:r>
          <w:rPr>
            <w:noProof/>
            <w:webHidden/>
          </w:rPr>
          <w:fldChar w:fldCharType="separate"/>
        </w:r>
        <w:r>
          <w:rPr>
            <w:noProof/>
            <w:webHidden/>
          </w:rPr>
          <w:t>6</w:t>
        </w:r>
        <w:r>
          <w:rPr>
            <w:noProof/>
            <w:webHidden/>
          </w:rPr>
          <w:fldChar w:fldCharType="end"/>
        </w:r>
      </w:hyperlink>
    </w:p>
    <w:p w14:paraId="1237777E" w14:textId="3EC70EE8" w:rsidR="00DA4819" w:rsidRDefault="00DA4819">
      <w:pPr>
        <w:pStyle w:val="TM3"/>
        <w:tabs>
          <w:tab w:val="right" w:leader="dot" w:pos="9060"/>
        </w:tabs>
        <w:rPr>
          <w:rFonts w:asciiTheme="minorHAnsi" w:eastAsiaTheme="minorEastAsia" w:hAnsiTheme="minorHAnsi" w:cstheme="minorBidi"/>
          <w:noProof/>
          <w:lang w:eastAsia="fr-FR"/>
        </w:rPr>
      </w:pPr>
      <w:hyperlink w:anchor="_Toc10235389" w:history="1">
        <w:r w:rsidRPr="00AB5874">
          <w:rPr>
            <w:rStyle w:val="Lienhypertexte"/>
            <w:noProof/>
          </w:rPr>
          <w:t>1.3.1 L’axe clientèle</w:t>
        </w:r>
        <w:r>
          <w:rPr>
            <w:noProof/>
            <w:webHidden/>
          </w:rPr>
          <w:tab/>
        </w:r>
        <w:r>
          <w:rPr>
            <w:noProof/>
            <w:webHidden/>
          </w:rPr>
          <w:fldChar w:fldCharType="begin"/>
        </w:r>
        <w:r>
          <w:rPr>
            <w:noProof/>
            <w:webHidden/>
          </w:rPr>
          <w:instrText xml:space="preserve"> PAGEREF _Toc10235389 \h </w:instrText>
        </w:r>
        <w:r>
          <w:rPr>
            <w:noProof/>
            <w:webHidden/>
          </w:rPr>
        </w:r>
        <w:r>
          <w:rPr>
            <w:noProof/>
            <w:webHidden/>
          </w:rPr>
          <w:fldChar w:fldCharType="separate"/>
        </w:r>
        <w:r>
          <w:rPr>
            <w:noProof/>
            <w:webHidden/>
          </w:rPr>
          <w:t>6</w:t>
        </w:r>
        <w:r>
          <w:rPr>
            <w:noProof/>
            <w:webHidden/>
          </w:rPr>
          <w:fldChar w:fldCharType="end"/>
        </w:r>
      </w:hyperlink>
    </w:p>
    <w:p w14:paraId="74EFDE2F" w14:textId="209673B3" w:rsidR="00DA4819" w:rsidRDefault="00DA4819">
      <w:pPr>
        <w:pStyle w:val="TM3"/>
        <w:tabs>
          <w:tab w:val="right" w:leader="dot" w:pos="9060"/>
        </w:tabs>
        <w:rPr>
          <w:rFonts w:asciiTheme="minorHAnsi" w:eastAsiaTheme="minorEastAsia" w:hAnsiTheme="minorHAnsi" w:cstheme="minorBidi"/>
          <w:noProof/>
          <w:lang w:eastAsia="fr-FR"/>
        </w:rPr>
      </w:pPr>
      <w:hyperlink w:anchor="_Toc10235390" w:history="1">
        <w:r w:rsidRPr="00AB5874">
          <w:rPr>
            <w:rStyle w:val="Lienhypertexte"/>
            <w:noProof/>
          </w:rPr>
          <w:t>1.3.2 L’axe gérance</w:t>
        </w:r>
        <w:r>
          <w:rPr>
            <w:noProof/>
            <w:webHidden/>
          </w:rPr>
          <w:tab/>
        </w:r>
        <w:r>
          <w:rPr>
            <w:noProof/>
            <w:webHidden/>
          </w:rPr>
          <w:fldChar w:fldCharType="begin"/>
        </w:r>
        <w:r>
          <w:rPr>
            <w:noProof/>
            <w:webHidden/>
          </w:rPr>
          <w:instrText xml:space="preserve"> PAGEREF _Toc10235390 \h </w:instrText>
        </w:r>
        <w:r>
          <w:rPr>
            <w:noProof/>
            <w:webHidden/>
          </w:rPr>
        </w:r>
        <w:r>
          <w:rPr>
            <w:noProof/>
            <w:webHidden/>
          </w:rPr>
          <w:fldChar w:fldCharType="separate"/>
        </w:r>
        <w:r>
          <w:rPr>
            <w:noProof/>
            <w:webHidden/>
          </w:rPr>
          <w:t>6</w:t>
        </w:r>
        <w:r>
          <w:rPr>
            <w:noProof/>
            <w:webHidden/>
          </w:rPr>
          <w:fldChar w:fldCharType="end"/>
        </w:r>
      </w:hyperlink>
    </w:p>
    <w:p w14:paraId="312BA0DE" w14:textId="1581B955" w:rsidR="00DA4819" w:rsidRDefault="00DA4819">
      <w:pPr>
        <w:pStyle w:val="TM2"/>
        <w:tabs>
          <w:tab w:val="right" w:leader="dot" w:pos="9060"/>
        </w:tabs>
        <w:rPr>
          <w:rFonts w:asciiTheme="minorHAnsi" w:eastAsiaTheme="minorEastAsia" w:hAnsiTheme="minorHAnsi" w:cstheme="minorBidi"/>
          <w:noProof/>
          <w:lang w:eastAsia="fr-FR"/>
        </w:rPr>
      </w:pPr>
      <w:hyperlink w:anchor="_Toc10235391" w:history="1">
        <w:r w:rsidRPr="00AB5874">
          <w:rPr>
            <w:rStyle w:val="Lienhypertexte"/>
            <w:noProof/>
          </w:rPr>
          <w:t>1.4 Contextualisation de l’application</w:t>
        </w:r>
        <w:r>
          <w:rPr>
            <w:noProof/>
            <w:webHidden/>
          </w:rPr>
          <w:tab/>
        </w:r>
        <w:r>
          <w:rPr>
            <w:noProof/>
            <w:webHidden/>
          </w:rPr>
          <w:fldChar w:fldCharType="begin"/>
        </w:r>
        <w:r>
          <w:rPr>
            <w:noProof/>
            <w:webHidden/>
          </w:rPr>
          <w:instrText xml:space="preserve"> PAGEREF _Toc10235391 \h </w:instrText>
        </w:r>
        <w:r>
          <w:rPr>
            <w:noProof/>
            <w:webHidden/>
          </w:rPr>
        </w:r>
        <w:r>
          <w:rPr>
            <w:noProof/>
            <w:webHidden/>
          </w:rPr>
          <w:fldChar w:fldCharType="separate"/>
        </w:r>
        <w:r>
          <w:rPr>
            <w:noProof/>
            <w:webHidden/>
          </w:rPr>
          <w:t>7</w:t>
        </w:r>
        <w:r>
          <w:rPr>
            <w:noProof/>
            <w:webHidden/>
          </w:rPr>
          <w:fldChar w:fldCharType="end"/>
        </w:r>
      </w:hyperlink>
    </w:p>
    <w:p w14:paraId="71C73EC9" w14:textId="454CECBF" w:rsidR="00DA4819" w:rsidRDefault="00DA4819">
      <w:pPr>
        <w:pStyle w:val="TM1"/>
        <w:tabs>
          <w:tab w:val="right" w:leader="dot" w:pos="9060"/>
        </w:tabs>
        <w:rPr>
          <w:rFonts w:asciiTheme="minorHAnsi" w:eastAsiaTheme="minorEastAsia" w:hAnsiTheme="minorHAnsi" w:cstheme="minorBidi"/>
          <w:noProof/>
          <w:lang w:eastAsia="fr-FR"/>
        </w:rPr>
      </w:pPr>
      <w:hyperlink w:anchor="_Toc10235392" w:history="1">
        <w:r w:rsidRPr="00AB5874">
          <w:rPr>
            <w:rStyle w:val="Lienhypertexte"/>
            <w:noProof/>
          </w:rPr>
          <w:t>2.Modélisation</w:t>
        </w:r>
        <w:r>
          <w:rPr>
            <w:noProof/>
            <w:webHidden/>
          </w:rPr>
          <w:tab/>
        </w:r>
        <w:r>
          <w:rPr>
            <w:noProof/>
            <w:webHidden/>
          </w:rPr>
          <w:fldChar w:fldCharType="begin"/>
        </w:r>
        <w:r>
          <w:rPr>
            <w:noProof/>
            <w:webHidden/>
          </w:rPr>
          <w:instrText xml:space="preserve"> PAGEREF _Toc10235392 \h </w:instrText>
        </w:r>
        <w:r>
          <w:rPr>
            <w:noProof/>
            <w:webHidden/>
          </w:rPr>
        </w:r>
        <w:r>
          <w:rPr>
            <w:noProof/>
            <w:webHidden/>
          </w:rPr>
          <w:fldChar w:fldCharType="separate"/>
        </w:r>
        <w:r>
          <w:rPr>
            <w:noProof/>
            <w:webHidden/>
          </w:rPr>
          <w:t>8</w:t>
        </w:r>
        <w:r>
          <w:rPr>
            <w:noProof/>
            <w:webHidden/>
          </w:rPr>
          <w:fldChar w:fldCharType="end"/>
        </w:r>
      </w:hyperlink>
    </w:p>
    <w:p w14:paraId="03C09292" w14:textId="7589E17A" w:rsidR="00DA4819" w:rsidRDefault="00DA4819">
      <w:pPr>
        <w:pStyle w:val="TM2"/>
        <w:tabs>
          <w:tab w:val="right" w:leader="dot" w:pos="9060"/>
        </w:tabs>
        <w:rPr>
          <w:rFonts w:asciiTheme="minorHAnsi" w:eastAsiaTheme="minorEastAsia" w:hAnsiTheme="minorHAnsi" w:cstheme="minorBidi"/>
          <w:noProof/>
          <w:lang w:eastAsia="fr-FR"/>
        </w:rPr>
      </w:pPr>
      <w:hyperlink w:anchor="_Toc10235393" w:history="1">
        <w:r w:rsidRPr="00AB5874">
          <w:rPr>
            <w:rStyle w:val="Lienhypertexte"/>
            <w:noProof/>
          </w:rPr>
          <w:t>2.1 Analyse des besoins utilisateurs</w:t>
        </w:r>
        <w:r>
          <w:rPr>
            <w:noProof/>
            <w:webHidden/>
          </w:rPr>
          <w:tab/>
        </w:r>
        <w:r>
          <w:rPr>
            <w:noProof/>
            <w:webHidden/>
          </w:rPr>
          <w:fldChar w:fldCharType="begin"/>
        </w:r>
        <w:r>
          <w:rPr>
            <w:noProof/>
            <w:webHidden/>
          </w:rPr>
          <w:instrText xml:space="preserve"> PAGEREF _Toc10235393 \h </w:instrText>
        </w:r>
        <w:r>
          <w:rPr>
            <w:noProof/>
            <w:webHidden/>
          </w:rPr>
        </w:r>
        <w:r>
          <w:rPr>
            <w:noProof/>
            <w:webHidden/>
          </w:rPr>
          <w:fldChar w:fldCharType="separate"/>
        </w:r>
        <w:r>
          <w:rPr>
            <w:noProof/>
            <w:webHidden/>
          </w:rPr>
          <w:t>8</w:t>
        </w:r>
        <w:r>
          <w:rPr>
            <w:noProof/>
            <w:webHidden/>
          </w:rPr>
          <w:fldChar w:fldCharType="end"/>
        </w:r>
      </w:hyperlink>
    </w:p>
    <w:p w14:paraId="0DC38DBC" w14:textId="49588474" w:rsidR="00DA4819" w:rsidRDefault="00DA4819">
      <w:pPr>
        <w:pStyle w:val="TM3"/>
        <w:tabs>
          <w:tab w:val="right" w:leader="dot" w:pos="9060"/>
        </w:tabs>
        <w:rPr>
          <w:rFonts w:asciiTheme="minorHAnsi" w:eastAsiaTheme="minorEastAsia" w:hAnsiTheme="minorHAnsi" w:cstheme="minorBidi"/>
          <w:noProof/>
          <w:lang w:eastAsia="fr-FR"/>
        </w:rPr>
      </w:pPr>
      <w:hyperlink w:anchor="_Toc10235394" w:history="1">
        <w:r w:rsidRPr="00AB5874">
          <w:rPr>
            <w:rStyle w:val="Lienhypertexte"/>
            <w:noProof/>
          </w:rPr>
          <w:t>2.1.1 Diagramme package</w:t>
        </w:r>
        <w:r>
          <w:rPr>
            <w:noProof/>
            <w:webHidden/>
          </w:rPr>
          <w:tab/>
        </w:r>
        <w:r>
          <w:rPr>
            <w:noProof/>
            <w:webHidden/>
          </w:rPr>
          <w:fldChar w:fldCharType="begin"/>
        </w:r>
        <w:r>
          <w:rPr>
            <w:noProof/>
            <w:webHidden/>
          </w:rPr>
          <w:instrText xml:space="preserve"> PAGEREF _Toc10235394 \h </w:instrText>
        </w:r>
        <w:r>
          <w:rPr>
            <w:noProof/>
            <w:webHidden/>
          </w:rPr>
        </w:r>
        <w:r>
          <w:rPr>
            <w:noProof/>
            <w:webHidden/>
          </w:rPr>
          <w:fldChar w:fldCharType="separate"/>
        </w:r>
        <w:r>
          <w:rPr>
            <w:noProof/>
            <w:webHidden/>
          </w:rPr>
          <w:t>8</w:t>
        </w:r>
        <w:r>
          <w:rPr>
            <w:noProof/>
            <w:webHidden/>
          </w:rPr>
          <w:fldChar w:fldCharType="end"/>
        </w:r>
      </w:hyperlink>
    </w:p>
    <w:p w14:paraId="22211C99" w14:textId="395A21A0" w:rsidR="00DA4819" w:rsidRDefault="00DA4819">
      <w:pPr>
        <w:pStyle w:val="TM2"/>
        <w:tabs>
          <w:tab w:val="left" w:pos="880"/>
          <w:tab w:val="right" w:leader="dot" w:pos="9060"/>
        </w:tabs>
        <w:rPr>
          <w:rFonts w:asciiTheme="minorHAnsi" w:eastAsiaTheme="minorEastAsia" w:hAnsiTheme="minorHAnsi" w:cstheme="minorBidi"/>
          <w:noProof/>
          <w:lang w:eastAsia="fr-FR"/>
        </w:rPr>
      </w:pPr>
      <w:hyperlink w:anchor="_Toc10235395" w:history="1">
        <w:r w:rsidRPr="00AB5874">
          <w:rPr>
            <w:rStyle w:val="Lienhypertexte"/>
            <w:noProof/>
          </w:rPr>
          <w:t>2.2</w:t>
        </w:r>
        <w:r>
          <w:rPr>
            <w:rFonts w:asciiTheme="minorHAnsi" w:eastAsiaTheme="minorEastAsia" w:hAnsiTheme="minorHAnsi" w:cstheme="minorBidi"/>
            <w:noProof/>
            <w:lang w:eastAsia="fr-FR"/>
          </w:rPr>
          <w:tab/>
        </w:r>
        <w:r w:rsidRPr="00AB5874">
          <w:rPr>
            <w:rStyle w:val="Lienhypertexte"/>
            <w:noProof/>
          </w:rPr>
          <w:t>Réservation d’une séance (fonctionnalité « réservation »)</w:t>
        </w:r>
        <w:r>
          <w:rPr>
            <w:noProof/>
            <w:webHidden/>
          </w:rPr>
          <w:tab/>
        </w:r>
        <w:r>
          <w:rPr>
            <w:noProof/>
            <w:webHidden/>
          </w:rPr>
          <w:fldChar w:fldCharType="begin"/>
        </w:r>
        <w:r>
          <w:rPr>
            <w:noProof/>
            <w:webHidden/>
          </w:rPr>
          <w:instrText xml:space="preserve"> PAGEREF _Toc10235395 \h </w:instrText>
        </w:r>
        <w:r>
          <w:rPr>
            <w:noProof/>
            <w:webHidden/>
          </w:rPr>
        </w:r>
        <w:r>
          <w:rPr>
            <w:noProof/>
            <w:webHidden/>
          </w:rPr>
          <w:fldChar w:fldCharType="separate"/>
        </w:r>
        <w:r>
          <w:rPr>
            <w:noProof/>
            <w:webHidden/>
          </w:rPr>
          <w:t>9</w:t>
        </w:r>
        <w:r>
          <w:rPr>
            <w:noProof/>
            <w:webHidden/>
          </w:rPr>
          <w:fldChar w:fldCharType="end"/>
        </w:r>
      </w:hyperlink>
    </w:p>
    <w:p w14:paraId="6B52CF01" w14:textId="44E39A5E" w:rsidR="00DA4819" w:rsidRDefault="00DA4819">
      <w:pPr>
        <w:pStyle w:val="TM3"/>
        <w:tabs>
          <w:tab w:val="right" w:leader="dot" w:pos="9060"/>
        </w:tabs>
        <w:rPr>
          <w:rFonts w:asciiTheme="minorHAnsi" w:eastAsiaTheme="minorEastAsia" w:hAnsiTheme="minorHAnsi" w:cstheme="minorBidi"/>
          <w:noProof/>
          <w:lang w:eastAsia="fr-FR"/>
        </w:rPr>
      </w:pPr>
      <w:hyperlink w:anchor="_Toc10235396" w:history="1">
        <w:r w:rsidRPr="00AB5874">
          <w:rPr>
            <w:rStyle w:val="Lienhypertexte"/>
            <w:noProof/>
          </w:rPr>
          <w:t>2.2.1 Diagramme de cas d’utilisation</w:t>
        </w:r>
        <w:r>
          <w:rPr>
            <w:noProof/>
            <w:webHidden/>
          </w:rPr>
          <w:tab/>
        </w:r>
        <w:r>
          <w:rPr>
            <w:noProof/>
            <w:webHidden/>
          </w:rPr>
          <w:fldChar w:fldCharType="begin"/>
        </w:r>
        <w:r>
          <w:rPr>
            <w:noProof/>
            <w:webHidden/>
          </w:rPr>
          <w:instrText xml:space="preserve"> PAGEREF _Toc10235396 \h </w:instrText>
        </w:r>
        <w:r>
          <w:rPr>
            <w:noProof/>
            <w:webHidden/>
          </w:rPr>
        </w:r>
        <w:r>
          <w:rPr>
            <w:noProof/>
            <w:webHidden/>
          </w:rPr>
          <w:fldChar w:fldCharType="separate"/>
        </w:r>
        <w:r>
          <w:rPr>
            <w:noProof/>
            <w:webHidden/>
          </w:rPr>
          <w:t>9</w:t>
        </w:r>
        <w:r>
          <w:rPr>
            <w:noProof/>
            <w:webHidden/>
          </w:rPr>
          <w:fldChar w:fldCharType="end"/>
        </w:r>
      </w:hyperlink>
    </w:p>
    <w:p w14:paraId="62DC46C2" w14:textId="714FFA3F" w:rsidR="00DA4819" w:rsidRDefault="00DA4819">
      <w:pPr>
        <w:pStyle w:val="TM3"/>
        <w:tabs>
          <w:tab w:val="right" w:leader="dot" w:pos="9060"/>
        </w:tabs>
        <w:rPr>
          <w:rFonts w:asciiTheme="minorHAnsi" w:eastAsiaTheme="minorEastAsia" w:hAnsiTheme="minorHAnsi" w:cstheme="minorBidi"/>
          <w:noProof/>
          <w:lang w:eastAsia="fr-FR"/>
        </w:rPr>
      </w:pPr>
      <w:hyperlink w:anchor="_Toc10235397" w:history="1">
        <w:r w:rsidRPr="00AB5874">
          <w:rPr>
            <w:rStyle w:val="Lienhypertexte"/>
            <w:noProof/>
          </w:rPr>
          <w:t>2.2.2 User Story « Service d’inscription »</w:t>
        </w:r>
        <w:r>
          <w:rPr>
            <w:noProof/>
            <w:webHidden/>
          </w:rPr>
          <w:tab/>
        </w:r>
        <w:r>
          <w:rPr>
            <w:noProof/>
            <w:webHidden/>
          </w:rPr>
          <w:fldChar w:fldCharType="begin"/>
        </w:r>
        <w:r>
          <w:rPr>
            <w:noProof/>
            <w:webHidden/>
          </w:rPr>
          <w:instrText xml:space="preserve"> PAGEREF _Toc10235397 \h </w:instrText>
        </w:r>
        <w:r>
          <w:rPr>
            <w:noProof/>
            <w:webHidden/>
          </w:rPr>
        </w:r>
        <w:r>
          <w:rPr>
            <w:noProof/>
            <w:webHidden/>
          </w:rPr>
          <w:fldChar w:fldCharType="separate"/>
        </w:r>
        <w:r>
          <w:rPr>
            <w:noProof/>
            <w:webHidden/>
          </w:rPr>
          <w:t>10</w:t>
        </w:r>
        <w:r>
          <w:rPr>
            <w:noProof/>
            <w:webHidden/>
          </w:rPr>
          <w:fldChar w:fldCharType="end"/>
        </w:r>
      </w:hyperlink>
    </w:p>
    <w:p w14:paraId="379361CF" w14:textId="0ED2403A" w:rsidR="00DA4819" w:rsidRDefault="00DA4819">
      <w:pPr>
        <w:pStyle w:val="TM3"/>
        <w:tabs>
          <w:tab w:val="right" w:leader="dot" w:pos="9060"/>
        </w:tabs>
        <w:rPr>
          <w:rFonts w:asciiTheme="minorHAnsi" w:eastAsiaTheme="minorEastAsia" w:hAnsiTheme="minorHAnsi" w:cstheme="minorBidi"/>
          <w:noProof/>
          <w:lang w:eastAsia="fr-FR"/>
        </w:rPr>
      </w:pPr>
      <w:hyperlink w:anchor="_Toc10235398" w:history="1">
        <w:r w:rsidRPr="00AB5874">
          <w:rPr>
            <w:rStyle w:val="Lienhypertexte"/>
            <w:noProof/>
          </w:rPr>
          <w:t>2.2.3 User Story « Service d’inscription »</w:t>
        </w:r>
        <w:r>
          <w:rPr>
            <w:noProof/>
            <w:webHidden/>
          </w:rPr>
          <w:tab/>
        </w:r>
        <w:r>
          <w:rPr>
            <w:noProof/>
            <w:webHidden/>
          </w:rPr>
          <w:fldChar w:fldCharType="begin"/>
        </w:r>
        <w:r>
          <w:rPr>
            <w:noProof/>
            <w:webHidden/>
          </w:rPr>
          <w:instrText xml:space="preserve"> PAGEREF _Toc10235398 \h </w:instrText>
        </w:r>
        <w:r>
          <w:rPr>
            <w:noProof/>
            <w:webHidden/>
          </w:rPr>
        </w:r>
        <w:r>
          <w:rPr>
            <w:noProof/>
            <w:webHidden/>
          </w:rPr>
          <w:fldChar w:fldCharType="separate"/>
        </w:r>
        <w:r>
          <w:rPr>
            <w:noProof/>
            <w:webHidden/>
          </w:rPr>
          <w:t>10</w:t>
        </w:r>
        <w:r>
          <w:rPr>
            <w:noProof/>
            <w:webHidden/>
          </w:rPr>
          <w:fldChar w:fldCharType="end"/>
        </w:r>
      </w:hyperlink>
    </w:p>
    <w:p w14:paraId="2C1C1A2B" w14:textId="44617B9B" w:rsidR="00DA4819" w:rsidRDefault="00DA4819">
      <w:pPr>
        <w:pStyle w:val="TM3"/>
        <w:tabs>
          <w:tab w:val="right" w:leader="dot" w:pos="9060"/>
        </w:tabs>
        <w:rPr>
          <w:rFonts w:asciiTheme="minorHAnsi" w:eastAsiaTheme="minorEastAsia" w:hAnsiTheme="minorHAnsi" w:cstheme="minorBidi"/>
          <w:noProof/>
          <w:lang w:eastAsia="fr-FR"/>
        </w:rPr>
      </w:pPr>
      <w:hyperlink w:anchor="_Toc10235399" w:history="1">
        <w:r w:rsidRPr="00AB5874">
          <w:rPr>
            <w:rStyle w:val="Lienhypertexte"/>
            <w:noProof/>
          </w:rPr>
          <w:t>2.2.4 User Story « Constituer une séance en réservant un ou plusieurs équipements »</w:t>
        </w:r>
        <w:r>
          <w:rPr>
            <w:noProof/>
            <w:webHidden/>
          </w:rPr>
          <w:tab/>
        </w:r>
        <w:r>
          <w:rPr>
            <w:noProof/>
            <w:webHidden/>
          </w:rPr>
          <w:fldChar w:fldCharType="begin"/>
        </w:r>
        <w:r>
          <w:rPr>
            <w:noProof/>
            <w:webHidden/>
          </w:rPr>
          <w:instrText xml:space="preserve"> PAGEREF _Toc10235399 \h </w:instrText>
        </w:r>
        <w:r>
          <w:rPr>
            <w:noProof/>
            <w:webHidden/>
          </w:rPr>
        </w:r>
        <w:r>
          <w:rPr>
            <w:noProof/>
            <w:webHidden/>
          </w:rPr>
          <w:fldChar w:fldCharType="separate"/>
        </w:r>
        <w:r>
          <w:rPr>
            <w:noProof/>
            <w:webHidden/>
          </w:rPr>
          <w:t>10</w:t>
        </w:r>
        <w:r>
          <w:rPr>
            <w:noProof/>
            <w:webHidden/>
          </w:rPr>
          <w:fldChar w:fldCharType="end"/>
        </w:r>
      </w:hyperlink>
    </w:p>
    <w:p w14:paraId="4D24A08A" w14:textId="529C6D49" w:rsidR="00DA4819" w:rsidRDefault="00DA4819">
      <w:pPr>
        <w:pStyle w:val="TM3"/>
        <w:tabs>
          <w:tab w:val="right" w:leader="dot" w:pos="9060"/>
        </w:tabs>
        <w:rPr>
          <w:rFonts w:asciiTheme="minorHAnsi" w:eastAsiaTheme="minorEastAsia" w:hAnsiTheme="minorHAnsi" w:cstheme="minorBidi"/>
          <w:noProof/>
          <w:lang w:eastAsia="fr-FR"/>
        </w:rPr>
      </w:pPr>
      <w:hyperlink w:anchor="_Toc10235400" w:history="1">
        <w:r w:rsidRPr="00AB5874">
          <w:rPr>
            <w:rStyle w:val="Lienhypertexte"/>
            <w:noProof/>
          </w:rPr>
          <w:t>2.2.3 Diagramme de séquence</w:t>
        </w:r>
        <w:r>
          <w:rPr>
            <w:noProof/>
            <w:webHidden/>
          </w:rPr>
          <w:tab/>
        </w:r>
        <w:r>
          <w:rPr>
            <w:noProof/>
            <w:webHidden/>
          </w:rPr>
          <w:fldChar w:fldCharType="begin"/>
        </w:r>
        <w:r>
          <w:rPr>
            <w:noProof/>
            <w:webHidden/>
          </w:rPr>
          <w:instrText xml:space="preserve"> PAGEREF _Toc10235400 \h </w:instrText>
        </w:r>
        <w:r>
          <w:rPr>
            <w:noProof/>
            <w:webHidden/>
          </w:rPr>
        </w:r>
        <w:r>
          <w:rPr>
            <w:noProof/>
            <w:webHidden/>
          </w:rPr>
          <w:fldChar w:fldCharType="separate"/>
        </w:r>
        <w:r>
          <w:rPr>
            <w:noProof/>
            <w:webHidden/>
          </w:rPr>
          <w:t>12</w:t>
        </w:r>
        <w:r>
          <w:rPr>
            <w:noProof/>
            <w:webHidden/>
          </w:rPr>
          <w:fldChar w:fldCharType="end"/>
        </w:r>
      </w:hyperlink>
    </w:p>
    <w:p w14:paraId="112F9B76" w14:textId="3305C2CF" w:rsidR="00DA4819" w:rsidRDefault="00DA4819">
      <w:pPr>
        <w:pStyle w:val="TM2"/>
        <w:tabs>
          <w:tab w:val="right" w:leader="dot" w:pos="9060"/>
        </w:tabs>
        <w:rPr>
          <w:rFonts w:asciiTheme="minorHAnsi" w:eastAsiaTheme="minorEastAsia" w:hAnsiTheme="minorHAnsi" w:cstheme="minorBidi"/>
          <w:noProof/>
          <w:lang w:eastAsia="fr-FR"/>
        </w:rPr>
      </w:pPr>
      <w:hyperlink w:anchor="_Toc10235401" w:history="1">
        <w:r w:rsidRPr="00AB5874">
          <w:rPr>
            <w:rStyle w:val="Lienhypertexte"/>
            <w:noProof/>
          </w:rPr>
          <w:t>2.3 Package manager</w:t>
        </w:r>
        <w:r>
          <w:rPr>
            <w:noProof/>
            <w:webHidden/>
          </w:rPr>
          <w:tab/>
        </w:r>
        <w:r>
          <w:rPr>
            <w:noProof/>
            <w:webHidden/>
          </w:rPr>
          <w:fldChar w:fldCharType="begin"/>
        </w:r>
        <w:r>
          <w:rPr>
            <w:noProof/>
            <w:webHidden/>
          </w:rPr>
          <w:instrText xml:space="preserve"> PAGEREF _Toc10235401 \h </w:instrText>
        </w:r>
        <w:r>
          <w:rPr>
            <w:noProof/>
            <w:webHidden/>
          </w:rPr>
        </w:r>
        <w:r>
          <w:rPr>
            <w:noProof/>
            <w:webHidden/>
          </w:rPr>
          <w:fldChar w:fldCharType="separate"/>
        </w:r>
        <w:r>
          <w:rPr>
            <w:noProof/>
            <w:webHidden/>
          </w:rPr>
          <w:t>13</w:t>
        </w:r>
        <w:r>
          <w:rPr>
            <w:noProof/>
            <w:webHidden/>
          </w:rPr>
          <w:fldChar w:fldCharType="end"/>
        </w:r>
      </w:hyperlink>
    </w:p>
    <w:p w14:paraId="6A6BC2B9" w14:textId="2CD35805" w:rsidR="00DA4819" w:rsidRDefault="00DA4819">
      <w:pPr>
        <w:pStyle w:val="TM3"/>
        <w:tabs>
          <w:tab w:val="right" w:leader="dot" w:pos="9060"/>
        </w:tabs>
        <w:rPr>
          <w:rFonts w:asciiTheme="minorHAnsi" w:eastAsiaTheme="minorEastAsia" w:hAnsiTheme="minorHAnsi" w:cstheme="minorBidi"/>
          <w:noProof/>
          <w:lang w:eastAsia="fr-FR"/>
        </w:rPr>
      </w:pPr>
      <w:hyperlink w:anchor="_Toc10235402" w:history="1">
        <w:r w:rsidRPr="00AB5874">
          <w:rPr>
            <w:rStyle w:val="Lienhypertexte"/>
            <w:noProof/>
          </w:rPr>
          <w:t>2.3.1 La gestion du parc des équipements</w:t>
        </w:r>
        <w:r>
          <w:rPr>
            <w:noProof/>
            <w:webHidden/>
          </w:rPr>
          <w:tab/>
        </w:r>
        <w:r>
          <w:rPr>
            <w:noProof/>
            <w:webHidden/>
          </w:rPr>
          <w:fldChar w:fldCharType="begin"/>
        </w:r>
        <w:r>
          <w:rPr>
            <w:noProof/>
            <w:webHidden/>
          </w:rPr>
          <w:instrText xml:space="preserve"> PAGEREF _Toc10235402 \h </w:instrText>
        </w:r>
        <w:r>
          <w:rPr>
            <w:noProof/>
            <w:webHidden/>
          </w:rPr>
        </w:r>
        <w:r>
          <w:rPr>
            <w:noProof/>
            <w:webHidden/>
          </w:rPr>
          <w:fldChar w:fldCharType="separate"/>
        </w:r>
        <w:r>
          <w:rPr>
            <w:noProof/>
            <w:webHidden/>
          </w:rPr>
          <w:t>13</w:t>
        </w:r>
        <w:r>
          <w:rPr>
            <w:noProof/>
            <w:webHidden/>
          </w:rPr>
          <w:fldChar w:fldCharType="end"/>
        </w:r>
      </w:hyperlink>
    </w:p>
    <w:p w14:paraId="431A30A3" w14:textId="433875EB" w:rsidR="00DA4819" w:rsidRDefault="00DA4819">
      <w:pPr>
        <w:pStyle w:val="TM3"/>
        <w:tabs>
          <w:tab w:val="right" w:leader="dot" w:pos="9060"/>
        </w:tabs>
        <w:rPr>
          <w:rFonts w:asciiTheme="minorHAnsi" w:eastAsiaTheme="minorEastAsia" w:hAnsiTheme="minorHAnsi" w:cstheme="minorBidi"/>
          <w:noProof/>
          <w:lang w:eastAsia="fr-FR"/>
        </w:rPr>
      </w:pPr>
      <w:hyperlink w:anchor="_Toc10235403" w:history="1">
        <w:r w:rsidRPr="00AB5874">
          <w:rPr>
            <w:rStyle w:val="Lienhypertexte"/>
            <w:noProof/>
          </w:rPr>
          <w:t>2.3.2 La gestion des offres</w:t>
        </w:r>
        <w:r>
          <w:rPr>
            <w:noProof/>
            <w:webHidden/>
          </w:rPr>
          <w:tab/>
        </w:r>
        <w:r>
          <w:rPr>
            <w:noProof/>
            <w:webHidden/>
          </w:rPr>
          <w:fldChar w:fldCharType="begin"/>
        </w:r>
        <w:r>
          <w:rPr>
            <w:noProof/>
            <w:webHidden/>
          </w:rPr>
          <w:instrText xml:space="preserve"> PAGEREF _Toc10235403 \h </w:instrText>
        </w:r>
        <w:r>
          <w:rPr>
            <w:noProof/>
            <w:webHidden/>
          </w:rPr>
        </w:r>
        <w:r>
          <w:rPr>
            <w:noProof/>
            <w:webHidden/>
          </w:rPr>
          <w:fldChar w:fldCharType="separate"/>
        </w:r>
        <w:r>
          <w:rPr>
            <w:noProof/>
            <w:webHidden/>
          </w:rPr>
          <w:t>13</w:t>
        </w:r>
        <w:r>
          <w:rPr>
            <w:noProof/>
            <w:webHidden/>
          </w:rPr>
          <w:fldChar w:fldCharType="end"/>
        </w:r>
      </w:hyperlink>
    </w:p>
    <w:p w14:paraId="5EC8B99A" w14:textId="0A398F2C" w:rsidR="00DA4819" w:rsidRDefault="00DA4819">
      <w:pPr>
        <w:pStyle w:val="TM3"/>
        <w:tabs>
          <w:tab w:val="left" w:pos="1320"/>
          <w:tab w:val="right" w:leader="dot" w:pos="9060"/>
        </w:tabs>
        <w:rPr>
          <w:rFonts w:asciiTheme="minorHAnsi" w:eastAsiaTheme="minorEastAsia" w:hAnsiTheme="minorHAnsi" w:cstheme="minorBidi"/>
          <w:noProof/>
          <w:lang w:eastAsia="fr-FR"/>
        </w:rPr>
      </w:pPr>
      <w:hyperlink w:anchor="_Toc10235404" w:history="1">
        <w:r w:rsidRPr="00AB5874">
          <w:rPr>
            <w:rStyle w:val="Lienhypertexte"/>
            <w:noProof/>
          </w:rPr>
          <w:t>2.3.3</w:t>
        </w:r>
        <w:r>
          <w:rPr>
            <w:rFonts w:asciiTheme="minorHAnsi" w:eastAsiaTheme="minorEastAsia" w:hAnsiTheme="minorHAnsi" w:cstheme="minorBidi"/>
            <w:noProof/>
            <w:lang w:eastAsia="fr-FR"/>
          </w:rPr>
          <w:tab/>
        </w:r>
        <w:r w:rsidRPr="00AB5874">
          <w:rPr>
            <w:rStyle w:val="Lienhypertexte"/>
            <w:noProof/>
          </w:rPr>
          <w:t>Le pilotage opérationnel de l’activité</w:t>
        </w:r>
        <w:r>
          <w:rPr>
            <w:noProof/>
            <w:webHidden/>
          </w:rPr>
          <w:tab/>
        </w:r>
        <w:r>
          <w:rPr>
            <w:noProof/>
            <w:webHidden/>
          </w:rPr>
          <w:fldChar w:fldCharType="begin"/>
        </w:r>
        <w:r>
          <w:rPr>
            <w:noProof/>
            <w:webHidden/>
          </w:rPr>
          <w:instrText xml:space="preserve"> PAGEREF _Toc10235404 \h </w:instrText>
        </w:r>
        <w:r>
          <w:rPr>
            <w:noProof/>
            <w:webHidden/>
          </w:rPr>
        </w:r>
        <w:r>
          <w:rPr>
            <w:noProof/>
            <w:webHidden/>
          </w:rPr>
          <w:fldChar w:fldCharType="separate"/>
        </w:r>
        <w:r>
          <w:rPr>
            <w:noProof/>
            <w:webHidden/>
          </w:rPr>
          <w:t>13</w:t>
        </w:r>
        <w:r>
          <w:rPr>
            <w:noProof/>
            <w:webHidden/>
          </w:rPr>
          <w:fldChar w:fldCharType="end"/>
        </w:r>
      </w:hyperlink>
    </w:p>
    <w:p w14:paraId="5585215C" w14:textId="54E4AAB1" w:rsidR="00DA4819" w:rsidRDefault="00DA4819">
      <w:pPr>
        <w:pStyle w:val="TM2"/>
        <w:tabs>
          <w:tab w:val="right" w:leader="dot" w:pos="9060"/>
        </w:tabs>
        <w:rPr>
          <w:rFonts w:asciiTheme="minorHAnsi" w:eastAsiaTheme="minorEastAsia" w:hAnsiTheme="minorHAnsi" w:cstheme="minorBidi"/>
          <w:noProof/>
          <w:lang w:eastAsia="fr-FR"/>
        </w:rPr>
      </w:pPr>
      <w:hyperlink w:anchor="_Toc10235405" w:history="1">
        <w:r w:rsidRPr="00AB5874">
          <w:rPr>
            <w:rStyle w:val="Lienhypertexte"/>
            <w:noProof/>
          </w:rPr>
          <w:t>2.4 Package Admin</w:t>
        </w:r>
        <w:r>
          <w:rPr>
            <w:noProof/>
            <w:webHidden/>
          </w:rPr>
          <w:tab/>
        </w:r>
        <w:r>
          <w:rPr>
            <w:noProof/>
            <w:webHidden/>
          </w:rPr>
          <w:fldChar w:fldCharType="begin"/>
        </w:r>
        <w:r>
          <w:rPr>
            <w:noProof/>
            <w:webHidden/>
          </w:rPr>
          <w:instrText xml:space="preserve"> PAGEREF _Toc10235405 \h </w:instrText>
        </w:r>
        <w:r>
          <w:rPr>
            <w:noProof/>
            <w:webHidden/>
          </w:rPr>
        </w:r>
        <w:r>
          <w:rPr>
            <w:noProof/>
            <w:webHidden/>
          </w:rPr>
          <w:fldChar w:fldCharType="separate"/>
        </w:r>
        <w:r>
          <w:rPr>
            <w:noProof/>
            <w:webHidden/>
          </w:rPr>
          <w:t>13</w:t>
        </w:r>
        <w:r>
          <w:rPr>
            <w:noProof/>
            <w:webHidden/>
          </w:rPr>
          <w:fldChar w:fldCharType="end"/>
        </w:r>
      </w:hyperlink>
    </w:p>
    <w:p w14:paraId="6F5DAD25" w14:textId="77ABBE99" w:rsidR="00DA4819" w:rsidRDefault="00DA4819">
      <w:pPr>
        <w:pStyle w:val="TM2"/>
        <w:tabs>
          <w:tab w:val="right" w:leader="dot" w:pos="9060"/>
        </w:tabs>
        <w:rPr>
          <w:rFonts w:asciiTheme="minorHAnsi" w:eastAsiaTheme="minorEastAsia" w:hAnsiTheme="minorHAnsi" w:cstheme="minorBidi"/>
          <w:noProof/>
          <w:lang w:eastAsia="fr-FR"/>
        </w:rPr>
      </w:pPr>
      <w:hyperlink w:anchor="_Toc10235406" w:history="1">
        <w:r w:rsidRPr="00AB5874">
          <w:rPr>
            <w:rStyle w:val="Lienhypertexte"/>
            <w:noProof/>
          </w:rPr>
          <w:t>2.5 Prototypes d’interfaces (« Wireframes »)</w:t>
        </w:r>
        <w:r>
          <w:rPr>
            <w:noProof/>
            <w:webHidden/>
          </w:rPr>
          <w:tab/>
        </w:r>
        <w:r>
          <w:rPr>
            <w:noProof/>
            <w:webHidden/>
          </w:rPr>
          <w:fldChar w:fldCharType="begin"/>
        </w:r>
        <w:r>
          <w:rPr>
            <w:noProof/>
            <w:webHidden/>
          </w:rPr>
          <w:instrText xml:space="preserve"> PAGEREF _Toc10235406 \h </w:instrText>
        </w:r>
        <w:r>
          <w:rPr>
            <w:noProof/>
            <w:webHidden/>
          </w:rPr>
        </w:r>
        <w:r>
          <w:rPr>
            <w:noProof/>
            <w:webHidden/>
          </w:rPr>
          <w:fldChar w:fldCharType="separate"/>
        </w:r>
        <w:r>
          <w:rPr>
            <w:noProof/>
            <w:webHidden/>
          </w:rPr>
          <w:t>14</w:t>
        </w:r>
        <w:r>
          <w:rPr>
            <w:noProof/>
            <w:webHidden/>
          </w:rPr>
          <w:fldChar w:fldCharType="end"/>
        </w:r>
      </w:hyperlink>
    </w:p>
    <w:p w14:paraId="77C865C4" w14:textId="07BE064F" w:rsidR="00DA4819" w:rsidRDefault="00DA4819">
      <w:pPr>
        <w:pStyle w:val="TM3"/>
        <w:tabs>
          <w:tab w:val="right" w:leader="dot" w:pos="9060"/>
        </w:tabs>
        <w:rPr>
          <w:rFonts w:asciiTheme="minorHAnsi" w:eastAsiaTheme="minorEastAsia" w:hAnsiTheme="minorHAnsi" w:cstheme="minorBidi"/>
          <w:noProof/>
          <w:lang w:eastAsia="fr-FR"/>
        </w:rPr>
      </w:pPr>
      <w:hyperlink w:anchor="_Toc10235407" w:history="1">
        <w:r w:rsidRPr="00AB5874">
          <w:rPr>
            <w:rStyle w:val="Lienhypertexte"/>
            <w:noProof/>
          </w:rPr>
          <w:t>2.5.1 Wireframe « Liste des équipements disponibles » (User case « Réserver une séance »)</w:t>
        </w:r>
        <w:r>
          <w:rPr>
            <w:noProof/>
            <w:webHidden/>
          </w:rPr>
          <w:tab/>
        </w:r>
        <w:r>
          <w:rPr>
            <w:noProof/>
            <w:webHidden/>
          </w:rPr>
          <w:fldChar w:fldCharType="begin"/>
        </w:r>
        <w:r>
          <w:rPr>
            <w:noProof/>
            <w:webHidden/>
          </w:rPr>
          <w:instrText xml:space="preserve"> PAGEREF _Toc10235407 \h </w:instrText>
        </w:r>
        <w:r>
          <w:rPr>
            <w:noProof/>
            <w:webHidden/>
          </w:rPr>
        </w:r>
        <w:r>
          <w:rPr>
            <w:noProof/>
            <w:webHidden/>
          </w:rPr>
          <w:fldChar w:fldCharType="separate"/>
        </w:r>
        <w:r>
          <w:rPr>
            <w:noProof/>
            <w:webHidden/>
          </w:rPr>
          <w:t>14</w:t>
        </w:r>
        <w:r>
          <w:rPr>
            <w:noProof/>
            <w:webHidden/>
          </w:rPr>
          <w:fldChar w:fldCharType="end"/>
        </w:r>
      </w:hyperlink>
    </w:p>
    <w:p w14:paraId="5DF4FDD2" w14:textId="5E75DEB9" w:rsidR="00DA4819" w:rsidRDefault="00DA4819">
      <w:pPr>
        <w:pStyle w:val="TM3"/>
        <w:tabs>
          <w:tab w:val="right" w:leader="dot" w:pos="9060"/>
        </w:tabs>
        <w:rPr>
          <w:rFonts w:asciiTheme="minorHAnsi" w:eastAsiaTheme="minorEastAsia" w:hAnsiTheme="minorHAnsi" w:cstheme="minorBidi"/>
          <w:noProof/>
          <w:lang w:eastAsia="fr-FR"/>
        </w:rPr>
      </w:pPr>
      <w:hyperlink w:anchor="_Toc10235408" w:history="1">
        <w:r w:rsidRPr="00AB5874">
          <w:rPr>
            <w:rStyle w:val="Lienhypertexte"/>
            <w:noProof/>
          </w:rPr>
          <w:t>2.5.2 Wireframe « Tableaux évolution du taux de réservation &amp; rendement par équipement » (fonctionnalité pilotage opérationnel de l’activité)</w:t>
        </w:r>
        <w:r>
          <w:rPr>
            <w:noProof/>
            <w:webHidden/>
          </w:rPr>
          <w:tab/>
        </w:r>
        <w:r>
          <w:rPr>
            <w:noProof/>
            <w:webHidden/>
          </w:rPr>
          <w:fldChar w:fldCharType="begin"/>
        </w:r>
        <w:r>
          <w:rPr>
            <w:noProof/>
            <w:webHidden/>
          </w:rPr>
          <w:instrText xml:space="preserve"> PAGEREF _Toc10235408 \h </w:instrText>
        </w:r>
        <w:r>
          <w:rPr>
            <w:noProof/>
            <w:webHidden/>
          </w:rPr>
        </w:r>
        <w:r>
          <w:rPr>
            <w:noProof/>
            <w:webHidden/>
          </w:rPr>
          <w:fldChar w:fldCharType="separate"/>
        </w:r>
        <w:r>
          <w:rPr>
            <w:noProof/>
            <w:webHidden/>
          </w:rPr>
          <w:t>15</w:t>
        </w:r>
        <w:r>
          <w:rPr>
            <w:noProof/>
            <w:webHidden/>
          </w:rPr>
          <w:fldChar w:fldCharType="end"/>
        </w:r>
      </w:hyperlink>
    </w:p>
    <w:p w14:paraId="1ABA579A" w14:textId="4403950B" w:rsidR="00DA4819" w:rsidRDefault="00DA4819">
      <w:pPr>
        <w:pStyle w:val="TM2"/>
        <w:tabs>
          <w:tab w:val="right" w:leader="dot" w:pos="9060"/>
        </w:tabs>
        <w:rPr>
          <w:rFonts w:asciiTheme="minorHAnsi" w:eastAsiaTheme="minorEastAsia" w:hAnsiTheme="minorHAnsi" w:cstheme="minorBidi"/>
          <w:noProof/>
          <w:lang w:eastAsia="fr-FR"/>
        </w:rPr>
      </w:pPr>
      <w:hyperlink w:anchor="_Toc10235409" w:history="1">
        <w:r w:rsidRPr="00AB5874">
          <w:rPr>
            <w:rStyle w:val="Lienhypertexte"/>
            <w:noProof/>
          </w:rPr>
          <w:t>2.6 Gestion des utilisateurs et des accès</w:t>
        </w:r>
        <w:r>
          <w:rPr>
            <w:noProof/>
            <w:webHidden/>
          </w:rPr>
          <w:tab/>
        </w:r>
        <w:r>
          <w:rPr>
            <w:noProof/>
            <w:webHidden/>
          </w:rPr>
          <w:fldChar w:fldCharType="begin"/>
        </w:r>
        <w:r>
          <w:rPr>
            <w:noProof/>
            <w:webHidden/>
          </w:rPr>
          <w:instrText xml:space="preserve"> PAGEREF _Toc10235409 \h </w:instrText>
        </w:r>
        <w:r>
          <w:rPr>
            <w:noProof/>
            <w:webHidden/>
          </w:rPr>
        </w:r>
        <w:r>
          <w:rPr>
            <w:noProof/>
            <w:webHidden/>
          </w:rPr>
          <w:fldChar w:fldCharType="separate"/>
        </w:r>
        <w:r>
          <w:rPr>
            <w:noProof/>
            <w:webHidden/>
          </w:rPr>
          <w:t>16</w:t>
        </w:r>
        <w:r>
          <w:rPr>
            <w:noProof/>
            <w:webHidden/>
          </w:rPr>
          <w:fldChar w:fldCharType="end"/>
        </w:r>
      </w:hyperlink>
    </w:p>
    <w:p w14:paraId="79BF8183" w14:textId="690CA05C" w:rsidR="00DA4819" w:rsidRDefault="00DA4819">
      <w:pPr>
        <w:pStyle w:val="TM2"/>
        <w:tabs>
          <w:tab w:val="right" w:leader="dot" w:pos="9060"/>
        </w:tabs>
        <w:rPr>
          <w:rFonts w:asciiTheme="minorHAnsi" w:eastAsiaTheme="minorEastAsia" w:hAnsiTheme="minorHAnsi" w:cstheme="minorBidi"/>
          <w:noProof/>
          <w:lang w:eastAsia="fr-FR"/>
        </w:rPr>
      </w:pPr>
      <w:hyperlink w:anchor="_Toc10235410" w:history="1">
        <w:r w:rsidRPr="00AB5874">
          <w:rPr>
            <w:rStyle w:val="Lienhypertexte"/>
            <w:bCs/>
            <w:iCs/>
            <w:noProof/>
            <w:spacing w:val="5"/>
          </w:rPr>
          <w:t>2.7 Diagramme de classes (MOO, Modèle Orientée Objet)</w:t>
        </w:r>
        <w:r>
          <w:rPr>
            <w:noProof/>
            <w:webHidden/>
          </w:rPr>
          <w:tab/>
        </w:r>
        <w:r>
          <w:rPr>
            <w:noProof/>
            <w:webHidden/>
          </w:rPr>
          <w:fldChar w:fldCharType="begin"/>
        </w:r>
        <w:r>
          <w:rPr>
            <w:noProof/>
            <w:webHidden/>
          </w:rPr>
          <w:instrText xml:space="preserve"> PAGEREF _Toc10235410 \h </w:instrText>
        </w:r>
        <w:r>
          <w:rPr>
            <w:noProof/>
            <w:webHidden/>
          </w:rPr>
        </w:r>
        <w:r>
          <w:rPr>
            <w:noProof/>
            <w:webHidden/>
          </w:rPr>
          <w:fldChar w:fldCharType="separate"/>
        </w:r>
        <w:r>
          <w:rPr>
            <w:noProof/>
            <w:webHidden/>
          </w:rPr>
          <w:t>17</w:t>
        </w:r>
        <w:r>
          <w:rPr>
            <w:noProof/>
            <w:webHidden/>
          </w:rPr>
          <w:fldChar w:fldCharType="end"/>
        </w:r>
      </w:hyperlink>
    </w:p>
    <w:p w14:paraId="42D8853C" w14:textId="4BE192F4" w:rsidR="00DA4819" w:rsidRDefault="00DA4819">
      <w:pPr>
        <w:pStyle w:val="TM3"/>
        <w:tabs>
          <w:tab w:val="right" w:leader="dot" w:pos="9060"/>
        </w:tabs>
        <w:rPr>
          <w:rFonts w:asciiTheme="minorHAnsi" w:eastAsiaTheme="minorEastAsia" w:hAnsiTheme="minorHAnsi" w:cstheme="minorBidi"/>
          <w:noProof/>
          <w:lang w:eastAsia="fr-FR"/>
        </w:rPr>
      </w:pPr>
      <w:hyperlink w:anchor="_Toc10235411" w:history="1">
        <w:r w:rsidRPr="00AB5874">
          <w:rPr>
            <w:rStyle w:val="Lienhypertexte"/>
            <w:bCs/>
            <w:iCs/>
            <w:noProof/>
            <w:spacing w:val="5"/>
          </w:rPr>
          <w:t>2.7.1 Diagrammes de classes – commentaires</w:t>
        </w:r>
        <w:r>
          <w:rPr>
            <w:noProof/>
            <w:webHidden/>
          </w:rPr>
          <w:tab/>
        </w:r>
        <w:r>
          <w:rPr>
            <w:noProof/>
            <w:webHidden/>
          </w:rPr>
          <w:fldChar w:fldCharType="begin"/>
        </w:r>
        <w:r>
          <w:rPr>
            <w:noProof/>
            <w:webHidden/>
          </w:rPr>
          <w:instrText xml:space="preserve"> PAGEREF _Toc10235411 \h </w:instrText>
        </w:r>
        <w:r>
          <w:rPr>
            <w:noProof/>
            <w:webHidden/>
          </w:rPr>
        </w:r>
        <w:r>
          <w:rPr>
            <w:noProof/>
            <w:webHidden/>
          </w:rPr>
          <w:fldChar w:fldCharType="separate"/>
        </w:r>
        <w:r>
          <w:rPr>
            <w:noProof/>
            <w:webHidden/>
          </w:rPr>
          <w:t>18</w:t>
        </w:r>
        <w:r>
          <w:rPr>
            <w:noProof/>
            <w:webHidden/>
          </w:rPr>
          <w:fldChar w:fldCharType="end"/>
        </w:r>
      </w:hyperlink>
    </w:p>
    <w:p w14:paraId="077C3860" w14:textId="41FB9B53" w:rsidR="00DA4819" w:rsidRDefault="00DA4819">
      <w:pPr>
        <w:pStyle w:val="TM2"/>
        <w:tabs>
          <w:tab w:val="right" w:leader="dot" w:pos="9060"/>
        </w:tabs>
        <w:rPr>
          <w:rFonts w:asciiTheme="minorHAnsi" w:eastAsiaTheme="minorEastAsia" w:hAnsiTheme="minorHAnsi" w:cstheme="minorBidi"/>
          <w:noProof/>
          <w:lang w:eastAsia="fr-FR"/>
        </w:rPr>
      </w:pPr>
      <w:hyperlink w:anchor="_Toc10235412" w:history="1">
        <w:r w:rsidRPr="00AB5874">
          <w:rPr>
            <w:rStyle w:val="Lienhypertexte"/>
            <w:bCs/>
            <w:iCs/>
            <w:noProof/>
            <w:spacing w:val="5"/>
          </w:rPr>
          <w:t>2.8 Le Modèle Logique de Données (MLD)</w:t>
        </w:r>
        <w:r>
          <w:rPr>
            <w:noProof/>
            <w:webHidden/>
          </w:rPr>
          <w:tab/>
        </w:r>
        <w:r>
          <w:rPr>
            <w:noProof/>
            <w:webHidden/>
          </w:rPr>
          <w:fldChar w:fldCharType="begin"/>
        </w:r>
        <w:r>
          <w:rPr>
            <w:noProof/>
            <w:webHidden/>
          </w:rPr>
          <w:instrText xml:space="preserve"> PAGEREF _Toc10235412 \h </w:instrText>
        </w:r>
        <w:r>
          <w:rPr>
            <w:noProof/>
            <w:webHidden/>
          </w:rPr>
        </w:r>
        <w:r>
          <w:rPr>
            <w:noProof/>
            <w:webHidden/>
          </w:rPr>
          <w:fldChar w:fldCharType="separate"/>
        </w:r>
        <w:r>
          <w:rPr>
            <w:noProof/>
            <w:webHidden/>
          </w:rPr>
          <w:t>19</w:t>
        </w:r>
        <w:r>
          <w:rPr>
            <w:noProof/>
            <w:webHidden/>
          </w:rPr>
          <w:fldChar w:fldCharType="end"/>
        </w:r>
      </w:hyperlink>
    </w:p>
    <w:p w14:paraId="438B6BBA" w14:textId="15AB695C" w:rsidR="00DA4819" w:rsidRDefault="00DA4819">
      <w:pPr>
        <w:pStyle w:val="TM2"/>
        <w:tabs>
          <w:tab w:val="right" w:leader="dot" w:pos="9060"/>
        </w:tabs>
        <w:rPr>
          <w:rFonts w:asciiTheme="minorHAnsi" w:eastAsiaTheme="minorEastAsia" w:hAnsiTheme="minorHAnsi" w:cstheme="minorBidi"/>
          <w:noProof/>
          <w:lang w:eastAsia="fr-FR"/>
        </w:rPr>
      </w:pPr>
      <w:hyperlink w:anchor="_Toc10235413" w:history="1">
        <w:r w:rsidRPr="00AB5874">
          <w:rPr>
            <w:rStyle w:val="Lienhypertexte"/>
            <w:bCs/>
            <w:iCs/>
            <w:noProof/>
            <w:spacing w:val="5"/>
          </w:rPr>
          <w:t>2.9 Le Modèle Physique de Données (MPD)</w:t>
        </w:r>
        <w:r>
          <w:rPr>
            <w:noProof/>
            <w:webHidden/>
          </w:rPr>
          <w:tab/>
        </w:r>
        <w:r>
          <w:rPr>
            <w:noProof/>
            <w:webHidden/>
          </w:rPr>
          <w:fldChar w:fldCharType="begin"/>
        </w:r>
        <w:r>
          <w:rPr>
            <w:noProof/>
            <w:webHidden/>
          </w:rPr>
          <w:instrText xml:space="preserve"> PAGEREF _Toc10235413 \h </w:instrText>
        </w:r>
        <w:r>
          <w:rPr>
            <w:noProof/>
            <w:webHidden/>
          </w:rPr>
        </w:r>
        <w:r>
          <w:rPr>
            <w:noProof/>
            <w:webHidden/>
          </w:rPr>
          <w:fldChar w:fldCharType="separate"/>
        </w:r>
        <w:r>
          <w:rPr>
            <w:noProof/>
            <w:webHidden/>
          </w:rPr>
          <w:t>20</w:t>
        </w:r>
        <w:r>
          <w:rPr>
            <w:noProof/>
            <w:webHidden/>
          </w:rPr>
          <w:fldChar w:fldCharType="end"/>
        </w:r>
      </w:hyperlink>
    </w:p>
    <w:p w14:paraId="56B0A8E4" w14:textId="74396892" w:rsidR="00DA4819" w:rsidRDefault="00DA4819">
      <w:pPr>
        <w:pStyle w:val="TM1"/>
        <w:tabs>
          <w:tab w:val="right" w:leader="dot" w:pos="9060"/>
        </w:tabs>
        <w:rPr>
          <w:rFonts w:asciiTheme="minorHAnsi" w:eastAsiaTheme="minorEastAsia" w:hAnsiTheme="minorHAnsi" w:cstheme="minorBidi"/>
          <w:noProof/>
          <w:lang w:eastAsia="fr-FR"/>
        </w:rPr>
      </w:pPr>
      <w:hyperlink w:anchor="_Toc10235414" w:history="1">
        <w:r w:rsidRPr="00AB5874">
          <w:rPr>
            <w:rStyle w:val="Lienhypertexte"/>
            <w:noProof/>
          </w:rPr>
          <w:t>3 – Développement</w:t>
        </w:r>
        <w:r>
          <w:rPr>
            <w:noProof/>
            <w:webHidden/>
          </w:rPr>
          <w:tab/>
        </w:r>
        <w:r>
          <w:rPr>
            <w:noProof/>
            <w:webHidden/>
          </w:rPr>
          <w:fldChar w:fldCharType="begin"/>
        </w:r>
        <w:r>
          <w:rPr>
            <w:noProof/>
            <w:webHidden/>
          </w:rPr>
          <w:instrText xml:space="preserve"> PAGEREF _Toc10235414 \h </w:instrText>
        </w:r>
        <w:r>
          <w:rPr>
            <w:noProof/>
            <w:webHidden/>
          </w:rPr>
        </w:r>
        <w:r>
          <w:rPr>
            <w:noProof/>
            <w:webHidden/>
          </w:rPr>
          <w:fldChar w:fldCharType="separate"/>
        </w:r>
        <w:r>
          <w:rPr>
            <w:noProof/>
            <w:webHidden/>
          </w:rPr>
          <w:t>21</w:t>
        </w:r>
        <w:r>
          <w:rPr>
            <w:noProof/>
            <w:webHidden/>
          </w:rPr>
          <w:fldChar w:fldCharType="end"/>
        </w:r>
      </w:hyperlink>
    </w:p>
    <w:p w14:paraId="524C295D" w14:textId="2317F105" w:rsidR="00DA4819" w:rsidRDefault="00DA4819">
      <w:pPr>
        <w:pStyle w:val="TM2"/>
        <w:tabs>
          <w:tab w:val="right" w:leader="dot" w:pos="9060"/>
        </w:tabs>
        <w:rPr>
          <w:rFonts w:asciiTheme="minorHAnsi" w:eastAsiaTheme="minorEastAsia" w:hAnsiTheme="minorHAnsi" w:cstheme="minorBidi"/>
          <w:noProof/>
          <w:lang w:eastAsia="fr-FR"/>
        </w:rPr>
      </w:pPr>
      <w:hyperlink w:anchor="_Toc10235415" w:history="1">
        <w:r w:rsidRPr="00AB5874">
          <w:rPr>
            <w:rStyle w:val="Lienhypertexte"/>
            <w:noProof/>
          </w:rPr>
          <w:t>3.1 Architecture de l’application</w:t>
        </w:r>
        <w:r>
          <w:rPr>
            <w:noProof/>
            <w:webHidden/>
          </w:rPr>
          <w:tab/>
        </w:r>
        <w:r>
          <w:rPr>
            <w:noProof/>
            <w:webHidden/>
          </w:rPr>
          <w:fldChar w:fldCharType="begin"/>
        </w:r>
        <w:r>
          <w:rPr>
            <w:noProof/>
            <w:webHidden/>
          </w:rPr>
          <w:instrText xml:space="preserve"> PAGEREF _Toc10235415 \h </w:instrText>
        </w:r>
        <w:r>
          <w:rPr>
            <w:noProof/>
            <w:webHidden/>
          </w:rPr>
        </w:r>
        <w:r>
          <w:rPr>
            <w:noProof/>
            <w:webHidden/>
          </w:rPr>
          <w:fldChar w:fldCharType="separate"/>
        </w:r>
        <w:r>
          <w:rPr>
            <w:noProof/>
            <w:webHidden/>
          </w:rPr>
          <w:t>21</w:t>
        </w:r>
        <w:r>
          <w:rPr>
            <w:noProof/>
            <w:webHidden/>
          </w:rPr>
          <w:fldChar w:fldCharType="end"/>
        </w:r>
      </w:hyperlink>
    </w:p>
    <w:p w14:paraId="4EDBBC43" w14:textId="38C44452" w:rsidR="00DA4819" w:rsidRDefault="00DA4819">
      <w:pPr>
        <w:pStyle w:val="TM3"/>
        <w:tabs>
          <w:tab w:val="right" w:leader="dot" w:pos="9060"/>
        </w:tabs>
        <w:rPr>
          <w:rFonts w:asciiTheme="minorHAnsi" w:eastAsiaTheme="minorEastAsia" w:hAnsiTheme="minorHAnsi" w:cstheme="minorBidi"/>
          <w:noProof/>
          <w:lang w:eastAsia="fr-FR"/>
        </w:rPr>
      </w:pPr>
      <w:hyperlink w:anchor="_Toc10235416" w:history="1">
        <w:r w:rsidRPr="00AB5874">
          <w:rPr>
            <w:rStyle w:val="Lienhypertexte"/>
            <w:noProof/>
          </w:rPr>
          <w:t>3.1.1 Le serveur de présentation</w:t>
        </w:r>
        <w:r>
          <w:rPr>
            <w:noProof/>
            <w:webHidden/>
          </w:rPr>
          <w:tab/>
        </w:r>
        <w:r>
          <w:rPr>
            <w:noProof/>
            <w:webHidden/>
          </w:rPr>
          <w:fldChar w:fldCharType="begin"/>
        </w:r>
        <w:r>
          <w:rPr>
            <w:noProof/>
            <w:webHidden/>
          </w:rPr>
          <w:instrText xml:space="preserve"> PAGEREF _Toc10235416 \h </w:instrText>
        </w:r>
        <w:r>
          <w:rPr>
            <w:noProof/>
            <w:webHidden/>
          </w:rPr>
        </w:r>
        <w:r>
          <w:rPr>
            <w:noProof/>
            <w:webHidden/>
          </w:rPr>
          <w:fldChar w:fldCharType="separate"/>
        </w:r>
        <w:r>
          <w:rPr>
            <w:noProof/>
            <w:webHidden/>
          </w:rPr>
          <w:t>21</w:t>
        </w:r>
        <w:r>
          <w:rPr>
            <w:noProof/>
            <w:webHidden/>
          </w:rPr>
          <w:fldChar w:fldCharType="end"/>
        </w:r>
      </w:hyperlink>
    </w:p>
    <w:p w14:paraId="5ED22A42" w14:textId="1F3F2748" w:rsidR="00DA4819" w:rsidRDefault="00DA4819">
      <w:pPr>
        <w:pStyle w:val="TM3"/>
        <w:tabs>
          <w:tab w:val="right" w:leader="dot" w:pos="9060"/>
        </w:tabs>
        <w:rPr>
          <w:rFonts w:asciiTheme="minorHAnsi" w:eastAsiaTheme="minorEastAsia" w:hAnsiTheme="minorHAnsi" w:cstheme="minorBidi"/>
          <w:noProof/>
          <w:lang w:eastAsia="fr-FR"/>
        </w:rPr>
      </w:pPr>
      <w:hyperlink w:anchor="_Toc10235417" w:history="1">
        <w:r w:rsidRPr="00AB5874">
          <w:rPr>
            <w:rStyle w:val="Lienhypertexte"/>
            <w:noProof/>
          </w:rPr>
          <w:t>3.1.2 Le serveur d’application</w:t>
        </w:r>
        <w:r>
          <w:rPr>
            <w:noProof/>
            <w:webHidden/>
          </w:rPr>
          <w:tab/>
        </w:r>
        <w:r>
          <w:rPr>
            <w:noProof/>
            <w:webHidden/>
          </w:rPr>
          <w:fldChar w:fldCharType="begin"/>
        </w:r>
        <w:r>
          <w:rPr>
            <w:noProof/>
            <w:webHidden/>
          </w:rPr>
          <w:instrText xml:space="preserve"> PAGEREF _Toc10235417 \h </w:instrText>
        </w:r>
        <w:r>
          <w:rPr>
            <w:noProof/>
            <w:webHidden/>
          </w:rPr>
        </w:r>
        <w:r>
          <w:rPr>
            <w:noProof/>
            <w:webHidden/>
          </w:rPr>
          <w:fldChar w:fldCharType="separate"/>
        </w:r>
        <w:r>
          <w:rPr>
            <w:noProof/>
            <w:webHidden/>
          </w:rPr>
          <w:t>23</w:t>
        </w:r>
        <w:r>
          <w:rPr>
            <w:noProof/>
            <w:webHidden/>
          </w:rPr>
          <w:fldChar w:fldCharType="end"/>
        </w:r>
      </w:hyperlink>
    </w:p>
    <w:p w14:paraId="3FAC109A" w14:textId="5DB2F19A" w:rsidR="00DA4819" w:rsidRDefault="00DA4819">
      <w:pPr>
        <w:pStyle w:val="TM3"/>
        <w:tabs>
          <w:tab w:val="right" w:leader="dot" w:pos="9060"/>
        </w:tabs>
        <w:rPr>
          <w:rFonts w:asciiTheme="minorHAnsi" w:eastAsiaTheme="minorEastAsia" w:hAnsiTheme="minorHAnsi" w:cstheme="minorBidi"/>
          <w:noProof/>
          <w:lang w:eastAsia="fr-FR"/>
        </w:rPr>
      </w:pPr>
      <w:hyperlink w:anchor="_Toc10235418" w:history="1">
        <w:r w:rsidRPr="00AB5874">
          <w:rPr>
            <w:rStyle w:val="Lienhypertexte"/>
            <w:noProof/>
          </w:rPr>
          <w:t>3.1.2 Les composants d’accès à la base de données</w:t>
        </w:r>
        <w:r>
          <w:rPr>
            <w:noProof/>
            <w:webHidden/>
          </w:rPr>
          <w:tab/>
        </w:r>
        <w:r>
          <w:rPr>
            <w:noProof/>
            <w:webHidden/>
          </w:rPr>
          <w:fldChar w:fldCharType="begin"/>
        </w:r>
        <w:r>
          <w:rPr>
            <w:noProof/>
            <w:webHidden/>
          </w:rPr>
          <w:instrText xml:space="preserve"> PAGEREF _Toc10235418 \h </w:instrText>
        </w:r>
        <w:r>
          <w:rPr>
            <w:noProof/>
            <w:webHidden/>
          </w:rPr>
        </w:r>
        <w:r>
          <w:rPr>
            <w:noProof/>
            <w:webHidden/>
          </w:rPr>
          <w:fldChar w:fldCharType="separate"/>
        </w:r>
        <w:r>
          <w:rPr>
            <w:noProof/>
            <w:webHidden/>
          </w:rPr>
          <w:t>24</w:t>
        </w:r>
        <w:r>
          <w:rPr>
            <w:noProof/>
            <w:webHidden/>
          </w:rPr>
          <w:fldChar w:fldCharType="end"/>
        </w:r>
      </w:hyperlink>
    </w:p>
    <w:p w14:paraId="4705A9A1" w14:textId="6021F623" w:rsidR="00DA4819" w:rsidRDefault="00DA4819">
      <w:pPr>
        <w:pStyle w:val="TM3"/>
        <w:tabs>
          <w:tab w:val="right" w:leader="dot" w:pos="9060"/>
        </w:tabs>
        <w:rPr>
          <w:rFonts w:asciiTheme="minorHAnsi" w:eastAsiaTheme="minorEastAsia" w:hAnsiTheme="minorHAnsi" w:cstheme="minorBidi"/>
          <w:noProof/>
          <w:lang w:eastAsia="fr-FR"/>
        </w:rPr>
      </w:pPr>
      <w:hyperlink w:anchor="_Toc10235419" w:history="1">
        <w:r w:rsidRPr="00AB5874">
          <w:rPr>
            <w:rStyle w:val="Lienhypertexte"/>
            <w:noProof/>
          </w:rPr>
          <w:t>3.1.3 Le serveur de base de données</w:t>
        </w:r>
        <w:r>
          <w:rPr>
            <w:noProof/>
            <w:webHidden/>
          </w:rPr>
          <w:tab/>
        </w:r>
        <w:r>
          <w:rPr>
            <w:noProof/>
            <w:webHidden/>
          </w:rPr>
          <w:fldChar w:fldCharType="begin"/>
        </w:r>
        <w:r>
          <w:rPr>
            <w:noProof/>
            <w:webHidden/>
          </w:rPr>
          <w:instrText xml:space="preserve"> PAGEREF _Toc10235419 \h </w:instrText>
        </w:r>
        <w:r>
          <w:rPr>
            <w:noProof/>
            <w:webHidden/>
          </w:rPr>
        </w:r>
        <w:r>
          <w:rPr>
            <w:noProof/>
            <w:webHidden/>
          </w:rPr>
          <w:fldChar w:fldCharType="separate"/>
        </w:r>
        <w:r>
          <w:rPr>
            <w:noProof/>
            <w:webHidden/>
          </w:rPr>
          <w:t>24</w:t>
        </w:r>
        <w:r>
          <w:rPr>
            <w:noProof/>
            <w:webHidden/>
          </w:rPr>
          <w:fldChar w:fldCharType="end"/>
        </w:r>
      </w:hyperlink>
    </w:p>
    <w:p w14:paraId="3F495C7B" w14:textId="09BE2B2B" w:rsidR="00DA4819" w:rsidRDefault="00DA4819">
      <w:pPr>
        <w:pStyle w:val="TM3"/>
        <w:tabs>
          <w:tab w:val="right" w:leader="dot" w:pos="9060"/>
        </w:tabs>
        <w:rPr>
          <w:rFonts w:asciiTheme="minorHAnsi" w:eastAsiaTheme="minorEastAsia" w:hAnsiTheme="minorHAnsi" w:cstheme="minorBidi"/>
          <w:noProof/>
          <w:lang w:eastAsia="fr-FR"/>
        </w:rPr>
      </w:pPr>
      <w:hyperlink w:anchor="_Toc10235420" w:history="1">
        <w:r w:rsidRPr="00AB5874">
          <w:rPr>
            <w:rStyle w:val="Lienhypertexte"/>
            <w:noProof/>
            <w:shd w:val="clear" w:color="auto" w:fill="FFFFFF"/>
            <w:lang w:eastAsia="fr-FR"/>
          </w:rPr>
          <w:t>3.1.4 Le fichier application.properties</w:t>
        </w:r>
        <w:r>
          <w:rPr>
            <w:noProof/>
            <w:webHidden/>
          </w:rPr>
          <w:tab/>
        </w:r>
        <w:r>
          <w:rPr>
            <w:noProof/>
            <w:webHidden/>
          </w:rPr>
          <w:fldChar w:fldCharType="begin"/>
        </w:r>
        <w:r>
          <w:rPr>
            <w:noProof/>
            <w:webHidden/>
          </w:rPr>
          <w:instrText xml:space="preserve"> PAGEREF _Toc10235420 \h </w:instrText>
        </w:r>
        <w:r>
          <w:rPr>
            <w:noProof/>
            <w:webHidden/>
          </w:rPr>
        </w:r>
        <w:r>
          <w:rPr>
            <w:noProof/>
            <w:webHidden/>
          </w:rPr>
          <w:fldChar w:fldCharType="separate"/>
        </w:r>
        <w:r>
          <w:rPr>
            <w:noProof/>
            <w:webHidden/>
          </w:rPr>
          <w:t>24</w:t>
        </w:r>
        <w:r>
          <w:rPr>
            <w:noProof/>
            <w:webHidden/>
          </w:rPr>
          <w:fldChar w:fldCharType="end"/>
        </w:r>
      </w:hyperlink>
    </w:p>
    <w:p w14:paraId="7C6DB019" w14:textId="4101E00B" w:rsidR="00DA4819" w:rsidRDefault="00DA4819">
      <w:pPr>
        <w:pStyle w:val="TM2"/>
        <w:tabs>
          <w:tab w:val="right" w:leader="dot" w:pos="9060"/>
        </w:tabs>
        <w:rPr>
          <w:rFonts w:asciiTheme="minorHAnsi" w:eastAsiaTheme="minorEastAsia" w:hAnsiTheme="minorHAnsi" w:cstheme="minorBidi"/>
          <w:noProof/>
          <w:lang w:eastAsia="fr-FR"/>
        </w:rPr>
      </w:pPr>
      <w:hyperlink w:anchor="_Toc10235421" w:history="1">
        <w:r w:rsidRPr="00AB5874">
          <w:rPr>
            <w:rStyle w:val="Lienhypertexte"/>
            <w:noProof/>
            <w:shd w:val="clear" w:color="auto" w:fill="FFFFFF"/>
            <w:lang w:eastAsia="fr-FR"/>
          </w:rPr>
          <w:t>3.2 Mise en place de l’environnement de développement</w:t>
        </w:r>
        <w:r>
          <w:rPr>
            <w:noProof/>
            <w:webHidden/>
          </w:rPr>
          <w:tab/>
        </w:r>
        <w:r>
          <w:rPr>
            <w:noProof/>
            <w:webHidden/>
          </w:rPr>
          <w:fldChar w:fldCharType="begin"/>
        </w:r>
        <w:r>
          <w:rPr>
            <w:noProof/>
            <w:webHidden/>
          </w:rPr>
          <w:instrText xml:space="preserve"> PAGEREF _Toc10235421 \h </w:instrText>
        </w:r>
        <w:r>
          <w:rPr>
            <w:noProof/>
            <w:webHidden/>
          </w:rPr>
        </w:r>
        <w:r>
          <w:rPr>
            <w:noProof/>
            <w:webHidden/>
          </w:rPr>
          <w:fldChar w:fldCharType="separate"/>
        </w:r>
        <w:r>
          <w:rPr>
            <w:noProof/>
            <w:webHidden/>
          </w:rPr>
          <w:t>25</w:t>
        </w:r>
        <w:r>
          <w:rPr>
            <w:noProof/>
            <w:webHidden/>
          </w:rPr>
          <w:fldChar w:fldCharType="end"/>
        </w:r>
      </w:hyperlink>
    </w:p>
    <w:p w14:paraId="1709B1FC" w14:textId="605C0F84" w:rsidR="00DA4819" w:rsidRDefault="00DA4819">
      <w:pPr>
        <w:pStyle w:val="TM3"/>
        <w:tabs>
          <w:tab w:val="right" w:leader="dot" w:pos="9060"/>
        </w:tabs>
        <w:rPr>
          <w:rFonts w:asciiTheme="minorHAnsi" w:eastAsiaTheme="minorEastAsia" w:hAnsiTheme="minorHAnsi" w:cstheme="minorBidi"/>
          <w:noProof/>
          <w:lang w:eastAsia="fr-FR"/>
        </w:rPr>
      </w:pPr>
      <w:hyperlink w:anchor="_Toc10235422" w:history="1">
        <w:r w:rsidRPr="00AB5874">
          <w:rPr>
            <w:rStyle w:val="Lienhypertexte"/>
            <w:noProof/>
            <w:shd w:val="clear" w:color="auto" w:fill="FFFFFF"/>
            <w:lang w:eastAsia="fr-FR"/>
          </w:rPr>
          <w:t>3.2.1 Les outils de développement</w:t>
        </w:r>
        <w:r>
          <w:rPr>
            <w:noProof/>
            <w:webHidden/>
          </w:rPr>
          <w:tab/>
        </w:r>
        <w:r>
          <w:rPr>
            <w:noProof/>
            <w:webHidden/>
          </w:rPr>
          <w:fldChar w:fldCharType="begin"/>
        </w:r>
        <w:r>
          <w:rPr>
            <w:noProof/>
            <w:webHidden/>
          </w:rPr>
          <w:instrText xml:space="preserve"> PAGEREF _Toc10235422 \h </w:instrText>
        </w:r>
        <w:r>
          <w:rPr>
            <w:noProof/>
            <w:webHidden/>
          </w:rPr>
        </w:r>
        <w:r>
          <w:rPr>
            <w:noProof/>
            <w:webHidden/>
          </w:rPr>
          <w:fldChar w:fldCharType="separate"/>
        </w:r>
        <w:r>
          <w:rPr>
            <w:noProof/>
            <w:webHidden/>
          </w:rPr>
          <w:t>25</w:t>
        </w:r>
        <w:r>
          <w:rPr>
            <w:noProof/>
            <w:webHidden/>
          </w:rPr>
          <w:fldChar w:fldCharType="end"/>
        </w:r>
      </w:hyperlink>
    </w:p>
    <w:p w14:paraId="69FDD09C" w14:textId="6E00486A" w:rsidR="00DA4819" w:rsidRDefault="00DA4819">
      <w:pPr>
        <w:pStyle w:val="TM3"/>
        <w:tabs>
          <w:tab w:val="right" w:leader="dot" w:pos="9060"/>
        </w:tabs>
        <w:rPr>
          <w:rFonts w:asciiTheme="minorHAnsi" w:eastAsiaTheme="minorEastAsia" w:hAnsiTheme="minorHAnsi" w:cstheme="minorBidi"/>
          <w:noProof/>
          <w:lang w:eastAsia="fr-FR"/>
        </w:rPr>
      </w:pPr>
      <w:hyperlink w:anchor="_Toc10235423" w:history="1">
        <w:r w:rsidRPr="00AB5874">
          <w:rPr>
            <w:rStyle w:val="Lienhypertexte"/>
            <w:noProof/>
            <w:shd w:val="clear" w:color="auto" w:fill="FFFFFF"/>
            <w:lang w:eastAsia="fr-FR"/>
          </w:rPr>
          <w:t>3.2.2 Le jeu des annotations</w:t>
        </w:r>
        <w:r>
          <w:rPr>
            <w:noProof/>
            <w:webHidden/>
          </w:rPr>
          <w:tab/>
        </w:r>
        <w:r>
          <w:rPr>
            <w:noProof/>
            <w:webHidden/>
          </w:rPr>
          <w:fldChar w:fldCharType="begin"/>
        </w:r>
        <w:r>
          <w:rPr>
            <w:noProof/>
            <w:webHidden/>
          </w:rPr>
          <w:instrText xml:space="preserve"> PAGEREF _Toc10235423 \h </w:instrText>
        </w:r>
        <w:r>
          <w:rPr>
            <w:noProof/>
            <w:webHidden/>
          </w:rPr>
        </w:r>
        <w:r>
          <w:rPr>
            <w:noProof/>
            <w:webHidden/>
          </w:rPr>
          <w:fldChar w:fldCharType="separate"/>
        </w:r>
        <w:r>
          <w:rPr>
            <w:noProof/>
            <w:webHidden/>
          </w:rPr>
          <w:t>26</w:t>
        </w:r>
        <w:r>
          <w:rPr>
            <w:noProof/>
            <w:webHidden/>
          </w:rPr>
          <w:fldChar w:fldCharType="end"/>
        </w:r>
      </w:hyperlink>
    </w:p>
    <w:p w14:paraId="4938D620" w14:textId="2A8FA772" w:rsidR="00DA4819" w:rsidRDefault="00DA4819">
      <w:pPr>
        <w:pStyle w:val="TM1"/>
        <w:tabs>
          <w:tab w:val="right" w:leader="dot" w:pos="9060"/>
        </w:tabs>
        <w:rPr>
          <w:rFonts w:asciiTheme="minorHAnsi" w:eastAsiaTheme="minorEastAsia" w:hAnsiTheme="minorHAnsi" w:cstheme="minorBidi"/>
          <w:noProof/>
          <w:lang w:eastAsia="fr-FR"/>
        </w:rPr>
      </w:pPr>
      <w:hyperlink w:anchor="_Toc10235424" w:history="1">
        <w:r w:rsidRPr="00AB5874">
          <w:rPr>
            <w:rStyle w:val="Lienhypertexte"/>
            <w:noProof/>
            <w:shd w:val="clear" w:color="auto" w:fill="FFFFFF"/>
          </w:rPr>
          <w:t>4. Module d’authentification</w:t>
        </w:r>
        <w:r>
          <w:rPr>
            <w:noProof/>
            <w:webHidden/>
          </w:rPr>
          <w:tab/>
        </w:r>
        <w:r>
          <w:rPr>
            <w:noProof/>
            <w:webHidden/>
          </w:rPr>
          <w:fldChar w:fldCharType="begin"/>
        </w:r>
        <w:r>
          <w:rPr>
            <w:noProof/>
            <w:webHidden/>
          </w:rPr>
          <w:instrText xml:space="preserve"> PAGEREF _Toc10235424 \h </w:instrText>
        </w:r>
        <w:r>
          <w:rPr>
            <w:noProof/>
            <w:webHidden/>
          </w:rPr>
        </w:r>
        <w:r>
          <w:rPr>
            <w:noProof/>
            <w:webHidden/>
          </w:rPr>
          <w:fldChar w:fldCharType="separate"/>
        </w:r>
        <w:r>
          <w:rPr>
            <w:noProof/>
            <w:webHidden/>
          </w:rPr>
          <w:t>27</w:t>
        </w:r>
        <w:r>
          <w:rPr>
            <w:noProof/>
            <w:webHidden/>
          </w:rPr>
          <w:fldChar w:fldCharType="end"/>
        </w:r>
      </w:hyperlink>
    </w:p>
    <w:p w14:paraId="247B6138" w14:textId="73BBB114" w:rsidR="00DA4819" w:rsidRDefault="00DA4819">
      <w:pPr>
        <w:pStyle w:val="TM2"/>
        <w:tabs>
          <w:tab w:val="right" w:leader="dot" w:pos="9060"/>
        </w:tabs>
        <w:rPr>
          <w:rFonts w:asciiTheme="minorHAnsi" w:eastAsiaTheme="minorEastAsia" w:hAnsiTheme="minorHAnsi" w:cstheme="minorBidi"/>
          <w:noProof/>
          <w:lang w:eastAsia="fr-FR"/>
        </w:rPr>
      </w:pPr>
      <w:hyperlink w:anchor="_Toc10235425" w:history="1">
        <w:r w:rsidRPr="00AB5874">
          <w:rPr>
            <w:rStyle w:val="Lienhypertexte"/>
            <w:noProof/>
          </w:rPr>
          <w:t>4.1 Mise en base des données utilisateurs</w:t>
        </w:r>
        <w:r>
          <w:rPr>
            <w:noProof/>
            <w:webHidden/>
          </w:rPr>
          <w:tab/>
        </w:r>
        <w:r>
          <w:rPr>
            <w:noProof/>
            <w:webHidden/>
          </w:rPr>
          <w:fldChar w:fldCharType="begin"/>
        </w:r>
        <w:r>
          <w:rPr>
            <w:noProof/>
            <w:webHidden/>
          </w:rPr>
          <w:instrText xml:space="preserve"> PAGEREF _Toc10235425 \h </w:instrText>
        </w:r>
        <w:r>
          <w:rPr>
            <w:noProof/>
            <w:webHidden/>
          </w:rPr>
        </w:r>
        <w:r>
          <w:rPr>
            <w:noProof/>
            <w:webHidden/>
          </w:rPr>
          <w:fldChar w:fldCharType="separate"/>
        </w:r>
        <w:r>
          <w:rPr>
            <w:noProof/>
            <w:webHidden/>
          </w:rPr>
          <w:t>27</w:t>
        </w:r>
        <w:r>
          <w:rPr>
            <w:noProof/>
            <w:webHidden/>
          </w:rPr>
          <w:fldChar w:fldCharType="end"/>
        </w:r>
      </w:hyperlink>
    </w:p>
    <w:p w14:paraId="2C4D61C9" w14:textId="7B6AFD08" w:rsidR="00DA4819" w:rsidRDefault="00DA4819">
      <w:pPr>
        <w:pStyle w:val="TM2"/>
        <w:tabs>
          <w:tab w:val="right" w:leader="dot" w:pos="9060"/>
        </w:tabs>
        <w:rPr>
          <w:rFonts w:asciiTheme="minorHAnsi" w:eastAsiaTheme="minorEastAsia" w:hAnsiTheme="minorHAnsi" w:cstheme="minorBidi"/>
          <w:noProof/>
          <w:lang w:eastAsia="fr-FR"/>
        </w:rPr>
      </w:pPr>
      <w:hyperlink w:anchor="_Toc10235426" w:history="1">
        <w:r w:rsidRPr="00AB5874">
          <w:rPr>
            <w:rStyle w:val="Lienhypertexte"/>
            <w:noProof/>
          </w:rPr>
          <w:t>4.2 Mise en place de la politique de sécurité</w:t>
        </w:r>
        <w:r>
          <w:rPr>
            <w:noProof/>
            <w:webHidden/>
          </w:rPr>
          <w:tab/>
        </w:r>
        <w:r>
          <w:rPr>
            <w:noProof/>
            <w:webHidden/>
          </w:rPr>
          <w:fldChar w:fldCharType="begin"/>
        </w:r>
        <w:r>
          <w:rPr>
            <w:noProof/>
            <w:webHidden/>
          </w:rPr>
          <w:instrText xml:space="preserve"> PAGEREF _Toc10235426 \h </w:instrText>
        </w:r>
        <w:r>
          <w:rPr>
            <w:noProof/>
            <w:webHidden/>
          </w:rPr>
        </w:r>
        <w:r>
          <w:rPr>
            <w:noProof/>
            <w:webHidden/>
          </w:rPr>
          <w:fldChar w:fldCharType="separate"/>
        </w:r>
        <w:r>
          <w:rPr>
            <w:noProof/>
            <w:webHidden/>
          </w:rPr>
          <w:t>28</w:t>
        </w:r>
        <w:r>
          <w:rPr>
            <w:noProof/>
            <w:webHidden/>
          </w:rPr>
          <w:fldChar w:fldCharType="end"/>
        </w:r>
      </w:hyperlink>
    </w:p>
    <w:p w14:paraId="2FAD1797" w14:textId="32D9C480" w:rsidR="00DA4819" w:rsidRDefault="00DA4819">
      <w:pPr>
        <w:pStyle w:val="TM3"/>
        <w:tabs>
          <w:tab w:val="right" w:leader="dot" w:pos="9060"/>
        </w:tabs>
        <w:rPr>
          <w:rFonts w:asciiTheme="minorHAnsi" w:eastAsiaTheme="minorEastAsia" w:hAnsiTheme="minorHAnsi" w:cstheme="minorBidi"/>
          <w:noProof/>
          <w:lang w:eastAsia="fr-FR"/>
        </w:rPr>
      </w:pPr>
      <w:hyperlink w:anchor="_Toc10235427" w:history="1">
        <w:r w:rsidRPr="00AB5874">
          <w:rPr>
            <w:rStyle w:val="Lienhypertexte"/>
            <w:noProof/>
          </w:rPr>
          <w:t>4.2.1 Protection des mots de passe en base de données</w:t>
        </w:r>
        <w:r>
          <w:rPr>
            <w:noProof/>
            <w:webHidden/>
          </w:rPr>
          <w:tab/>
        </w:r>
        <w:r>
          <w:rPr>
            <w:noProof/>
            <w:webHidden/>
          </w:rPr>
          <w:fldChar w:fldCharType="begin"/>
        </w:r>
        <w:r>
          <w:rPr>
            <w:noProof/>
            <w:webHidden/>
          </w:rPr>
          <w:instrText xml:space="preserve"> PAGEREF _Toc10235427 \h </w:instrText>
        </w:r>
        <w:r>
          <w:rPr>
            <w:noProof/>
            <w:webHidden/>
          </w:rPr>
        </w:r>
        <w:r>
          <w:rPr>
            <w:noProof/>
            <w:webHidden/>
          </w:rPr>
          <w:fldChar w:fldCharType="separate"/>
        </w:r>
        <w:r>
          <w:rPr>
            <w:noProof/>
            <w:webHidden/>
          </w:rPr>
          <w:t>28</w:t>
        </w:r>
        <w:r>
          <w:rPr>
            <w:noProof/>
            <w:webHidden/>
          </w:rPr>
          <w:fldChar w:fldCharType="end"/>
        </w:r>
      </w:hyperlink>
    </w:p>
    <w:p w14:paraId="1E6EBED8" w14:textId="453D7513" w:rsidR="00DA4819" w:rsidRDefault="00DA4819">
      <w:pPr>
        <w:pStyle w:val="TM3"/>
        <w:tabs>
          <w:tab w:val="right" w:leader="dot" w:pos="9060"/>
        </w:tabs>
        <w:rPr>
          <w:rFonts w:asciiTheme="minorHAnsi" w:eastAsiaTheme="minorEastAsia" w:hAnsiTheme="minorHAnsi" w:cstheme="minorBidi"/>
          <w:noProof/>
          <w:lang w:eastAsia="fr-FR"/>
        </w:rPr>
      </w:pPr>
      <w:hyperlink w:anchor="_Toc10235428" w:history="1">
        <w:r w:rsidRPr="00AB5874">
          <w:rPr>
            <w:rStyle w:val="Lienhypertexte"/>
            <w:noProof/>
          </w:rPr>
          <w:t>4.2.1 La gestion de l’authentification</w:t>
        </w:r>
        <w:r>
          <w:rPr>
            <w:noProof/>
            <w:webHidden/>
          </w:rPr>
          <w:tab/>
        </w:r>
        <w:r>
          <w:rPr>
            <w:noProof/>
            <w:webHidden/>
          </w:rPr>
          <w:fldChar w:fldCharType="begin"/>
        </w:r>
        <w:r>
          <w:rPr>
            <w:noProof/>
            <w:webHidden/>
          </w:rPr>
          <w:instrText xml:space="preserve"> PAGEREF _Toc10235428 \h </w:instrText>
        </w:r>
        <w:r>
          <w:rPr>
            <w:noProof/>
            <w:webHidden/>
          </w:rPr>
        </w:r>
        <w:r>
          <w:rPr>
            <w:noProof/>
            <w:webHidden/>
          </w:rPr>
          <w:fldChar w:fldCharType="separate"/>
        </w:r>
        <w:r>
          <w:rPr>
            <w:noProof/>
            <w:webHidden/>
          </w:rPr>
          <w:t>28</w:t>
        </w:r>
        <w:r>
          <w:rPr>
            <w:noProof/>
            <w:webHidden/>
          </w:rPr>
          <w:fldChar w:fldCharType="end"/>
        </w:r>
      </w:hyperlink>
    </w:p>
    <w:p w14:paraId="199C26C8" w14:textId="2E229EFB" w:rsidR="00DA4819" w:rsidRDefault="00DA4819">
      <w:pPr>
        <w:pStyle w:val="TM3"/>
        <w:tabs>
          <w:tab w:val="right" w:leader="dot" w:pos="9060"/>
        </w:tabs>
        <w:rPr>
          <w:rFonts w:asciiTheme="minorHAnsi" w:eastAsiaTheme="minorEastAsia" w:hAnsiTheme="minorHAnsi" w:cstheme="minorBidi"/>
          <w:noProof/>
          <w:lang w:eastAsia="fr-FR"/>
        </w:rPr>
      </w:pPr>
      <w:hyperlink w:anchor="_Toc10235429" w:history="1">
        <w:r w:rsidRPr="00AB5874">
          <w:rPr>
            <w:rStyle w:val="Lienhypertexte"/>
            <w:noProof/>
          </w:rPr>
          <w:t>4.2.4 Protection contre le CRSF (Cross-Site Request Forgery)</w:t>
        </w:r>
        <w:r>
          <w:rPr>
            <w:noProof/>
            <w:webHidden/>
          </w:rPr>
          <w:tab/>
        </w:r>
        <w:r>
          <w:rPr>
            <w:noProof/>
            <w:webHidden/>
          </w:rPr>
          <w:fldChar w:fldCharType="begin"/>
        </w:r>
        <w:r>
          <w:rPr>
            <w:noProof/>
            <w:webHidden/>
          </w:rPr>
          <w:instrText xml:space="preserve"> PAGEREF _Toc10235429 \h </w:instrText>
        </w:r>
        <w:r>
          <w:rPr>
            <w:noProof/>
            <w:webHidden/>
          </w:rPr>
        </w:r>
        <w:r>
          <w:rPr>
            <w:noProof/>
            <w:webHidden/>
          </w:rPr>
          <w:fldChar w:fldCharType="separate"/>
        </w:r>
        <w:r>
          <w:rPr>
            <w:noProof/>
            <w:webHidden/>
          </w:rPr>
          <w:t>30</w:t>
        </w:r>
        <w:r>
          <w:rPr>
            <w:noProof/>
            <w:webHidden/>
          </w:rPr>
          <w:fldChar w:fldCharType="end"/>
        </w:r>
      </w:hyperlink>
    </w:p>
    <w:p w14:paraId="168896FB" w14:textId="1CA6048B" w:rsidR="00DA4819" w:rsidRDefault="00DA4819">
      <w:pPr>
        <w:pStyle w:val="TM3"/>
        <w:tabs>
          <w:tab w:val="right" w:leader="dot" w:pos="9060"/>
        </w:tabs>
        <w:rPr>
          <w:rFonts w:asciiTheme="minorHAnsi" w:eastAsiaTheme="minorEastAsia" w:hAnsiTheme="minorHAnsi" w:cstheme="minorBidi"/>
          <w:noProof/>
          <w:lang w:eastAsia="fr-FR"/>
        </w:rPr>
      </w:pPr>
      <w:hyperlink w:anchor="_Toc10235430" w:history="1">
        <w:r w:rsidRPr="00AB5874">
          <w:rPr>
            <w:rStyle w:val="Lienhypertexte"/>
            <w:noProof/>
          </w:rPr>
          <w:t>4.2.5 Principe d’un token JWT</w:t>
        </w:r>
        <w:r>
          <w:rPr>
            <w:noProof/>
            <w:webHidden/>
          </w:rPr>
          <w:tab/>
        </w:r>
        <w:r>
          <w:rPr>
            <w:noProof/>
            <w:webHidden/>
          </w:rPr>
          <w:fldChar w:fldCharType="begin"/>
        </w:r>
        <w:r>
          <w:rPr>
            <w:noProof/>
            <w:webHidden/>
          </w:rPr>
          <w:instrText xml:space="preserve"> PAGEREF _Toc10235430 \h </w:instrText>
        </w:r>
        <w:r>
          <w:rPr>
            <w:noProof/>
            <w:webHidden/>
          </w:rPr>
        </w:r>
        <w:r>
          <w:rPr>
            <w:noProof/>
            <w:webHidden/>
          </w:rPr>
          <w:fldChar w:fldCharType="separate"/>
        </w:r>
        <w:r>
          <w:rPr>
            <w:noProof/>
            <w:webHidden/>
          </w:rPr>
          <w:t>31</w:t>
        </w:r>
        <w:r>
          <w:rPr>
            <w:noProof/>
            <w:webHidden/>
          </w:rPr>
          <w:fldChar w:fldCharType="end"/>
        </w:r>
      </w:hyperlink>
    </w:p>
    <w:p w14:paraId="1114EA3C" w14:textId="2D39795B" w:rsidR="00DA4819" w:rsidRDefault="00DA4819">
      <w:pPr>
        <w:pStyle w:val="TM3"/>
        <w:tabs>
          <w:tab w:val="right" w:leader="dot" w:pos="9060"/>
        </w:tabs>
        <w:rPr>
          <w:rFonts w:asciiTheme="minorHAnsi" w:eastAsiaTheme="minorEastAsia" w:hAnsiTheme="minorHAnsi" w:cstheme="minorBidi"/>
          <w:noProof/>
          <w:lang w:eastAsia="fr-FR"/>
        </w:rPr>
      </w:pPr>
      <w:hyperlink w:anchor="_Toc10235431" w:history="1">
        <w:r w:rsidRPr="00AB5874">
          <w:rPr>
            <w:rStyle w:val="Lienhypertexte"/>
            <w:noProof/>
          </w:rPr>
          <w:t>4.2.6 La gestion des autorisations</w:t>
        </w:r>
        <w:r>
          <w:rPr>
            <w:noProof/>
            <w:webHidden/>
          </w:rPr>
          <w:tab/>
        </w:r>
        <w:r>
          <w:rPr>
            <w:noProof/>
            <w:webHidden/>
          </w:rPr>
          <w:fldChar w:fldCharType="begin"/>
        </w:r>
        <w:r>
          <w:rPr>
            <w:noProof/>
            <w:webHidden/>
          </w:rPr>
          <w:instrText xml:space="preserve"> PAGEREF _Toc10235431 \h </w:instrText>
        </w:r>
        <w:r>
          <w:rPr>
            <w:noProof/>
            <w:webHidden/>
          </w:rPr>
        </w:r>
        <w:r>
          <w:rPr>
            <w:noProof/>
            <w:webHidden/>
          </w:rPr>
          <w:fldChar w:fldCharType="separate"/>
        </w:r>
        <w:r>
          <w:rPr>
            <w:noProof/>
            <w:webHidden/>
          </w:rPr>
          <w:t>33</w:t>
        </w:r>
        <w:r>
          <w:rPr>
            <w:noProof/>
            <w:webHidden/>
          </w:rPr>
          <w:fldChar w:fldCharType="end"/>
        </w:r>
      </w:hyperlink>
    </w:p>
    <w:p w14:paraId="6A6ACB79" w14:textId="4C2F6650" w:rsidR="00DA4819" w:rsidRDefault="00DA4819">
      <w:pPr>
        <w:pStyle w:val="TM3"/>
        <w:tabs>
          <w:tab w:val="right" w:leader="dot" w:pos="9060"/>
        </w:tabs>
        <w:rPr>
          <w:rFonts w:asciiTheme="minorHAnsi" w:eastAsiaTheme="minorEastAsia" w:hAnsiTheme="minorHAnsi" w:cstheme="minorBidi"/>
          <w:noProof/>
          <w:lang w:eastAsia="fr-FR"/>
        </w:rPr>
      </w:pPr>
      <w:hyperlink w:anchor="_Toc10235432" w:history="1">
        <w:r w:rsidRPr="00AB5874">
          <w:rPr>
            <w:rStyle w:val="Lienhypertexte"/>
            <w:noProof/>
          </w:rPr>
          <w:t>4.2.7 La gestion des accès aux pages du site côté front-end</w:t>
        </w:r>
        <w:r>
          <w:rPr>
            <w:noProof/>
            <w:webHidden/>
          </w:rPr>
          <w:tab/>
        </w:r>
        <w:r>
          <w:rPr>
            <w:noProof/>
            <w:webHidden/>
          </w:rPr>
          <w:fldChar w:fldCharType="begin"/>
        </w:r>
        <w:r>
          <w:rPr>
            <w:noProof/>
            <w:webHidden/>
          </w:rPr>
          <w:instrText xml:space="preserve"> PAGEREF _Toc10235432 \h </w:instrText>
        </w:r>
        <w:r>
          <w:rPr>
            <w:noProof/>
            <w:webHidden/>
          </w:rPr>
        </w:r>
        <w:r>
          <w:rPr>
            <w:noProof/>
            <w:webHidden/>
          </w:rPr>
          <w:fldChar w:fldCharType="separate"/>
        </w:r>
        <w:r>
          <w:rPr>
            <w:noProof/>
            <w:webHidden/>
          </w:rPr>
          <w:t>34</w:t>
        </w:r>
        <w:r>
          <w:rPr>
            <w:noProof/>
            <w:webHidden/>
          </w:rPr>
          <w:fldChar w:fldCharType="end"/>
        </w:r>
      </w:hyperlink>
    </w:p>
    <w:p w14:paraId="1E0CCC55" w14:textId="2733C68E" w:rsidR="00DA4819" w:rsidRDefault="00DA4819">
      <w:pPr>
        <w:pStyle w:val="TM3"/>
        <w:tabs>
          <w:tab w:val="right" w:leader="dot" w:pos="9060"/>
        </w:tabs>
        <w:rPr>
          <w:rFonts w:asciiTheme="minorHAnsi" w:eastAsiaTheme="minorEastAsia" w:hAnsiTheme="minorHAnsi" w:cstheme="minorBidi"/>
          <w:noProof/>
          <w:lang w:eastAsia="fr-FR"/>
        </w:rPr>
      </w:pPr>
      <w:hyperlink w:anchor="_Toc10235433" w:history="1">
        <w:r w:rsidRPr="00AB5874">
          <w:rPr>
            <w:rStyle w:val="Lienhypertexte"/>
            <w:noProof/>
          </w:rPr>
          <w:t>4.2.4 Protection contre les XSS (Cross-Site Scripting)</w:t>
        </w:r>
        <w:r>
          <w:rPr>
            <w:noProof/>
            <w:webHidden/>
          </w:rPr>
          <w:tab/>
        </w:r>
        <w:r>
          <w:rPr>
            <w:noProof/>
            <w:webHidden/>
          </w:rPr>
          <w:fldChar w:fldCharType="begin"/>
        </w:r>
        <w:r>
          <w:rPr>
            <w:noProof/>
            <w:webHidden/>
          </w:rPr>
          <w:instrText xml:space="preserve"> PAGEREF _Toc10235433 \h </w:instrText>
        </w:r>
        <w:r>
          <w:rPr>
            <w:noProof/>
            <w:webHidden/>
          </w:rPr>
        </w:r>
        <w:r>
          <w:rPr>
            <w:noProof/>
            <w:webHidden/>
          </w:rPr>
          <w:fldChar w:fldCharType="separate"/>
        </w:r>
        <w:r>
          <w:rPr>
            <w:noProof/>
            <w:webHidden/>
          </w:rPr>
          <w:t>35</w:t>
        </w:r>
        <w:r>
          <w:rPr>
            <w:noProof/>
            <w:webHidden/>
          </w:rPr>
          <w:fldChar w:fldCharType="end"/>
        </w:r>
      </w:hyperlink>
    </w:p>
    <w:p w14:paraId="6C079784" w14:textId="42719095" w:rsidR="00DA4819" w:rsidRDefault="00DA4819">
      <w:pPr>
        <w:pStyle w:val="TM3"/>
        <w:tabs>
          <w:tab w:val="right" w:leader="dot" w:pos="9060"/>
        </w:tabs>
        <w:rPr>
          <w:rFonts w:asciiTheme="minorHAnsi" w:eastAsiaTheme="minorEastAsia" w:hAnsiTheme="minorHAnsi" w:cstheme="minorBidi"/>
          <w:noProof/>
          <w:lang w:eastAsia="fr-FR"/>
        </w:rPr>
      </w:pPr>
      <w:hyperlink w:anchor="_Toc10235434" w:history="1">
        <w:r w:rsidRPr="00AB5874">
          <w:rPr>
            <w:rStyle w:val="Lienhypertexte"/>
            <w:noProof/>
          </w:rPr>
          <w:t>4.2.4 Protection contre les injections SQL</w:t>
        </w:r>
        <w:r>
          <w:rPr>
            <w:noProof/>
            <w:webHidden/>
          </w:rPr>
          <w:tab/>
        </w:r>
        <w:r>
          <w:rPr>
            <w:noProof/>
            <w:webHidden/>
          </w:rPr>
          <w:fldChar w:fldCharType="begin"/>
        </w:r>
        <w:r>
          <w:rPr>
            <w:noProof/>
            <w:webHidden/>
          </w:rPr>
          <w:instrText xml:space="preserve"> PAGEREF _Toc10235434 \h </w:instrText>
        </w:r>
        <w:r>
          <w:rPr>
            <w:noProof/>
            <w:webHidden/>
          </w:rPr>
        </w:r>
        <w:r>
          <w:rPr>
            <w:noProof/>
            <w:webHidden/>
          </w:rPr>
          <w:fldChar w:fldCharType="separate"/>
        </w:r>
        <w:r>
          <w:rPr>
            <w:noProof/>
            <w:webHidden/>
          </w:rPr>
          <w:t>36</w:t>
        </w:r>
        <w:r>
          <w:rPr>
            <w:noProof/>
            <w:webHidden/>
          </w:rPr>
          <w:fldChar w:fldCharType="end"/>
        </w:r>
      </w:hyperlink>
    </w:p>
    <w:p w14:paraId="7A4C9D75" w14:textId="118C178A" w:rsidR="00DA4819" w:rsidRDefault="00DA4819">
      <w:pPr>
        <w:pStyle w:val="TM1"/>
        <w:tabs>
          <w:tab w:val="right" w:leader="dot" w:pos="9060"/>
        </w:tabs>
        <w:rPr>
          <w:rFonts w:asciiTheme="minorHAnsi" w:eastAsiaTheme="minorEastAsia" w:hAnsiTheme="minorHAnsi" w:cstheme="minorBidi"/>
          <w:noProof/>
          <w:lang w:eastAsia="fr-FR"/>
        </w:rPr>
      </w:pPr>
      <w:hyperlink w:anchor="_Toc10235435" w:history="1">
        <w:r w:rsidRPr="00AB5874">
          <w:rPr>
            <w:rStyle w:val="Lienhypertexte"/>
            <w:noProof/>
          </w:rPr>
          <w:t>5. La gestion de réservation d’équipements</w:t>
        </w:r>
        <w:r>
          <w:rPr>
            <w:noProof/>
            <w:webHidden/>
          </w:rPr>
          <w:tab/>
        </w:r>
        <w:r>
          <w:rPr>
            <w:noProof/>
            <w:webHidden/>
          </w:rPr>
          <w:fldChar w:fldCharType="begin"/>
        </w:r>
        <w:r>
          <w:rPr>
            <w:noProof/>
            <w:webHidden/>
          </w:rPr>
          <w:instrText xml:space="preserve"> PAGEREF _Toc10235435 \h </w:instrText>
        </w:r>
        <w:r>
          <w:rPr>
            <w:noProof/>
            <w:webHidden/>
          </w:rPr>
        </w:r>
        <w:r>
          <w:rPr>
            <w:noProof/>
            <w:webHidden/>
          </w:rPr>
          <w:fldChar w:fldCharType="separate"/>
        </w:r>
        <w:r>
          <w:rPr>
            <w:noProof/>
            <w:webHidden/>
          </w:rPr>
          <w:t>37</w:t>
        </w:r>
        <w:r>
          <w:rPr>
            <w:noProof/>
            <w:webHidden/>
          </w:rPr>
          <w:fldChar w:fldCharType="end"/>
        </w:r>
      </w:hyperlink>
    </w:p>
    <w:p w14:paraId="6841911B" w14:textId="5EED4038" w:rsidR="00DA4819" w:rsidRDefault="00DA4819">
      <w:pPr>
        <w:pStyle w:val="TM2"/>
        <w:tabs>
          <w:tab w:val="right" w:leader="dot" w:pos="9060"/>
        </w:tabs>
        <w:rPr>
          <w:rFonts w:asciiTheme="minorHAnsi" w:eastAsiaTheme="minorEastAsia" w:hAnsiTheme="minorHAnsi" w:cstheme="minorBidi"/>
          <w:noProof/>
          <w:lang w:eastAsia="fr-FR"/>
        </w:rPr>
      </w:pPr>
      <w:hyperlink w:anchor="_Toc10235436" w:history="1">
        <w:r w:rsidRPr="00AB5874">
          <w:rPr>
            <w:rStyle w:val="Lienhypertexte"/>
            <w:noProof/>
          </w:rPr>
          <w:t>5.1 Obtention de la liste d’équipements</w:t>
        </w:r>
        <w:r>
          <w:rPr>
            <w:noProof/>
            <w:webHidden/>
          </w:rPr>
          <w:tab/>
        </w:r>
        <w:r>
          <w:rPr>
            <w:noProof/>
            <w:webHidden/>
          </w:rPr>
          <w:fldChar w:fldCharType="begin"/>
        </w:r>
        <w:r>
          <w:rPr>
            <w:noProof/>
            <w:webHidden/>
          </w:rPr>
          <w:instrText xml:space="preserve"> PAGEREF _Toc10235436 \h </w:instrText>
        </w:r>
        <w:r>
          <w:rPr>
            <w:noProof/>
            <w:webHidden/>
          </w:rPr>
        </w:r>
        <w:r>
          <w:rPr>
            <w:noProof/>
            <w:webHidden/>
          </w:rPr>
          <w:fldChar w:fldCharType="separate"/>
        </w:r>
        <w:r>
          <w:rPr>
            <w:noProof/>
            <w:webHidden/>
          </w:rPr>
          <w:t>37</w:t>
        </w:r>
        <w:r>
          <w:rPr>
            <w:noProof/>
            <w:webHidden/>
          </w:rPr>
          <w:fldChar w:fldCharType="end"/>
        </w:r>
      </w:hyperlink>
    </w:p>
    <w:p w14:paraId="36689F89" w14:textId="7AD414EA" w:rsidR="00DA4819" w:rsidRDefault="00DA4819">
      <w:pPr>
        <w:pStyle w:val="TM2"/>
        <w:tabs>
          <w:tab w:val="right" w:leader="dot" w:pos="9060"/>
        </w:tabs>
        <w:rPr>
          <w:rFonts w:asciiTheme="minorHAnsi" w:eastAsiaTheme="minorEastAsia" w:hAnsiTheme="minorHAnsi" w:cstheme="minorBidi"/>
          <w:noProof/>
          <w:lang w:eastAsia="fr-FR"/>
        </w:rPr>
      </w:pPr>
      <w:hyperlink w:anchor="_Toc10235437" w:history="1">
        <w:r w:rsidRPr="00AB5874">
          <w:rPr>
            <w:rStyle w:val="Lienhypertexte"/>
            <w:noProof/>
          </w:rPr>
          <w:t>5.2 Constitution et validation  d’une séance</w:t>
        </w:r>
        <w:r>
          <w:rPr>
            <w:noProof/>
            <w:webHidden/>
          </w:rPr>
          <w:tab/>
        </w:r>
        <w:r>
          <w:rPr>
            <w:noProof/>
            <w:webHidden/>
          </w:rPr>
          <w:fldChar w:fldCharType="begin"/>
        </w:r>
        <w:r>
          <w:rPr>
            <w:noProof/>
            <w:webHidden/>
          </w:rPr>
          <w:instrText xml:space="preserve"> PAGEREF _Toc10235437 \h </w:instrText>
        </w:r>
        <w:r>
          <w:rPr>
            <w:noProof/>
            <w:webHidden/>
          </w:rPr>
        </w:r>
        <w:r>
          <w:rPr>
            <w:noProof/>
            <w:webHidden/>
          </w:rPr>
          <w:fldChar w:fldCharType="separate"/>
        </w:r>
        <w:r>
          <w:rPr>
            <w:noProof/>
            <w:webHidden/>
          </w:rPr>
          <w:t>38</w:t>
        </w:r>
        <w:r>
          <w:rPr>
            <w:noProof/>
            <w:webHidden/>
          </w:rPr>
          <w:fldChar w:fldCharType="end"/>
        </w:r>
      </w:hyperlink>
    </w:p>
    <w:p w14:paraId="66BD25BB" w14:textId="0771E203" w:rsidR="00DA4819" w:rsidRDefault="00DA4819">
      <w:pPr>
        <w:pStyle w:val="TM3"/>
        <w:tabs>
          <w:tab w:val="right" w:leader="dot" w:pos="9060"/>
        </w:tabs>
        <w:rPr>
          <w:rFonts w:asciiTheme="minorHAnsi" w:eastAsiaTheme="minorEastAsia" w:hAnsiTheme="minorHAnsi" w:cstheme="minorBidi"/>
          <w:noProof/>
          <w:lang w:eastAsia="fr-FR"/>
        </w:rPr>
      </w:pPr>
      <w:hyperlink w:anchor="_Toc10235438" w:history="1">
        <w:r w:rsidRPr="00AB5874">
          <w:rPr>
            <w:rStyle w:val="Lienhypertexte"/>
            <w:noProof/>
          </w:rPr>
          <w:t>5.2.1 Mise en œuvre côté « back-end » (serveur d’application)</w:t>
        </w:r>
        <w:r>
          <w:rPr>
            <w:noProof/>
            <w:webHidden/>
          </w:rPr>
          <w:tab/>
        </w:r>
        <w:r>
          <w:rPr>
            <w:noProof/>
            <w:webHidden/>
          </w:rPr>
          <w:fldChar w:fldCharType="begin"/>
        </w:r>
        <w:r>
          <w:rPr>
            <w:noProof/>
            <w:webHidden/>
          </w:rPr>
          <w:instrText xml:space="preserve"> PAGEREF _Toc10235438 \h </w:instrText>
        </w:r>
        <w:r>
          <w:rPr>
            <w:noProof/>
            <w:webHidden/>
          </w:rPr>
        </w:r>
        <w:r>
          <w:rPr>
            <w:noProof/>
            <w:webHidden/>
          </w:rPr>
          <w:fldChar w:fldCharType="separate"/>
        </w:r>
        <w:r>
          <w:rPr>
            <w:noProof/>
            <w:webHidden/>
          </w:rPr>
          <w:t>38</w:t>
        </w:r>
        <w:r>
          <w:rPr>
            <w:noProof/>
            <w:webHidden/>
          </w:rPr>
          <w:fldChar w:fldCharType="end"/>
        </w:r>
      </w:hyperlink>
    </w:p>
    <w:p w14:paraId="015D6468" w14:textId="67E42E1A" w:rsidR="00DA4819" w:rsidRDefault="00DA4819">
      <w:pPr>
        <w:pStyle w:val="TM3"/>
        <w:tabs>
          <w:tab w:val="right" w:leader="dot" w:pos="9060"/>
        </w:tabs>
        <w:rPr>
          <w:rFonts w:asciiTheme="minorHAnsi" w:eastAsiaTheme="minorEastAsia" w:hAnsiTheme="minorHAnsi" w:cstheme="minorBidi"/>
          <w:noProof/>
          <w:lang w:eastAsia="fr-FR"/>
        </w:rPr>
      </w:pPr>
      <w:hyperlink w:anchor="_Toc10235439" w:history="1">
        <w:r w:rsidRPr="00AB5874">
          <w:rPr>
            <w:rStyle w:val="Lienhypertexte"/>
            <w:noProof/>
          </w:rPr>
          <w:t>5.2.2 Mise en œuvre côté « front-end » (serveur de présentation).</w:t>
        </w:r>
        <w:r>
          <w:rPr>
            <w:noProof/>
            <w:webHidden/>
          </w:rPr>
          <w:tab/>
        </w:r>
        <w:r>
          <w:rPr>
            <w:noProof/>
            <w:webHidden/>
          </w:rPr>
          <w:fldChar w:fldCharType="begin"/>
        </w:r>
        <w:r>
          <w:rPr>
            <w:noProof/>
            <w:webHidden/>
          </w:rPr>
          <w:instrText xml:space="preserve"> PAGEREF _Toc10235439 \h </w:instrText>
        </w:r>
        <w:r>
          <w:rPr>
            <w:noProof/>
            <w:webHidden/>
          </w:rPr>
        </w:r>
        <w:r>
          <w:rPr>
            <w:noProof/>
            <w:webHidden/>
          </w:rPr>
          <w:fldChar w:fldCharType="separate"/>
        </w:r>
        <w:r>
          <w:rPr>
            <w:noProof/>
            <w:webHidden/>
          </w:rPr>
          <w:t>39</w:t>
        </w:r>
        <w:r>
          <w:rPr>
            <w:noProof/>
            <w:webHidden/>
          </w:rPr>
          <w:fldChar w:fldCharType="end"/>
        </w:r>
      </w:hyperlink>
    </w:p>
    <w:p w14:paraId="76E1ABB7" w14:textId="68C5262C" w:rsidR="00DA4819" w:rsidRDefault="00DA4819">
      <w:pPr>
        <w:pStyle w:val="TM3"/>
        <w:tabs>
          <w:tab w:val="right" w:leader="dot" w:pos="9060"/>
        </w:tabs>
        <w:rPr>
          <w:rFonts w:asciiTheme="minorHAnsi" w:eastAsiaTheme="minorEastAsia" w:hAnsiTheme="minorHAnsi" w:cstheme="minorBidi"/>
          <w:noProof/>
          <w:lang w:eastAsia="fr-FR"/>
        </w:rPr>
      </w:pPr>
      <w:hyperlink w:anchor="_Toc10235440" w:history="1">
        <w:r w:rsidRPr="00AB5874">
          <w:rPr>
            <w:rStyle w:val="Lienhypertexte"/>
            <w:noProof/>
          </w:rPr>
          <w:t>5.2.3 Gestion de sélections concurrentes d’équipements</w:t>
        </w:r>
        <w:r>
          <w:rPr>
            <w:noProof/>
            <w:webHidden/>
          </w:rPr>
          <w:tab/>
        </w:r>
        <w:r>
          <w:rPr>
            <w:noProof/>
            <w:webHidden/>
          </w:rPr>
          <w:fldChar w:fldCharType="begin"/>
        </w:r>
        <w:r>
          <w:rPr>
            <w:noProof/>
            <w:webHidden/>
          </w:rPr>
          <w:instrText xml:space="preserve"> PAGEREF _Toc10235440 \h </w:instrText>
        </w:r>
        <w:r>
          <w:rPr>
            <w:noProof/>
            <w:webHidden/>
          </w:rPr>
        </w:r>
        <w:r>
          <w:rPr>
            <w:noProof/>
            <w:webHidden/>
          </w:rPr>
          <w:fldChar w:fldCharType="separate"/>
        </w:r>
        <w:r>
          <w:rPr>
            <w:noProof/>
            <w:webHidden/>
          </w:rPr>
          <w:t>40</w:t>
        </w:r>
        <w:r>
          <w:rPr>
            <w:noProof/>
            <w:webHidden/>
          </w:rPr>
          <w:fldChar w:fldCharType="end"/>
        </w:r>
      </w:hyperlink>
    </w:p>
    <w:p w14:paraId="4A8585B0" w14:textId="7CD6583A" w:rsidR="00DA4819" w:rsidRDefault="00DA4819">
      <w:pPr>
        <w:pStyle w:val="TM1"/>
        <w:tabs>
          <w:tab w:val="right" w:leader="dot" w:pos="9060"/>
        </w:tabs>
        <w:rPr>
          <w:rFonts w:asciiTheme="minorHAnsi" w:eastAsiaTheme="minorEastAsia" w:hAnsiTheme="minorHAnsi" w:cstheme="minorBidi"/>
          <w:noProof/>
          <w:lang w:eastAsia="fr-FR"/>
        </w:rPr>
      </w:pPr>
      <w:hyperlink w:anchor="_Toc10235441" w:history="1">
        <w:r w:rsidRPr="00AB5874">
          <w:rPr>
            <w:rStyle w:val="Lienhypertexte"/>
            <w:noProof/>
          </w:rPr>
          <w:t>6. La gestion du parc</w:t>
        </w:r>
        <w:r>
          <w:rPr>
            <w:noProof/>
            <w:webHidden/>
          </w:rPr>
          <w:tab/>
        </w:r>
        <w:r>
          <w:rPr>
            <w:noProof/>
            <w:webHidden/>
          </w:rPr>
          <w:fldChar w:fldCharType="begin"/>
        </w:r>
        <w:r>
          <w:rPr>
            <w:noProof/>
            <w:webHidden/>
          </w:rPr>
          <w:instrText xml:space="preserve"> PAGEREF _Toc10235441 \h </w:instrText>
        </w:r>
        <w:r>
          <w:rPr>
            <w:noProof/>
            <w:webHidden/>
          </w:rPr>
        </w:r>
        <w:r>
          <w:rPr>
            <w:noProof/>
            <w:webHidden/>
          </w:rPr>
          <w:fldChar w:fldCharType="separate"/>
        </w:r>
        <w:r>
          <w:rPr>
            <w:noProof/>
            <w:webHidden/>
          </w:rPr>
          <w:t>41</w:t>
        </w:r>
        <w:r>
          <w:rPr>
            <w:noProof/>
            <w:webHidden/>
          </w:rPr>
          <w:fldChar w:fldCharType="end"/>
        </w:r>
      </w:hyperlink>
    </w:p>
    <w:p w14:paraId="7F66A034" w14:textId="05B9515D" w:rsidR="00DA4819" w:rsidRDefault="00DA4819">
      <w:pPr>
        <w:pStyle w:val="TM2"/>
        <w:tabs>
          <w:tab w:val="right" w:leader="dot" w:pos="9060"/>
        </w:tabs>
        <w:rPr>
          <w:rFonts w:asciiTheme="minorHAnsi" w:eastAsiaTheme="minorEastAsia" w:hAnsiTheme="minorHAnsi" w:cstheme="minorBidi"/>
          <w:noProof/>
          <w:lang w:eastAsia="fr-FR"/>
        </w:rPr>
      </w:pPr>
      <w:hyperlink w:anchor="_Toc10235442" w:history="1">
        <w:r w:rsidRPr="00AB5874">
          <w:rPr>
            <w:rStyle w:val="Lienhypertexte"/>
            <w:noProof/>
          </w:rPr>
          <w:t>6.1 L’organisation logique des données relatives aux équipements</w:t>
        </w:r>
        <w:r>
          <w:rPr>
            <w:noProof/>
            <w:webHidden/>
          </w:rPr>
          <w:tab/>
        </w:r>
        <w:r>
          <w:rPr>
            <w:noProof/>
            <w:webHidden/>
          </w:rPr>
          <w:fldChar w:fldCharType="begin"/>
        </w:r>
        <w:r>
          <w:rPr>
            <w:noProof/>
            <w:webHidden/>
          </w:rPr>
          <w:instrText xml:space="preserve"> PAGEREF _Toc10235442 \h </w:instrText>
        </w:r>
        <w:r>
          <w:rPr>
            <w:noProof/>
            <w:webHidden/>
          </w:rPr>
        </w:r>
        <w:r>
          <w:rPr>
            <w:noProof/>
            <w:webHidden/>
          </w:rPr>
          <w:fldChar w:fldCharType="separate"/>
        </w:r>
        <w:r>
          <w:rPr>
            <w:noProof/>
            <w:webHidden/>
          </w:rPr>
          <w:t>41</w:t>
        </w:r>
        <w:r>
          <w:rPr>
            <w:noProof/>
            <w:webHidden/>
          </w:rPr>
          <w:fldChar w:fldCharType="end"/>
        </w:r>
      </w:hyperlink>
    </w:p>
    <w:p w14:paraId="1F1CE0FB" w14:textId="222C2CEC" w:rsidR="00DA4819" w:rsidRDefault="00DA4819">
      <w:pPr>
        <w:pStyle w:val="TM2"/>
        <w:tabs>
          <w:tab w:val="right" w:leader="dot" w:pos="9060"/>
        </w:tabs>
        <w:rPr>
          <w:rFonts w:asciiTheme="minorHAnsi" w:eastAsiaTheme="minorEastAsia" w:hAnsiTheme="minorHAnsi" w:cstheme="minorBidi"/>
          <w:noProof/>
          <w:lang w:eastAsia="fr-FR"/>
        </w:rPr>
      </w:pPr>
      <w:hyperlink w:anchor="_Toc10235443" w:history="1">
        <w:r w:rsidRPr="00AB5874">
          <w:rPr>
            <w:rStyle w:val="Lienhypertexte"/>
            <w:noProof/>
          </w:rPr>
          <w:t>6.2 La gestion du contrôle de cohérence de la saisie des données.</w:t>
        </w:r>
        <w:r>
          <w:rPr>
            <w:noProof/>
            <w:webHidden/>
          </w:rPr>
          <w:tab/>
        </w:r>
        <w:r>
          <w:rPr>
            <w:noProof/>
            <w:webHidden/>
          </w:rPr>
          <w:fldChar w:fldCharType="begin"/>
        </w:r>
        <w:r>
          <w:rPr>
            <w:noProof/>
            <w:webHidden/>
          </w:rPr>
          <w:instrText xml:space="preserve"> PAGEREF _Toc10235443 \h </w:instrText>
        </w:r>
        <w:r>
          <w:rPr>
            <w:noProof/>
            <w:webHidden/>
          </w:rPr>
        </w:r>
        <w:r>
          <w:rPr>
            <w:noProof/>
            <w:webHidden/>
          </w:rPr>
          <w:fldChar w:fldCharType="separate"/>
        </w:r>
        <w:r>
          <w:rPr>
            <w:noProof/>
            <w:webHidden/>
          </w:rPr>
          <w:t>42</w:t>
        </w:r>
        <w:r>
          <w:rPr>
            <w:noProof/>
            <w:webHidden/>
          </w:rPr>
          <w:fldChar w:fldCharType="end"/>
        </w:r>
      </w:hyperlink>
    </w:p>
    <w:p w14:paraId="31EFBADA" w14:textId="65A6DB7D" w:rsidR="00DA4819" w:rsidRDefault="00DA4819">
      <w:pPr>
        <w:pStyle w:val="TM2"/>
        <w:tabs>
          <w:tab w:val="right" w:leader="dot" w:pos="9060"/>
        </w:tabs>
        <w:rPr>
          <w:rFonts w:asciiTheme="minorHAnsi" w:eastAsiaTheme="minorEastAsia" w:hAnsiTheme="minorHAnsi" w:cstheme="minorBidi"/>
          <w:noProof/>
          <w:lang w:eastAsia="fr-FR"/>
        </w:rPr>
      </w:pPr>
      <w:hyperlink w:anchor="_Toc10235444" w:history="1">
        <w:r w:rsidRPr="00AB5874">
          <w:rPr>
            <w:rStyle w:val="Lienhypertexte"/>
            <w:noProof/>
          </w:rPr>
          <w:t>6.3 L’upload d’images</w:t>
        </w:r>
        <w:r>
          <w:rPr>
            <w:noProof/>
            <w:webHidden/>
          </w:rPr>
          <w:tab/>
        </w:r>
        <w:r>
          <w:rPr>
            <w:noProof/>
            <w:webHidden/>
          </w:rPr>
          <w:fldChar w:fldCharType="begin"/>
        </w:r>
        <w:r>
          <w:rPr>
            <w:noProof/>
            <w:webHidden/>
          </w:rPr>
          <w:instrText xml:space="preserve"> PAGEREF _Toc10235444 \h </w:instrText>
        </w:r>
        <w:r>
          <w:rPr>
            <w:noProof/>
            <w:webHidden/>
          </w:rPr>
        </w:r>
        <w:r>
          <w:rPr>
            <w:noProof/>
            <w:webHidden/>
          </w:rPr>
          <w:fldChar w:fldCharType="separate"/>
        </w:r>
        <w:r>
          <w:rPr>
            <w:noProof/>
            <w:webHidden/>
          </w:rPr>
          <w:t>43</w:t>
        </w:r>
        <w:r>
          <w:rPr>
            <w:noProof/>
            <w:webHidden/>
          </w:rPr>
          <w:fldChar w:fldCharType="end"/>
        </w:r>
      </w:hyperlink>
    </w:p>
    <w:p w14:paraId="54E0037A" w14:textId="3CC76A5F" w:rsidR="00DA4819" w:rsidRDefault="00DA4819">
      <w:pPr>
        <w:pStyle w:val="TM2"/>
        <w:tabs>
          <w:tab w:val="right" w:leader="dot" w:pos="9060"/>
        </w:tabs>
        <w:rPr>
          <w:rFonts w:asciiTheme="minorHAnsi" w:eastAsiaTheme="minorEastAsia" w:hAnsiTheme="minorHAnsi" w:cstheme="minorBidi"/>
          <w:noProof/>
          <w:lang w:eastAsia="fr-FR"/>
        </w:rPr>
      </w:pPr>
      <w:hyperlink w:anchor="_Toc10235445" w:history="1">
        <w:r w:rsidRPr="00AB5874">
          <w:rPr>
            <w:rStyle w:val="Lienhypertexte"/>
            <w:noProof/>
          </w:rPr>
          <w:t>6.4 La gestion des opérations de maintenance des équipements.</w:t>
        </w:r>
        <w:r>
          <w:rPr>
            <w:noProof/>
            <w:webHidden/>
          </w:rPr>
          <w:tab/>
        </w:r>
        <w:r>
          <w:rPr>
            <w:noProof/>
            <w:webHidden/>
          </w:rPr>
          <w:fldChar w:fldCharType="begin"/>
        </w:r>
        <w:r>
          <w:rPr>
            <w:noProof/>
            <w:webHidden/>
          </w:rPr>
          <w:instrText xml:space="preserve"> PAGEREF _Toc10235445 \h </w:instrText>
        </w:r>
        <w:r>
          <w:rPr>
            <w:noProof/>
            <w:webHidden/>
          </w:rPr>
        </w:r>
        <w:r>
          <w:rPr>
            <w:noProof/>
            <w:webHidden/>
          </w:rPr>
          <w:fldChar w:fldCharType="separate"/>
        </w:r>
        <w:r>
          <w:rPr>
            <w:noProof/>
            <w:webHidden/>
          </w:rPr>
          <w:t>45</w:t>
        </w:r>
        <w:r>
          <w:rPr>
            <w:noProof/>
            <w:webHidden/>
          </w:rPr>
          <w:fldChar w:fldCharType="end"/>
        </w:r>
      </w:hyperlink>
    </w:p>
    <w:p w14:paraId="30F247B2" w14:textId="54A5C111" w:rsidR="00DA4819" w:rsidRDefault="00DA4819">
      <w:pPr>
        <w:pStyle w:val="TM1"/>
        <w:tabs>
          <w:tab w:val="right" w:leader="dot" w:pos="9060"/>
        </w:tabs>
        <w:rPr>
          <w:rFonts w:asciiTheme="minorHAnsi" w:eastAsiaTheme="minorEastAsia" w:hAnsiTheme="minorHAnsi" w:cstheme="minorBidi"/>
          <w:noProof/>
          <w:lang w:eastAsia="fr-FR"/>
        </w:rPr>
      </w:pPr>
      <w:hyperlink w:anchor="_Toc10235446" w:history="1">
        <w:r w:rsidRPr="00AB5874">
          <w:rPr>
            <w:rStyle w:val="Lienhypertexte"/>
            <w:noProof/>
          </w:rPr>
          <w:t>7. Le module de pilotage</w:t>
        </w:r>
        <w:r>
          <w:rPr>
            <w:noProof/>
            <w:webHidden/>
          </w:rPr>
          <w:tab/>
        </w:r>
        <w:r>
          <w:rPr>
            <w:noProof/>
            <w:webHidden/>
          </w:rPr>
          <w:fldChar w:fldCharType="begin"/>
        </w:r>
        <w:r>
          <w:rPr>
            <w:noProof/>
            <w:webHidden/>
          </w:rPr>
          <w:instrText xml:space="preserve"> PAGEREF _Toc10235446 \h </w:instrText>
        </w:r>
        <w:r>
          <w:rPr>
            <w:noProof/>
            <w:webHidden/>
          </w:rPr>
        </w:r>
        <w:r>
          <w:rPr>
            <w:noProof/>
            <w:webHidden/>
          </w:rPr>
          <w:fldChar w:fldCharType="separate"/>
        </w:r>
        <w:r>
          <w:rPr>
            <w:noProof/>
            <w:webHidden/>
          </w:rPr>
          <w:t>47</w:t>
        </w:r>
        <w:r>
          <w:rPr>
            <w:noProof/>
            <w:webHidden/>
          </w:rPr>
          <w:fldChar w:fldCharType="end"/>
        </w:r>
      </w:hyperlink>
    </w:p>
    <w:p w14:paraId="59B5527A" w14:textId="35276B82" w:rsidR="00DA4819" w:rsidRDefault="00DA4819">
      <w:pPr>
        <w:pStyle w:val="TM2"/>
        <w:tabs>
          <w:tab w:val="right" w:leader="dot" w:pos="9060"/>
        </w:tabs>
        <w:rPr>
          <w:rFonts w:asciiTheme="minorHAnsi" w:eastAsiaTheme="minorEastAsia" w:hAnsiTheme="minorHAnsi" w:cstheme="minorBidi"/>
          <w:noProof/>
          <w:lang w:eastAsia="fr-FR"/>
        </w:rPr>
      </w:pPr>
      <w:hyperlink w:anchor="_Toc10235447" w:history="1">
        <w:r w:rsidRPr="00AB5874">
          <w:rPr>
            <w:rStyle w:val="Lienhypertexte"/>
            <w:noProof/>
          </w:rPr>
          <w:t>7.1 Les graphiques de synthèse de l’activité du centre</w:t>
        </w:r>
        <w:r>
          <w:rPr>
            <w:noProof/>
            <w:webHidden/>
          </w:rPr>
          <w:tab/>
        </w:r>
        <w:r>
          <w:rPr>
            <w:noProof/>
            <w:webHidden/>
          </w:rPr>
          <w:fldChar w:fldCharType="begin"/>
        </w:r>
        <w:r>
          <w:rPr>
            <w:noProof/>
            <w:webHidden/>
          </w:rPr>
          <w:instrText xml:space="preserve"> PAGEREF _Toc10235447 \h </w:instrText>
        </w:r>
        <w:r>
          <w:rPr>
            <w:noProof/>
            <w:webHidden/>
          </w:rPr>
        </w:r>
        <w:r>
          <w:rPr>
            <w:noProof/>
            <w:webHidden/>
          </w:rPr>
          <w:fldChar w:fldCharType="separate"/>
        </w:r>
        <w:r>
          <w:rPr>
            <w:noProof/>
            <w:webHidden/>
          </w:rPr>
          <w:t>47</w:t>
        </w:r>
        <w:r>
          <w:rPr>
            <w:noProof/>
            <w:webHidden/>
          </w:rPr>
          <w:fldChar w:fldCharType="end"/>
        </w:r>
      </w:hyperlink>
    </w:p>
    <w:p w14:paraId="1C29F1DB" w14:textId="726AA7E1" w:rsidR="00DA4819" w:rsidRDefault="00DA4819">
      <w:pPr>
        <w:pStyle w:val="TM3"/>
        <w:tabs>
          <w:tab w:val="right" w:leader="dot" w:pos="9060"/>
        </w:tabs>
        <w:rPr>
          <w:rFonts w:asciiTheme="minorHAnsi" w:eastAsiaTheme="minorEastAsia" w:hAnsiTheme="minorHAnsi" w:cstheme="minorBidi"/>
          <w:noProof/>
          <w:lang w:eastAsia="fr-FR"/>
        </w:rPr>
      </w:pPr>
      <w:hyperlink w:anchor="_Toc10235448" w:history="1">
        <w:r w:rsidRPr="00AB5874">
          <w:rPr>
            <w:rStyle w:val="Lienhypertexte"/>
            <w:noProof/>
          </w:rPr>
          <w:t>7.1.1 La synthèse glissante du taux de réservation.</w:t>
        </w:r>
        <w:r>
          <w:rPr>
            <w:noProof/>
            <w:webHidden/>
          </w:rPr>
          <w:tab/>
        </w:r>
        <w:r>
          <w:rPr>
            <w:noProof/>
            <w:webHidden/>
          </w:rPr>
          <w:fldChar w:fldCharType="begin"/>
        </w:r>
        <w:r>
          <w:rPr>
            <w:noProof/>
            <w:webHidden/>
          </w:rPr>
          <w:instrText xml:space="preserve"> PAGEREF _Toc10235448 \h </w:instrText>
        </w:r>
        <w:r>
          <w:rPr>
            <w:noProof/>
            <w:webHidden/>
          </w:rPr>
        </w:r>
        <w:r>
          <w:rPr>
            <w:noProof/>
            <w:webHidden/>
          </w:rPr>
          <w:fldChar w:fldCharType="separate"/>
        </w:r>
        <w:r>
          <w:rPr>
            <w:noProof/>
            <w:webHidden/>
          </w:rPr>
          <w:t>47</w:t>
        </w:r>
        <w:r>
          <w:rPr>
            <w:noProof/>
            <w:webHidden/>
          </w:rPr>
          <w:fldChar w:fldCharType="end"/>
        </w:r>
      </w:hyperlink>
    </w:p>
    <w:p w14:paraId="103028BE" w14:textId="7C130AF6" w:rsidR="00DA4819" w:rsidRDefault="00DA4819">
      <w:pPr>
        <w:pStyle w:val="TM3"/>
        <w:tabs>
          <w:tab w:val="right" w:leader="dot" w:pos="9060"/>
        </w:tabs>
        <w:rPr>
          <w:rFonts w:asciiTheme="minorHAnsi" w:eastAsiaTheme="minorEastAsia" w:hAnsiTheme="minorHAnsi" w:cstheme="minorBidi"/>
          <w:noProof/>
          <w:lang w:eastAsia="fr-FR"/>
        </w:rPr>
      </w:pPr>
      <w:hyperlink w:anchor="_Toc10235449" w:history="1">
        <w:r w:rsidRPr="00AB5874">
          <w:rPr>
            <w:rStyle w:val="Lienhypertexte"/>
            <w:noProof/>
          </w:rPr>
          <w:t>7.1.2 La synthèse de la balance comptable des équipements.</w:t>
        </w:r>
        <w:r>
          <w:rPr>
            <w:noProof/>
            <w:webHidden/>
          </w:rPr>
          <w:tab/>
        </w:r>
        <w:r>
          <w:rPr>
            <w:noProof/>
            <w:webHidden/>
          </w:rPr>
          <w:fldChar w:fldCharType="begin"/>
        </w:r>
        <w:r>
          <w:rPr>
            <w:noProof/>
            <w:webHidden/>
          </w:rPr>
          <w:instrText xml:space="preserve"> PAGEREF _Toc10235449 \h </w:instrText>
        </w:r>
        <w:r>
          <w:rPr>
            <w:noProof/>
            <w:webHidden/>
          </w:rPr>
        </w:r>
        <w:r>
          <w:rPr>
            <w:noProof/>
            <w:webHidden/>
          </w:rPr>
          <w:fldChar w:fldCharType="separate"/>
        </w:r>
        <w:r>
          <w:rPr>
            <w:noProof/>
            <w:webHidden/>
          </w:rPr>
          <w:t>49</w:t>
        </w:r>
        <w:r>
          <w:rPr>
            <w:noProof/>
            <w:webHidden/>
          </w:rPr>
          <w:fldChar w:fldCharType="end"/>
        </w:r>
      </w:hyperlink>
    </w:p>
    <w:p w14:paraId="2297ADC2" w14:textId="6EA064F7" w:rsidR="00DA4819" w:rsidRDefault="00DA4819">
      <w:pPr>
        <w:pStyle w:val="TM2"/>
        <w:tabs>
          <w:tab w:val="right" w:leader="dot" w:pos="9060"/>
        </w:tabs>
        <w:rPr>
          <w:rFonts w:asciiTheme="minorHAnsi" w:eastAsiaTheme="minorEastAsia" w:hAnsiTheme="minorHAnsi" w:cstheme="minorBidi"/>
          <w:noProof/>
          <w:lang w:eastAsia="fr-FR"/>
        </w:rPr>
      </w:pPr>
      <w:hyperlink w:anchor="_Toc10235450" w:history="1">
        <w:r w:rsidRPr="00AB5874">
          <w:rPr>
            <w:rStyle w:val="Lienhypertexte"/>
            <w:noProof/>
          </w:rPr>
          <w:t>7.2 Le module événement</w:t>
        </w:r>
        <w:r>
          <w:rPr>
            <w:noProof/>
            <w:webHidden/>
          </w:rPr>
          <w:tab/>
        </w:r>
        <w:r>
          <w:rPr>
            <w:noProof/>
            <w:webHidden/>
          </w:rPr>
          <w:fldChar w:fldCharType="begin"/>
        </w:r>
        <w:r>
          <w:rPr>
            <w:noProof/>
            <w:webHidden/>
          </w:rPr>
          <w:instrText xml:space="preserve"> PAGEREF _Toc10235450 \h </w:instrText>
        </w:r>
        <w:r>
          <w:rPr>
            <w:noProof/>
            <w:webHidden/>
          </w:rPr>
        </w:r>
        <w:r>
          <w:rPr>
            <w:noProof/>
            <w:webHidden/>
          </w:rPr>
          <w:fldChar w:fldCharType="separate"/>
        </w:r>
        <w:r>
          <w:rPr>
            <w:noProof/>
            <w:webHidden/>
          </w:rPr>
          <w:t>50</w:t>
        </w:r>
        <w:r>
          <w:rPr>
            <w:noProof/>
            <w:webHidden/>
          </w:rPr>
          <w:fldChar w:fldCharType="end"/>
        </w:r>
      </w:hyperlink>
    </w:p>
    <w:p w14:paraId="2FF1AFD0" w14:textId="7A5E4671" w:rsidR="00DA4819" w:rsidRDefault="00DA4819">
      <w:pPr>
        <w:pStyle w:val="TM3"/>
        <w:tabs>
          <w:tab w:val="right" w:leader="dot" w:pos="9060"/>
        </w:tabs>
        <w:rPr>
          <w:rFonts w:asciiTheme="minorHAnsi" w:eastAsiaTheme="minorEastAsia" w:hAnsiTheme="minorHAnsi" w:cstheme="minorBidi"/>
          <w:noProof/>
          <w:lang w:eastAsia="fr-FR"/>
        </w:rPr>
      </w:pPr>
      <w:hyperlink w:anchor="_Toc10235451" w:history="1">
        <w:r w:rsidRPr="00AB5874">
          <w:rPr>
            <w:rStyle w:val="Lienhypertexte"/>
            <w:noProof/>
          </w:rPr>
          <w:t xml:space="preserve">7.2.1 Mise en œuvre du service </w:t>
        </w:r>
        <w:r w:rsidRPr="00AB5874">
          <w:rPr>
            <w:rStyle w:val="Lienhypertexte"/>
            <w:i/>
            <w:iCs/>
            <w:noProof/>
          </w:rPr>
          <w:t>evenementService</w:t>
        </w:r>
        <w:r w:rsidRPr="00AB5874">
          <w:rPr>
            <w:rStyle w:val="Lienhypertexte"/>
            <w:noProof/>
          </w:rPr>
          <w:t xml:space="preserve"> côté « back-end »</w:t>
        </w:r>
        <w:r>
          <w:rPr>
            <w:noProof/>
            <w:webHidden/>
          </w:rPr>
          <w:tab/>
        </w:r>
        <w:r>
          <w:rPr>
            <w:noProof/>
            <w:webHidden/>
          </w:rPr>
          <w:fldChar w:fldCharType="begin"/>
        </w:r>
        <w:r>
          <w:rPr>
            <w:noProof/>
            <w:webHidden/>
          </w:rPr>
          <w:instrText xml:space="preserve"> PAGEREF _Toc10235451 \h </w:instrText>
        </w:r>
        <w:r>
          <w:rPr>
            <w:noProof/>
            <w:webHidden/>
          </w:rPr>
        </w:r>
        <w:r>
          <w:rPr>
            <w:noProof/>
            <w:webHidden/>
          </w:rPr>
          <w:fldChar w:fldCharType="separate"/>
        </w:r>
        <w:r>
          <w:rPr>
            <w:noProof/>
            <w:webHidden/>
          </w:rPr>
          <w:t>51</w:t>
        </w:r>
        <w:r>
          <w:rPr>
            <w:noProof/>
            <w:webHidden/>
          </w:rPr>
          <w:fldChar w:fldCharType="end"/>
        </w:r>
      </w:hyperlink>
    </w:p>
    <w:p w14:paraId="65F28B36" w14:textId="4D7A8641" w:rsidR="00DA4819" w:rsidRDefault="00DA4819">
      <w:pPr>
        <w:pStyle w:val="TM3"/>
        <w:tabs>
          <w:tab w:val="right" w:leader="dot" w:pos="9060"/>
        </w:tabs>
        <w:rPr>
          <w:rFonts w:asciiTheme="minorHAnsi" w:eastAsiaTheme="minorEastAsia" w:hAnsiTheme="minorHAnsi" w:cstheme="minorBidi"/>
          <w:noProof/>
          <w:lang w:eastAsia="fr-FR"/>
        </w:rPr>
      </w:pPr>
      <w:hyperlink w:anchor="_Toc10235452" w:history="1">
        <w:r w:rsidRPr="00AB5874">
          <w:rPr>
            <w:rStyle w:val="Lienhypertexte"/>
            <w:noProof/>
          </w:rPr>
          <w:t xml:space="preserve">7.2.2 Mise en œuvre du service </w:t>
        </w:r>
        <w:r w:rsidRPr="00AB5874">
          <w:rPr>
            <w:rStyle w:val="Lienhypertexte"/>
            <w:i/>
            <w:iCs/>
            <w:noProof/>
          </w:rPr>
          <w:t>evenementService</w:t>
        </w:r>
        <w:r w:rsidRPr="00AB5874">
          <w:rPr>
            <w:rStyle w:val="Lienhypertexte"/>
            <w:noProof/>
          </w:rPr>
          <w:t xml:space="preserve"> côté « front-end »</w:t>
        </w:r>
        <w:r>
          <w:rPr>
            <w:noProof/>
            <w:webHidden/>
          </w:rPr>
          <w:tab/>
        </w:r>
        <w:r>
          <w:rPr>
            <w:noProof/>
            <w:webHidden/>
          </w:rPr>
          <w:fldChar w:fldCharType="begin"/>
        </w:r>
        <w:r>
          <w:rPr>
            <w:noProof/>
            <w:webHidden/>
          </w:rPr>
          <w:instrText xml:space="preserve"> PAGEREF _Toc10235452 \h </w:instrText>
        </w:r>
        <w:r>
          <w:rPr>
            <w:noProof/>
            <w:webHidden/>
          </w:rPr>
        </w:r>
        <w:r>
          <w:rPr>
            <w:noProof/>
            <w:webHidden/>
          </w:rPr>
          <w:fldChar w:fldCharType="separate"/>
        </w:r>
        <w:r>
          <w:rPr>
            <w:noProof/>
            <w:webHidden/>
          </w:rPr>
          <w:t>51</w:t>
        </w:r>
        <w:r>
          <w:rPr>
            <w:noProof/>
            <w:webHidden/>
          </w:rPr>
          <w:fldChar w:fldCharType="end"/>
        </w:r>
      </w:hyperlink>
    </w:p>
    <w:p w14:paraId="5FDECDF9" w14:textId="251BE111"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493F37AB" w14:textId="21F5EB1B" w:rsidR="00D46268" w:rsidRDefault="00D46268" w:rsidP="00D46268">
      <w:pPr>
        <w:pStyle w:val="Titre1"/>
      </w:pPr>
      <w:bookmarkStart w:id="1" w:name="_Toc10235382"/>
      <w:r>
        <w:lastRenderedPageBreak/>
        <w:t>Introduction</w:t>
      </w:r>
      <w:bookmarkEnd w:id="1"/>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8688" behindDoc="0" locked="0" layoutInCell="1" allowOverlap="1" wp14:anchorId="265CC06B" wp14:editId="3EFC3597">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8F77DD" w:rsidRPr="00367C3E" w:rsidRDefault="008F77DD"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8F77DD" w:rsidRPr="00367C3E" w:rsidRDefault="008F77DD"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40736" behindDoc="0" locked="0" layoutInCell="1" allowOverlap="1" wp14:anchorId="4B20B17C" wp14:editId="6CA0A896">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F9EEC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4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3568" behindDoc="0" locked="0" layoutInCell="1" allowOverlap="1" wp14:anchorId="27B531EE" wp14:editId="6A706E50">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8F77DD" w:rsidRPr="00F4458D" w:rsidRDefault="008F77DD"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30496" behindDoc="0" locked="0" layoutInCell="1" allowOverlap="1" wp14:anchorId="2E9058DE" wp14:editId="7644DB9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DE4820E" id="Groupe 573" o:spid="_x0000_s1026" style="position:absolute;margin-left:0;margin-top:7.1pt;width:410.2pt;height:41.85pt;z-index:252330496;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31520" behindDoc="0" locked="0" layoutInCell="1" allowOverlap="1" wp14:anchorId="19EC9EBE" wp14:editId="4AA8F23E">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8F77DD" w:rsidRPr="00367C3E" w:rsidRDefault="008F77DD"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8F77DD" w:rsidRPr="00367C3E" w:rsidRDefault="008F77DD"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32544" behindDoc="0" locked="0" layoutInCell="1" allowOverlap="1" wp14:anchorId="04E274F7" wp14:editId="4E620BF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8F77DD" w:rsidRPr="00367C3E" w:rsidRDefault="008F77DD"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8F77DD" w:rsidRPr="00367C3E" w:rsidRDefault="008F77DD"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8448" behindDoc="0" locked="0" layoutInCell="1" allowOverlap="1" wp14:anchorId="70E1795A" wp14:editId="2271DB99">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8F77DD" w:rsidRPr="00F4458D" w:rsidRDefault="008F77DD"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9472" behindDoc="0" locked="0" layoutInCell="1" allowOverlap="1" wp14:anchorId="3E26723C" wp14:editId="05024065">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8F77DD" w:rsidRPr="00F4458D" w:rsidRDefault="008F77DD"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6E7CE32F" wp14:editId="426D24EE">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8F77DD" w:rsidRPr="00F4458D" w:rsidRDefault="008F77DD"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7424" behindDoc="0" locked="0" layoutInCell="1" allowOverlap="1" wp14:anchorId="389BB283" wp14:editId="702E87D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8F77DD" w:rsidRPr="00F4458D" w:rsidRDefault="008F77DD"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3872" behindDoc="0" locked="0" layoutInCell="1" allowOverlap="1" wp14:anchorId="0605D8EB" wp14:editId="441D3019">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8F77DD" w:rsidRPr="00AD61B6" w:rsidRDefault="008F77DD"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8F77DD" w:rsidRPr="00AD61B6" w:rsidRDefault="008F77DD"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4896" behindDoc="0" locked="0" layoutInCell="1" allowOverlap="1" wp14:anchorId="4A6E7B5E" wp14:editId="2ECAFA89">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8F77DD" w:rsidRPr="00AD61B6" w:rsidRDefault="008F77DD"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3A1460CF" wp14:editId="3BFA303D">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8F77DD" w:rsidRPr="00A8694C" w:rsidRDefault="008F77DD"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8F77DD" w:rsidRPr="00A8694C" w:rsidRDefault="008F77DD"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5920" behindDoc="0" locked="0" layoutInCell="1" allowOverlap="1" wp14:anchorId="3E31DFC2" wp14:editId="08195F2B">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E4D5B" id="Flèche : chevron 316" o:spid="_x0000_s1026" type="#_x0000_t55" style="position:absolute;margin-left:1in;margin-top:1pt;width:102.95pt;height:41.85pt;z-index:25230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6944" behindDoc="0" locked="0" layoutInCell="1" allowOverlap="1" wp14:anchorId="3A9F82AB" wp14:editId="5064A147">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AE1EB4" id="Flèche : chevron 317" o:spid="_x0000_s1026" type="#_x0000_t55" style="position:absolute;margin-left:174.75pt;margin-top:1.15pt;width:102.95pt;height:41.85pt;z-index:25230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7968" behindDoc="0" locked="0" layoutInCell="1" allowOverlap="1" wp14:anchorId="735658B2" wp14:editId="3F8C0486">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0A842" id="Flèche : chevron 324" o:spid="_x0000_s1026" type="#_x0000_t55" style="position:absolute;margin-left:277.15pt;margin-top:1.35pt;width:102.95pt;height:41.85pt;z-index:25230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7738" behindDoc="0" locked="0" layoutInCell="1" allowOverlap="1" wp14:anchorId="0CE4C546" wp14:editId="79965973">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8F77DD" w:rsidRPr="00367C3E" w:rsidRDefault="008F77DD"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77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8F77DD" w:rsidRPr="00367C3E" w:rsidRDefault="008F77DD"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8208" behindDoc="0" locked="0" layoutInCell="1" allowOverlap="1" wp14:anchorId="58DE4134" wp14:editId="17F289A4">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7D170" id="Flèche : chevron 345" o:spid="_x0000_s1026" type="#_x0000_t55" style="position:absolute;margin-left:54.25pt;margin-top:13.55pt;width:88.05pt;height:41.85pt;z-index:25231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6640" behindDoc="0" locked="0" layoutInCell="1" allowOverlap="1" wp14:anchorId="79100C7F" wp14:editId="4E970B9B">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75231" id="Flèche : chevron 612" o:spid="_x0000_s1026" type="#_x0000_t55" style="position:absolute;margin-left:401.25pt;margin-top:13.4pt;width:88.05pt;height:41.85pt;z-index:25233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9232" behindDoc="0" locked="0" layoutInCell="1" allowOverlap="1" wp14:anchorId="4FD02379" wp14:editId="13A50789">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8E57E9" id="Flèche : chevron 331" o:spid="_x0000_s1026" type="#_x0000_t55" style="position:absolute;margin-left:121.15pt;margin-top:13.6pt;width:301.5pt;height:41.85pt;z-index:25231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4352" behindDoc="0" locked="0" layoutInCell="1" allowOverlap="1" wp14:anchorId="14FD5F12" wp14:editId="3D1EDE86">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0EA8F" id="Rectangle 350" o:spid="_x0000_s1026" style="position:absolute;margin-left:335.65pt;margin-top:39.6pt;width:63.75pt;height:16.35pt;z-index:25232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7E8C9DD0" wp14:editId="644B86A8">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8F77DD" w:rsidRPr="00F4458D" w:rsidRDefault="008F77DD"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3328" behindDoc="0" locked="0" layoutInCell="1" allowOverlap="1" wp14:anchorId="630E3C4A" wp14:editId="4079BBEA">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2279D" id="Rectangle 348" o:spid="_x0000_s1026" style="position:absolute;margin-left:272.15pt;margin-top:39.65pt;width:63.75pt;height:16.35pt;z-index:25232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3088" behindDoc="0" locked="0" layoutInCell="1" allowOverlap="1" wp14:anchorId="59B40042" wp14:editId="192AD48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8F77DD" w:rsidRPr="00F4458D" w:rsidRDefault="008F77DD"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12D99EA" wp14:editId="1B2814B0">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C4EF" id="Rectangle 347" o:spid="_x0000_s1026" style="position:absolute;margin-left:144.3pt;margin-top:39.5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22304" behindDoc="0" locked="0" layoutInCell="1" allowOverlap="1" wp14:anchorId="1209FC4C" wp14:editId="6BAE6F03">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45333" id="Rectangle 349" o:spid="_x0000_s1026" style="position:absolute;margin-left:208.1pt;margin-top:39.65pt;width:63.75pt;height:16.35pt;z-index:25232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5136" behindDoc="0" locked="0" layoutInCell="1" allowOverlap="1" wp14:anchorId="6EBEB70F" wp14:editId="1DE5C672">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8F77DD" w:rsidRPr="00F4458D" w:rsidRDefault="008F77DD"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4112" behindDoc="0" locked="0" layoutInCell="1" allowOverlap="1" wp14:anchorId="24B9CDA2" wp14:editId="12FABCBD">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8F77DD" w:rsidRPr="00F4458D" w:rsidRDefault="008F77DD"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7100BDBF" wp14:editId="3827506A">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8F77DD" w:rsidRPr="00DB4868" w:rsidRDefault="008F77DD"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6160" behindDoc="0" locked="0" layoutInCell="1" allowOverlap="1" wp14:anchorId="2423ECE5" wp14:editId="5744BD5C">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8F77DD" w:rsidRPr="00367C3E" w:rsidRDefault="008F77DD"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8F77DD" w:rsidRPr="00367C3E" w:rsidRDefault="008F77DD"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7184" behindDoc="0" locked="0" layoutInCell="1" allowOverlap="1" wp14:anchorId="61CB6312" wp14:editId="03215DE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D48F7" id="Flèche : chevron 346" o:spid="_x0000_s1026" type="#_x0000_t55" style="position:absolute;margin-left:-13.5pt;margin-top:13.55pt;width:88.05pt;height:41.85pt;z-index:25231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11040" behindDoc="0" locked="0" layoutInCell="1" allowOverlap="1" wp14:anchorId="793F1450" wp14:editId="321AF99F">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8F77DD" w:rsidRPr="00F4458D" w:rsidRDefault="008F77DD"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30B97E53" w14:textId="77777777" w:rsidR="00D46268" w:rsidRDefault="00D46268">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p>
    <w:p w14:paraId="7FDD5543" w14:textId="77777777" w:rsidR="00AF3B14" w:rsidRPr="00801B4B" w:rsidRDefault="00AF3B14" w:rsidP="00AF3B14">
      <w:pPr>
        <w:pStyle w:val="Titre1"/>
        <w:rPr>
          <w:rStyle w:val="Titredulivre"/>
          <w:b w:val="0"/>
          <w:bCs w:val="0"/>
          <w:i w:val="0"/>
          <w:iCs w:val="0"/>
          <w:spacing w:val="0"/>
        </w:rPr>
      </w:pPr>
      <w:bookmarkStart w:id="2" w:name="_Toc10235383"/>
      <w:r w:rsidRPr="00801B4B">
        <w:rPr>
          <w:rStyle w:val="Titredulivre"/>
          <w:b w:val="0"/>
          <w:bCs w:val="0"/>
          <w:i w:val="0"/>
          <w:iCs w:val="0"/>
          <w:spacing w:val="0"/>
        </w:rPr>
        <w:t>1 – Genèse du projet</w:t>
      </w:r>
      <w:bookmarkEnd w:id="2"/>
    </w:p>
    <w:p w14:paraId="691CD7FC" w14:textId="77777777" w:rsidR="00AF3B14" w:rsidRDefault="00AF3B14" w:rsidP="00AF3B14">
      <w:pPr>
        <w:pStyle w:val="Titre2"/>
      </w:pPr>
      <w:bookmarkStart w:id="3" w:name="_Toc10235384"/>
      <w:r>
        <w:t>1.1 Analyse de la concurrence</w:t>
      </w:r>
      <w:bookmarkEnd w:id="3"/>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4" w:name="_Toc9843579"/>
      <w:bookmarkStart w:id="5" w:name="_Toc10235385"/>
      <w:r w:rsidR="00554190">
        <w:t>1.1.1 Le marché</w:t>
      </w:r>
      <w:bookmarkEnd w:id="4"/>
      <w:bookmarkEnd w:id="5"/>
    </w:p>
    <w:p w14:paraId="0A01454E" w14:textId="77777777" w:rsidR="00554190" w:rsidRDefault="00554190" w:rsidP="00554190">
      <w:pPr>
        <w:ind w:firstLine="432"/>
      </w:pPr>
      <w:r>
        <w:t xml:space="preserve">Une étude sur le marché du fitness publiée en 2018 par </w:t>
      </w:r>
      <w:hyperlink r:id="rId15"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mon projet, je reprendrai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598D0B82" w14:textId="77777777" w:rsidR="00554190" w:rsidRDefault="00554190" w:rsidP="00554190">
      <w:pPr>
        <w:ind w:firstLine="432"/>
      </w:pPr>
    </w:p>
    <w:p w14:paraId="12FF51F8" w14:textId="77777777" w:rsidR="00554190" w:rsidRDefault="00554190" w:rsidP="00554190">
      <w:pPr>
        <w:pStyle w:val="Titre3"/>
      </w:pPr>
      <w:bookmarkStart w:id="6" w:name="_Toc9843580"/>
      <w:bookmarkStart w:id="7" w:name="_Toc10235386"/>
      <w:r>
        <w:t>1.1.2 Le modèle connecté</w:t>
      </w:r>
      <w:bookmarkEnd w:id="6"/>
      <w:bookmarkEnd w:id="7"/>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77777777" w:rsidR="00554190" w:rsidRDefault="00554190" w:rsidP="00554190">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6D7D6045" w:rsidR="0000039B" w:rsidRDefault="0000039B" w:rsidP="00554190">
      <w:pPr>
        <w:pStyle w:val="Titre3"/>
        <w:sectPr w:rsidR="0000039B" w:rsidSect="00D46268">
          <w:footerReference w:type="first" r:id="rId16"/>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8" w:name="_Toc9843581"/>
      <w:bookmarkStart w:id="9" w:name="_Toc10235387"/>
      <w:r>
        <w:t>1.2 Les motivations du projet</w:t>
      </w:r>
      <w:bookmarkEnd w:id="8"/>
      <w:bookmarkEnd w:id="9"/>
    </w:p>
    <w:p w14:paraId="7B03DA17" w14:textId="77777777" w:rsidR="003C38AF" w:rsidRDefault="003C38AF" w:rsidP="003C38AF">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3C38AF">
      <w:pPr>
        <w:pStyle w:val="Paragraphedeliste"/>
        <w:numPr>
          <w:ilvl w:val="0"/>
          <w:numId w:val="9"/>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77777777" w:rsidR="003C38AF" w:rsidRDefault="003C38AF" w:rsidP="003C38AF">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0" w:name="_Toc9843582"/>
      <w:bookmarkStart w:id="11" w:name="_Toc10235388"/>
      <w:r>
        <w:t>1.3 Les utilisateurs de l’application</w:t>
      </w:r>
      <w:bookmarkEnd w:id="10"/>
      <w:bookmarkEnd w:id="11"/>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2" w:name="_Toc9843583"/>
      <w:bookmarkStart w:id="13" w:name="_Toc10235389"/>
      <w:r>
        <w:t>1.3.1 L’axe clientèle</w:t>
      </w:r>
      <w:bookmarkEnd w:id="12"/>
      <w:bookmarkEnd w:id="13"/>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3C38AF">
      <w:pPr>
        <w:pStyle w:val="Paragraphedeliste"/>
        <w:numPr>
          <w:ilvl w:val="0"/>
          <w:numId w:val="14"/>
        </w:numPr>
      </w:pPr>
      <w:r>
        <w:t>Constituer une ou plusieurs séances en sélectionnant pour chacune d’entre elles un ou plusieurs équipements.</w:t>
      </w:r>
    </w:p>
    <w:p w14:paraId="77EDCB18" w14:textId="77777777" w:rsidR="003C38AF" w:rsidRPr="00D04EB7" w:rsidRDefault="003C38AF" w:rsidP="003C38AF">
      <w:pPr>
        <w:pStyle w:val="Paragraphedeliste"/>
        <w:numPr>
          <w:ilvl w:val="0"/>
          <w:numId w:val="14"/>
        </w:numPr>
      </w:pPr>
      <w:r>
        <w:t>Visualiser sous forme de feuille de route le contenu de chaque séance réservée.</w:t>
      </w:r>
    </w:p>
    <w:p w14:paraId="78954D6E" w14:textId="77777777" w:rsidR="003C38AF" w:rsidRDefault="003C38AF" w:rsidP="003C38AF">
      <w:pPr>
        <w:pStyle w:val="Paragraphedeliste"/>
        <w:numPr>
          <w:ilvl w:val="0"/>
          <w:numId w:val="14"/>
        </w:numPr>
      </w:pPr>
      <w:r>
        <w:t>Souscrire à un abonnement afin de bénéficier des séances à moitié prix.</w:t>
      </w:r>
    </w:p>
    <w:p w14:paraId="12C85C97" w14:textId="77777777" w:rsidR="003C38AF" w:rsidRDefault="003C38AF" w:rsidP="003C38AF">
      <w:pPr>
        <w:pStyle w:val="Paragraphedeliste"/>
        <w:numPr>
          <w:ilvl w:val="0"/>
          <w:numId w:val="14"/>
        </w:numPr>
      </w:pPr>
      <w:r>
        <w:t xml:space="preserve">Visualiser le catalogue de la boutique en ligne et acheter des produits. </w:t>
      </w:r>
    </w:p>
    <w:p w14:paraId="2B94C86D" w14:textId="77777777" w:rsidR="003C38AF" w:rsidRDefault="003C38AF" w:rsidP="003C38AF">
      <w:pPr>
        <w:pStyle w:val="Paragraphedeliste"/>
        <w:numPr>
          <w:ilvl w:val="0"/>
          <w:numId w:val="14"/>
        </w:numPr>
      </w:pPr>
      <w:r>
        <w:t>Accéder à l’historique des commandes.</w:t>
      </w:r>
    </w:p>
    <w:p w14:paraId="015589B0" w14:textId="77777777" w:rsidR="003C38AF" w:rsidRDefault="003C38AF" w:rsidP="003C38AF">
      <w:pPr>
        <w:pStyle w:val="Titre3"/>
      </w:pPr>
      <w:bookmarkStart w:id="14" w:name="_Toc9843584"/>
      <w:bookmarkStart w:id="15" w:name="_Toc10235390"/>
      <w:r>
        <w:t>1.3.2 L’axe gérance</w:t>
      </w:r>
      <w:bookmarkEnd w:id="14"/>
      <w:bookmarkEnd w:id="15"/>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3C38AF">
      <w:pPr>
        <w:pStyle w:val="Paragraphedeliste"/>
        <w:numPr>
          <w:ilvl w:val="0"/>
          <w:numId w:val="14"/>
        </w:numPr>
      </w:pPr>
      <w:r>
        <w:t>La gestion des infrastructures du site (ajout et paramétrage des équipements).</w:t>
      </w:r>
    </w:p>
    <w:p w14:paraId="0A0A027F" w14:textId="77777777" w:rsidR="003C38AF" w:rsidRDefault="003C38AF" w:rsidP="003C38AF">
      <w:pPr>
        <w:pStyle w:val="Paragraphedeliste"/>
        <w:numPr>
          <w:ilvl w:val="0"/>
          <w:numId w:val="14"/>
        </w:numPr>
      </w:pPr>
      <w:r>
        <w:t>La gestion des offres (création de formules d’abonnements et mise en ligne d’un catalogue)</w:t>
      </w:r>
    </w:p>
    <w:p w14:paraId="3D0E729E" w14:textId="77777777" w:rsidR="003C38AF" w:rsidRDefault="003C38AF" w:rsidP="003C38AF">
      <w:pPr>
        <w:pStyle w:val="Paragraphedeliste"/>
        <w:numPr>
          <w:ilvl w:val="0"/>
          <w:numId w:val="14"/>
        </w:numPr>
      </w:pPr>
      <w:r>
        <w:t>La balance des revenus et dépenses pour chaque équipement.</w:t>
      </w:r>
    </w:p>
    <w:p w14:paraId="6E4FDEE1" w14:textId="77777777" w:rsidR="003C38AF" w:rsidRDefault="003C38AF" w:rsidP="003C38AF">
      <w:pPr>
        <w:pStyle w:val="Paragraphedeliste"/>
        <w:numPr>
          <w:ilvl w:val="0"/>
          <w:numId w:val="14"/>
        </w:numPr>
      </w:pPr>
      <w:r>
        <w:t>La synthèse annuelle glissante de l’évolution du taux de réservation.</w:t>
      </w:r>
    </w:p>
    <w:p w14:paraId="09264285" w14:textId="77777777" w:rsidR="003C38AF" w:rsidRDefault="003C38AF" w:rsidP="003C38AF">
      <w:pPr>
        <w:pStyle w:val="Paragraphedeliste"/>
        <w:numPr>
          <w:ilvl w:val="0"/>
          <w:numId w:val="14"/>
        </w:numPr>
      </w:pPr>
      <w:r>
        <w:t>La gestion des comptes utilisateurs du staff.</w:t>
      </w:r>
    </w:p>
    <w:p w14:paraId="2CAB893C" w14:textId="690CD535" w:rsidR="0000039B" w:rsidRDefault="003C38AF" w:rsidP="0000039B">
      <w:pPr>
        <w:pStyle w:val="Paragraphedeliste"/>
        <w:numPr>
          <w:ilvl w:val="0"/>
          <w:numId w:val="14"/>
        </w:numPr>
      </w:pPr>
      <w:r>
        <w:t>La gestion de la diffusion d’annonces à caractère événementiel</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7"/>
          <w:footerReference w:type="first" r:id="rId18"/>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6" w:name="_Toc10235391"/>
      <w:r>
        <w:t>1.4 Contextualisation de l’application</w:t>
      </w:r>
      <w:bookmarkEnd w:id="16"/>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FE51C3">
      <w:pPr>
        <w:pStyle w:val="Paragraphedeliste"/>
        <w:numPr>
          <w:ilvl w:val="0"/>
          <w:numId w:val="14"/>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FE51C3">
      <w:pPr>
        <w:pStyle w:val="Paragraphedeliste"/>
        <w:numPr>
          <w:ilvl w:val="0"/>
          <w:numId w:val="14"/>
        </w:numPr>
      </w:pPr>
      <w:r>
        <w:t>Chaque séance est une séquence de réservation d’équipements.</w:t>
      </w:r>
    </w:p>
    <w:p w14:paraId="60727CC8" w14:textId="44F70916" w:rsidR="00FE51C3" w:rsidRDefault="00FE51C3" w:rsidP="00FE51C3">
      <w:pPr>
        <w:pStyle w:val="Paragraphedeliste"/>
        <w:numPr>
          <w:ilvl w:val="0"/>
          <w:numId w:val="14"/>
        </w:numPr>
      </w:pPr>
      <w:r>
        <w:t>Chaque équipement est affecté à une catégorie et est localisée dans une salle. On appelle catégorie, une famille d’équipements.</w:t>
      </w:r>
    </w:p>
    <w:p w14:paraId="5424703A" w14:textId="2026E785" w:rsidR="00BE346F" w:rsidRDefault="00BE346F" w:rsidP="00BE346F">
      <w:pPr>
        <w:pStyle w:val="Paragraphedeliste"/>
        <w:numPr>
          <w:ilvl w:val="0"/>
          <w:numId w:val="14"/>
        </w:numPr>
      </w:pPr>
      <w:r>
        <w:t>Chaque client devra donc créer un compte utilisateur pour pouvoir accéder aux différents services proposés par le site.</w:t>
      </w:r>
    </w:p>
    <w:p w14:paraId="2329F427" w14:textId="1C87A6CB" w:rsidR="00FE51C3" w:rsidRDefault="00FE51C3" w:rsidP="00FE51C3">
      <w:pPr>
        <w:pStyle w:val="Paragraphedeliste"/>
        <w:numPr>
          <w:ilvl w:val="0"/>
          <w:numId w:val="14"/>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2208E426" w:rsidR="00FE51C3" w:rsidRDefault="00FE51C3" w:rsidP="00FE51C3">
      <w:pPr>
        <w:pStyle w:val="Paragraphedeliste"/>
        <w:numPr>
          <w:ilvl w:val="0"/>
          <w:numId w:val="14"/>
        </w:numPr>
      </w:pPr>
      <w:r>
        <w:t>Le staff saisit l’ensemble des offres (types d’abonnements et articles du catalogue) qui seront proposées aux clients.</w:t>
      </w:r>
    </w:p>
    <w:p w14:paraId="14A5D1BE" w14:textId="6D303287" w:rsidR="00FE51C3" w:rsidRDefault="00FE51C3" w:rsidP="00FE51C3">
      <w:pPr>
        <w:pStyle w:val="Paragraphedeliste"/>
        <w:numPr>
          <w:ilvl w:val="0"/>
          <w:numId w:val="14"/>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19"/>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41589" behindDoc="0" locked="0" layoutInCell="1" allowOverlap="1" wp14:anchorId="755545F2" wp14:editId="4FE718C9">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8F77DD" w:rsidRPr="00367C3E" w:rsidRDefault="008F77DD"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41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8F77DD" w:rsidRPr="00367C3E" w:rsidRDefault="008F77DD"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61216" behindDoc="0" locked="0" layoutInCell="1" allowOverlap="1" wp14:anchorId="4F6EB87B" wp14:editId="6FAEC78F">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55FC8B" id="Flèche : chevron 656" o:spid="_x0000_s1026" type="#_x0000_t55" style="position:absolute;margin-left:402pt;margin-top:63.75pt;width:88.05pt;height:41.85pt;z-index:2523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50976" behindDoc="0" locked="0" layoutInCell="1" allowOverlap="1" wp14:anchorId="4D431467" wp14:editId="1F2AB269">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19B36C" id="Groupe 654" o:spid="_x0000_s1026" style="position:absolute;margin-left:143.6pt;margin-top:91.25pt;width:255pt;height:16.35pt;z-index:252350976"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53024" behindDoc="0" locked="0" layoutInCell="1" allowOverlap="1" wp14:anchorId="189AECC7" wp14:editId="440B2A8E">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8F77DD" w:rsidRPr="00877B5B" w:rsidRDefault="008F77DD"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5072" behindDoc="0" locked="0" layoutInCell="1" allowOverlap="1" wp14:anchorId="7A6ACC60" wp14:editId="7B6C5D34">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8F77DD" w:rsidRPr="00085CC3" w:rsidRDefault="008F77DD"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5856" behindDoc="0" locked="0" layoutInCell="1" allowOverlap="1" wp14:anchorId="407D51D0" wp14:editId="07408902">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4D11D15A" id="Groupe 655" o:spid="_x0000_s1026" style="position:absolute;margin-left:-12.05pt;margin-top:64.1pt;width:435.75pt;height:41.85pt;z-index:252345856"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42614" behindDoc="0" locked="0" layoutInCell="1" allowOverlap="1" wp14:anchorId="41E366EF" wp14:editId="51D4C19B">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42614"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8F77DD" w:rsidRPr="00F4458D" w:rsidRDefault="008F77DD"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8F77DD" w:rsidRPr="00F4458D" w:rsidRDefault="008F77DD"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5688" behindDoc="0" locked="0" layoutInCell="1" allowOverlap="1" wp14:anchorId="143A1E45" wp14:editId="6A1433C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5688"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8F77DD" w:rsidRPr="00F4458D" w:rsidRDefault="008F77DD"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8F77DD" w:rsidRPr="00F4458D" w:rsidRDefault="008F77DD"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6713" behindDoc="0" locked="0" layoutInCell="1" allowOverlap="1" wp14:anchorId="7EDC4C3D" wp14:editId="2412EBF4">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67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8F77DD" w:rsidRPr="00F4458D" w:rsidRDefault="008F77DD"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7" w:name="_Toc10235392"/>
      <w:r>
        <w:rPr>
          <w:rStyle w:val="Titredulivre"/>
          <w:b w:val="0"/>
          <w:bCs w:val="0"/>
          <w:i w:val="0"/>
          <w:iCs w:val="0"/>
          <w:spacing w:val="0"/>
        </w:rPr>
        <w:lastRenderedPageBreak/>
        <w:t>2.</w:t>
      </w:r>
      <w:r w:rsidR="003638C8">
        <w:rPr>
          <w:rStyle w:val="Titredulivre"/>
          <w:b w:val="0"/>
          <w:bCs w:val="0"/>
          <w:i w:val="0"/>
          <w:iCs w:val="0"/>
          <w:spacing w:val="0"/>
        </w:rPr>
        <w:t>Modélisation</w:t>
      </w:r>
      <w:bookmarkEnd w:id="17"/>
    </w:p>
    <w:p w14:paraId="084BA717" w14:textId="298339EC" w:rsidR="002C72DE" w:rsidRDefault="008636D4" w:rsidP="00801B4B">
      <w:pPr>
        <w:pStyle w:val="Titre2"/>
      </w:pPr>
      <w:r>
        <w:t xml:space="preserve"> </w:t>
      </w:r>
      <w:bookmarkStart w:id="18" w:name="_Toc10235393"/>
      <w:r w:rsidR="00801B4B">
        <w:t xml:space="preserve">2.1 </w:t>
      </w:r>
      <w:r w:rsidR="002C72DE">
        <w:t>Analyse des besoins utilisateurs</w:t>
      </w:r>
      <w:bookmarkEnd w:id="18"/>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9" w:name="_Toc10235394"/>
      <w:r>
        <w:t>2.1</w:t>
      </w:r>
      <w:r w:rsidR="00B3068B">
        <w:t>.1</w:t>
      </w:r>
      <w:r w:rsidR="008636D4">
        <w:t xml:space="preserve"> </w:t>
      </w:r>
      <w:r w:rsidR="003638C8">
        <w:t>Diagramme</w:t>
      </w:r>
      <w:r w:rsidR="00B3068B">
        <w:t xml:space="preserve"> package</w:t>
      </w:r>
      <w:bookmarkEnd w:id="19"/>
      <w:r w:rsidR="00B3068B">
        <w:t xml:space="preserve"> </w:t>
      </w:r>
    </w:p>
    <w:p w14:paraId="65A57065" w14:textId="27D54025" w:rsidR="00B3068B" w:rsidRDefault="004C2213" w:rsidP="00CE37FE">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9840" behindDoc="0" locked="0" layoutInCell="1" allowOverlap="1" wp14:anchorId="110921EC" wp14:editId="04F2ABE3">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6604C6DD" id="Rectangle : coins arrondis 54" o:spid="_x0000_s1026" style="position:absolute;margin-left:131.6pt;margin-top:1.6pt;width:192pt;height:41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6080" behindDoc="0" locked="0" layoutInCell="1" allowOverlap="1" wp14:anchorId="5E53545A" wp14:editId="6CB8D870">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8F77DD" w:rsidRPr="005D385A" w:rsidRDefault="008F77DD">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8F77DD" w:rsidRPr="005D385A" w:rsidRDefault="008F77DD">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02432" behindDoc="0" locked="0" layoutInCell="1" allowOverlap="1" wp14:anchorId="1EC4B5FA" wp14:editId="0A542AA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65379E8C" id="Groupe 14" o:spid="_x0000_s1026" style="position:absolute;margin-left:36.4pt;margin-top:13.05pt;width:23.4pt;height:54.4pt;z-index:25160243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6768" behindDoc="0" locked="0" layoutInCell="1" allowOverlap="1" wp14:anchorId="5C8689EF" wp14:editId="59F4830F">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67280AD4" id="Connecteur droit avec flèche 51" o:spid="_x0000_s1026" type="#_x0000_t32" style="position:absolute;margin-left:64.4pt;margin-top:57.45pt;width:83.75pt;height:0;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6721040C" wp14:editId="1454BA1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5B60F6F4" id="Groupe 55" o:spid="_x0000_s1026" style="position:absolute;margin-left:402.35pt;margin-top:102.45pt;width:23.4pt;height:54.35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6528" behindDoc="0" locked="0" layoutInCell="1" allowOverlap="1" wp14:anchorId="3C91028E" wp14:editId="1174679E">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8F77DD" w:rsidRDefault="008F77D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8F77DD" w:rsidRDefault="008F77DD"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8F77DD" w:rsidRDefault="008F77DD" w:rsidP="00CE37FE">
                      <w:pPr>
                        <w:rPr>
                          <w:sz w:val="18"/>
                          <w:szCs w:val="18"/>
                        </w:rPr>
                      </w:pPr>
                      <w:r>
                        <w:rPr>
                          <w:b/>
                        </w:rPr>
                        <w:t>Commandes</w:t>
                      </w:r>
                      <w:r>
                        <w:rPr>
                          <w:sz w:val="18"/>
                          <w:szCs w:val="18"/>
                        </w:rPr>
                        <w:t xml:space="preserve"> (réservation séances, souscription abonnement, achat montre connectée)</w:t>
                      </w:r>
                    </w:p>
                    <w:p w14:paraId="751E8B1D" w14:textId="5234A760" w:rsidR="008F77DD" w:rsidRDefault="008F77DD" w:rsidP="00604C4A">
                      <w:pPr>
                        <w:rPr>
                          <w:sz w:val="18"/>
                          <w:szCs w:val="18"/>
                        </w:rPr>
                      </w:pPr>
                      <w:r>
                        <w:rPr>
                          <w:b/>
                        </w:rPr>
                        <w:t>Suivi</w:t>
                      </w:r>
                      <w:r>
                        <w:rPr>
                          <w:sz w:val="18"/>
                          <w:szCs w:val="18"/>
                        </w:rPr>
                        <w:t xml:space="preserve"> (historique commandes)</w:t>
                      </w:r>
                    </w:p>
                    <w:p w14:paraId="0511619D" w14:textId="6C78E60E" w:rsidR="008F77DD" w:rsidRPr="005D385A" w:rsidRDefault="008F77DD"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7552" behindDoc="0" locked="0" layoutInCell="1" allowOverlap="1" wp14:anchorId="273B7E61" wp14:editId="39B7C8A7">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F6C0385" id="Rectangle 26" o:spid="_x0000_s1026" style="position:absolute;margin-left:149.6pt;margin-top:1.65pt;width:106.5pt;height:17.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21888" behindDoc="0" locked="0" layoutInCell="1" allowOverlap="1" wp14:anchorId="71582348" wp14:editId="5A99879B">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4D228CB3" id="Connecteur droit avec flèche 193" o:spid="_x0000_s1026" type="#_x0000_t32" style="position:absolute;margin-left:304.65pt;margin-top:19.85pt;width:88.75pt;height:35.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9152" behindDoc="0" locked="0" layoutInCell="1" allowOverlap="1" wp14:anchorId="2205930A" wp14:editId="4EF43673">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76063" id="Connecteur droit avec flèche 406" o:spid="_x0000_s1026" type="#_x0000_t32" style="position:absolute;margin-left:49.1pt;margin-top:2.95pt;width:0;height:26.25pt;flip:y;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22912" behindDoc="0" locked="0" layoutInCell="1" allowOverlap="1" wp14:anchorId="0D7081CD" wp14:editId="09D9BE43">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8F77DD" w:rsidRDefault="008F77DD"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22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8F77DD" w:rsidRDefault="008F77DD"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8128" behindDoc="0" locked="0" layoutInCell="1" allowOverlap="1" wp14:anchorId="6ED4AD97" wp14:editId="0164B3B6">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8F77DD" w:rsidRPr="005D385A" w:rsidRDefault="008F77DD"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8F77DD" w:rsidRPr="005D385A" w:rsidRDefault="008F77DD"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10624" behindDoc="0" locked="0" layoutInCell="1" allowOverlap="1" wp14:anchorId="38BE0117" wp14:editId="0F4EF668">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446C1E1" id="Rectangle 35" o:spid="_x0000_s1026" style="position:absolute;margin-left:153.15pt;margin-top:21.45pt;width:105.75pt;height:14.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4720" behindDoc="0" locked="0" layoutInCell="1" allowOverlap="1" wp14:anchorId="3EF7B36D" wp14:editId="634FAA7A">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1C0097E4" id="Groupe 39" o:spid="_x0000_s1026" style="position:absolute;margin-left:13.1pt;margin-top:8.7pt;width:23.4pt;height:54.4pt;z-index:25161472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9600" behindDoc="0" locked="0" layoutInCell="1" allowOverlap="1" wp14:anchorId="5C78E4BF" wp14:editId="024C0698">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8F77DD" w:rsidRDefault="008F77DD"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8F77DD" w:rsidRDefault="008F77DD"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8F77DD" w:rsidRPr="005D0EC1" w:rsidRDefault="008F77DD"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8F77DD" w:rsidRDefault="008F77DD"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5984" behindDoc="0" locked="0" layoutInCell="1" allowOverlap="1" wp14:anchorId="24E728C9" wp14:editId="39A59F2E">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8F77DD" w:rsidRDefault="008F77DD" w:rsidP="00CE37FE">
                      <w:pPr>
                        <w:spacing w:after="0" w:line="240" w:lineRule="auto"/>
                        <w:jc w:val="center"/>
                      </w:pPr>
                      <w:r>
                        <w:t>&lt;&lt; system &gt;&gt;</w:t>
                      </w:r>
                    </w:p>
                    <w:p w14:paraId="6A9355EE" w14:textId="77777777" w:rsidR="008F77DD" w:rsidRDefault="008F77DD"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4272" behindDoc="0" locked="0" layoutInCell="1" allowOverlap="1" wp14:anchorId="103C6994" wp14:editId="21D876C4">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F6779" id="Connecteur droit avec flèche 415" o:spid="_x0000_s1026" type="#_x0000_t32" style="position:absolute;margin-left:5.65pt;margin-top:20.85pt;width:14.9pt;height:105.1pt;flip:y;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5744" behindDoc="0" locked="0" layoutInCell="1" allowOverlap="1" wp14:anchorId="52810209" wp14:editId="0850F986">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85FDF8D" id="Connecteur droit avec flèche 50" o:spid="_x0000_s1026" type="#_x0000_t32" style="position:absolute;margin-left:28.55pt;margin-top:19.55pt;width:17.95pt;height:24.65pt;flip:x 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91200" behindDoc="0" locked="0" layoutInCell="1" allowOverlap="1" wp14:anchorId="54016B5C" wp14:editId="258145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8F77DD" w:rsidRDefault="008F77DD"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91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8F77DD" w:rsidRDefault="008F77DD"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7344" behindDoc="0" locked="0" layoutInCell="1" allowOverlap="1" wp14:anchorId="1B01DD39" wp14:editId="6B58CA96">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25005" id="Connecteur droit avec flèche 423" o:spid="_x0000_s1026" type="#_x0000_t32" style="position:absolute;margin-left:68.55pt;margin-top:3.8pt;width:84.3pt;height:32.45pt;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9632" behindDoc="0" locked="0" layoutInCell="1" allowOverlap="1" wp14:anchorId="7ACCB761" wp14:editId="4860D6ED">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67C8" id="Connecteur droit avec flèche 46" o:spid="_x0000_s1026" type="#_x0000_t32" style="position:absolute;margin-left:22.5pt;margin-top:3.65pt;width:129.1pt;height:88.8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6320" behindDoc="0" locked="0" layoutInCell="1" allowOverlap="1" wp14:anchorId="1447FD97" wp14:editId="46221472">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946D976" id="Groupe 39" o:spid="_x0000_s1026" style="position:absolute;margin-left:42.05pt;margin-top:5.1pt;width:11.65pt;height:22.15pt;z-index:251896320;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4960" behindDoc="0" locked="0" layoutInCell="1" allowOverlap="1" wp14:anchorId="0A87B9A0" wp14:editId="247724CB">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8F77DD" w:rsidRDefault="008F77DD"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8F77DD" w:rsidRDefault="008F77DD"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7584" behindDoc="0" locked="0" layoutInCell="1" allowOverlap="1" wp14:anchorId="0B22A04A" wp14:editId="09CB4F40">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8F77DD" w:rsidRPr="005D385A" w:rsidRDefault="008F77DD"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8F77DD" w:rsidRPr="005D385A" w:rsidRDefault="008F77DD"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3728" behindDoc="0" locked="0" layoutInCell="1" allowOverlap="1" wp14:anchorId="60041FA4" wp14:editId="57ABF303">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10BA281" id="Rectangle 35" o:spid="_x0000_s1026" style="position:absolute;margin-left:147.65pt;margin-top:4.8pt;width:105.75pt;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5536" behindDoc="0" locked="0" layoutInCell="1" allowOverlap="1" wp14:anchorId="3219EAB0" wp14:editId="7A968CBC">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8F77DD" w:rsidRDefault="008F77DD"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8F77DD" w:rsidRPr="005D0EC1" w:rsidRDefault="008F77DD" w:rsidP="000E7F72">
                      <w:pPr>
                        <w:rPr>
                          <w:sz w:val="18"/>
                          <w:szCs w:val="18"/>
                        </w:rPr>
                      </w:pPr>
                    </w:p>
                    <w:p w14:paraId="7FEEE346" w14:textId="77777777" w:rsidR="008F77DD" w:rsidRDefault="008F77DD"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11680" behindDoc="0" locked="0" layoutInCell="1" allowOverlap="1" wp14:anchorId="20060222" wp14:editId="7CA1EF8B">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10E13" id="Connecteur droit avec flèche 47" o:spid="_x0000_s1026" type="#_x0000_t32" style="position:absolute;margin-left:27.05pt;margin-top:13.55pt;width:121.35pt;height:22pt;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3936" behindDoc="0" locked="0" layoutInCell="1" allowOverlap="1" wp14:anchorId="201E3A73" wp14:editId="6B6FB363">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8F77DD" w:rsidRDefault="008F77DD"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8F77DD" w:rsidRDefault="008F77DD"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3248" behindDoc="0" locked="0" layoutInCell="1" allowOverlap="1" wp14:anchorId="3DD2D8DB" wp14:editId="3741BB9A">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2AB14B14" id="Groupe 39" o:spid="_x0000_s1026" style="position:absolute;margin-left:0;margin-top:1pt;width:11.7pt;height:22.15pt;z-index:251893248;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7008" behindDoc="0" locked="0" layoutInCell="1" allowOverlap="1" wp14:anchorId="669AD304" wp14:editId="6FC6C64E">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8F77DD" w:rsidRDefault="008F77DD"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8F77DD" w:rsidRDefault="008F77DD"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1C361FC6"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 </w:t>
      </w:r>
      <w:r>
        <w:t>J’étudierai</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451FF9">
      <w:pPr>
        <w:pStyle w:val="Paragraphedeliste"/>
        <w:numPr>
          <w:ilvl w:val="0"/>
          <w:numId w:val="16"/>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801B4B">
      <w:pPr>
        <w:pStyle w:val="Titre2"/>
        <w:numPr>
          <w:ilvl w:val="1"/>
          <w:numId w:val="24"/>
        </w:numPr>
      </w:pPr>
      <w:bookmarkStart w:id="20" w:name="_Toc10235395"/>
      <w:r>
        <w:t>Réservation d’une séance (</w:t>
      </w:r>
      <w:r w:rsidR="00AF615F">
        <w:t>fonctionnalité</w:t>
      </w:r>
      <w:r>
        <w:t xml:space="preserve"> « </w:t>
      </w:r>
      <w:r w:rsidR="00AF615F">
        <w:t>réservation</w:t>
      </w:r>
      <w:r>
        <w:t> »)</w:t>
      </w:r>
      <w:bookmarkEnd w:id="20"/>
    </w:p>
    <w:p w14:paraId="3D03300E" w14:textId="06C0FFD7" w:rsidR="004C05F9" w:rsidRDefault="00801B4B" w:rsidP="00801B4B">
      <w:pPr>
        <w:pStyle w:val="Titre3"/>
      </w:pPr>
      <w:bookmarkStart w:id="21" w:name="_Toc10235396"/>
      <w:r>
        <w:t>2.2.1</w:t>
      </w:r>
      <w:r w:rsidR="00AF615F">
        <w:t xml:space="preserve"> </w:t>
      </w:r>
      <w:r w:rsidR="004C05F9" w:rsidRPr="00CE1207">
        <w:t>Diagramme de cas d’utilisation</w:t>
      </w:r>
      <w:bookmarkEnd w:id="21"/>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8032" behindDoc="0" locked="0" layoutInCell="1" allowOverlap="1" wp14:anchorId="38F8FA32" wp14:editId="37B283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01F4B8B6" id="Groupe 14" o:spid="_x0000_s1026" style="position:absolute;margin-left:0;margin-top:92.4pt;width:23.4pt;height:54.4pt;z-index:251628032;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9056" behindDoc="0" locked="0" layoutInCell="1" allowOverlap="1" wp14:anchorId="051FA19D" wp14:editId="566B34A4">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11EAC10B" id="Groupe 55" o:spid="_x0000_s1026" style="position:absolute;margin-left:396.25pt;margin-top:89.1pt;width:23.4pt;height:54.35pt;z-index:25162905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55C8F792" wp14:editId="69CF566F">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62704" id="Ellipse 71" o:spid="_x0000_s1026" style="position:absolute;margin-left:97.05pt;margin-top:16.7pt;width:139.8pt;height:3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B49A90" wp14:editId="5233DEE1">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70962" id="Ellipse 72" o:spid="_x0000_s1026" style="position:absolute;margin-left:187.7pt;margin-top:68.9pt;width:139.8pt;height:30.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3152" behindDoc="0" locked="0" layoutInCell="1" allowOverlap="1" wp14:anchorId="43CB05B0" wp14:editId="2AFA2F90">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AC044" id="Ellipse 74" o:spid="_x0000_s1026" style="position:absolute;margin-left:78.15pt;margin-top:102.5pt;width:77.7pt;height:3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2468356A" wp14:editId="5AFF6846">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E7D78" id="Connecteur droit avec flèche 77" o:spid="_x0000_s1026" type="#_x0000_t32" style="position:absolute;margin-left:123.35pt;margin-top:49.95pt;width:17.05pt;height:52.2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7248" behindDoc="0" locked="0" layoutInCell="1" allowOverlap="1" wp14:anchorId="44040371" wp14:editId="135031C7">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C24B2" id="Connecteur droit avec flèche 123" o:spid="_x0000_s1026" type="#_x0000_t32" style="position:absolute;margin-left:153.5pt;margin-top:167pt;width:41.85pt;height:7.2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8272" behindDoc="0" locked="0" layoutInCell="1" allowOverlap="1" wp14:anchorId="7A618742" wp14:editId="06926BCC">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3DDDA" id="Connecteur droit 126"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9296" behindDoc="0" locked="0" layoutInCell="1" allowOverlap="1" wp14:anchorId="2538EEF7" wp14:editId="3A3E360B">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6B2CC1" id="Rectangle : coins arrondis 127" o:spid="_x0000_s1026" style="position:absolute;margin-left:63.9pt;margin-top:-.05pt;width:292.15pt;height:289.6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60448" behindDoc="0" locked="0" layoutInCell="1" allowOverlap="1" wp14:anchorId="32916697" wp14:editId="7FAC2207">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8F77DD" w:rsidRDefault="008F77DD" w:rsidP="0016184D">
                      <w:pPr>
                        <w:spacing w:after="0" w:line="240" w:lineRule="auto"/>
                        <w:jc w:val="center"/>
                      </w:pPr>
                      <w:r>
                        <w:t>Service d’authentification</w:t>
                      </w:r>
                    </w:p>
                    <w:p w14:paraId="04C97EEB" w14:textId="77777777" w:rsidR="008F77DD" w:rsidRDefault="008F77DD"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4304" behindDoc="0" locked="0" layoutInCell="1" allowOverlap="1" wp14:anchorId="5D623717" wp14:editId="09A2652D">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8F77DD" w:rsidRDefault="008F77DD" w:rsidP="00850D78">
                            <w:pPr>
                              <w:spacing w:after="0" w:line="240" w:lineRule="auto"/>
                              <w:jc w:val="center"/>
                            </w:pPr>
                            <w:r>
                              <w:t xml:space="preserve">&lt;&lt; </w:t>
                            </w:r>
                            <w:proofErr w:type="spellStart"/>
                            <w:r>
                              <w:t>extends</w:t>
                            </w:r>
                            <w:proofErr w:type="spellEnd"/>
                            <w:r>
                              <w:t>&gt;&gt;</w:t>
                            </w:r>
                          </w:p>
                          <w:p w14:paraId="466A1E91"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8F77DD" w:rsidRDefault="008F77DD" w:rsidP="00850D78">
                      <w:pPr>
                        <w:spacing w:after="0" w:line="240" w:lineRule="auto"/>
                        <w:jc w:val="center"/>
                      </w:pPr>
                      <w:r>
                        <w:t xml:space="preserve">&lt;&lt; </w:t>
                      </w:r>
                      <w:proofErr w:type="spellStart"/>
                      <w:r>
                        <w:t>extends</w:t>
                      </w:r>
                      <w:proofErr w:type="spellEnd"/>
                      <w:r>
                        <w:t>&gt;&gt;</w:t>
                      </w:r>
                    </w:p>
                    <w:p w14:paraId="466A1E91" w14:textId="77777777" w:rsidR="008F77DD" w:rsidRDefault="008F77DD"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5200" behindDoc="0" locked="0" layoutInCell="1" allowOverlap="1" wp14:anchorId="3BCBDAA2" wp14:editId="361021ED">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AEC39" id="Connecteur droit avec flèche 78" o:spid="_x0000_s1026" type="#_x0000_t32" style="position:absolute;margin-left:210.75pt;margin-top:2.6pt;width:47.4pt;height:22.9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14C5B212" wp14:editId="23F24BE1">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8F77DD" w:rsidRDefault="008F77DD" w:rsidP="00850D78">
                            <w:pPr>
                              <w:spacing w:after="0" w:line="240" w:lineRule="auto"/>
                              <w:jc w:val="center"/>
                            </w:pPr>
                            <w:r>
                              <w:t xml:space="preserve">&lt;&lt; </w:t>
                            </w:r>
                            <w:proofErr w:type="spellStart"/>
                            <w:r>
                              <w:t>includes</w:t>
                            </w:r>
                            <w:proofErr w:type="spellEnd"/>
                            <w:r>
                              <w:t>&gt;&gt;</w:t>
                            </w:r>
                          </w:p>
                          <w:p w14:paraId="4A80A11C"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8F77DD" w:rsidRDefault="008F77DD" w:rsidP="00850D78">
                      <w:pPr>
                        <w:spacing w:after="0" w:line="240" w:lineRule="auto"/>
                        <w:jc w:val="center"/>
                      </w:pPr>
                      <w:r>
                        <w:t xml:space="preserve">&lt;&lt; </w:t>
                      </w:r>
                      <w:proofErr w:type="spellStart"/>
                      <w:r>
                        <w:t>includes</w:t>
                      </w:r>
                      <w:proofErr w:type="spellEnd"/>
                      <w:r>
                        <w:t>&gt;&gt;</w:t>
                      </w:r>
                    </w:p>
                    <w:p w14:paraId="4A80A11C" w14:textId="77777777" w:rsidR="008F77DD" w:rsidRDefault="008F77DD"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9424" behindDoc="0" locked="0" layoutInCell="1" allowOverlap="1" wp14:anchorId="4921A9FF" wp14:editId="2155B4DB">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8F77DD" w:rsidRDefault="008F77DD" w:rsidP="0016184D">
                      <w:pPr>
                        <w:spacing w:after="0" w:line="240" w:lineRule="auto"/>
                        <w:jc w:val="center"/>
                      </w:pPr>
                      <w:r>
                        <w:t>Service d’inscription</w:t>
                      </w:r>
                    </w:p>
                    <w:p w14:paraId="3B231296" w14:textId="77777777" w:rsidR="008F77DD" w:rsidRDefault="008F77DD"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8400" behindDoc="0" locked="0" layoutInCell="1" allowOverlap="1" wp14:anchorId="6F38843A" wp14:editId="7007FF49">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8F77DD" w:rsidRDefault="008F77DD" w:rsidP="0016184D">
                      <w:pPr>
                        <w:spacing w:after="0" w:line="240" w:lineRule="auto"/>
                        <w:jc w:val="center"/>
                      </w:pPr>
                      <w:r>
                        <w:t>Constituer une séance</w:t>
                      </w:r>
                    </w:p>
                    <w:p w14:paraId="70CD325D" w14:textId="77777777" w:rsidR="008F77DD" w:rsidRDefault="008F77DD"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70016" behindDoc="0" locked="0" layoutInCell="1" allowOverlap="1" wp14:anchorId="338AFABF" wp14:editId="7DD98987">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D8284" id="Connecteur droit 148" o:spid="_x0000_s1026"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6224" behindDoc="0" locked="0" layoutInCell="1" allowOverlap="1" wp14:anchorId="37D5B860" wp14:editId="1D7E038B">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079C7" id="Connecteur droit avec flèche 79" o:spid="_x0000_s1026" type="#_x0000_t32" style="position:absolute;margin-left:131.7pt;margin-top:9.65pt;width:39.65pt;height:77.35pt;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42368" behindDoc="0" locked="0" layoutInCell="1" allowOverlap="1" wp14:anchorId="6564101E" wp14:editId="065ABCF2">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8F77DD" w:rsidRDefault="008F77DD"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4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8F77DD" w:rsidRDefault="008F77DD"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41344" behindDoc="0" locked="0" layoutInCell="1" allowOverlap="1" wp14:anchorId="724AC546" wp14:editId="620F546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8F77DD" w:rsidRDefault="008F77DD" w:rsidP="0016184D">
                      <w:pPr>
                        <w:spacing w:after="0" w:line="240" w:lineRule="auto"/>
                        <w:jc w:val="center"/>
                      </w:pPr>
                      <w:r>
                        <w:t>&lt;&lt; system &gt;&gt;</w:t>
                      </w:r>
                    </w:p>
                    <w:p w14:paraId="5B72F383" w14:textId="77777777" w:rsidR="008F77DD" w:rsidRDefault="008F77DD"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7376" behindDoc="0" locked="0" layoutInCell="1" allowOverlap="1" wp14:anchorId="57C64C9A" wp14:editId="0125A7A6">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8F77DD" w:rsidRDefault="008F77DD" w:rsidP="0016184D">
                      <w:pPr>
                        <w:spacing w:after="0" w:line="240" w:lineRule="auto"/>
                        <w:jc w:val="center"/>
                      </w:pPr>
                      <w:r>
                        <w:t>Si le client a sélectionné un ou plusieurs équipements</w:t>
                      </w:r>
                    </w:p>
                    <w:p w14:paraId="0AE81AE5" w14:textId="77777777" w:rsidR="008F77DD" w:rsidRDefault="008F77DD"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40320" behindDoc="0" locked="0" layoutInCell="1" allowOverlap="1" wp14:anchorId="51BACF9D" wp14:editId="1C9D2F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5CCCF" id="Groupe 106" o:spid="_x0000_s1026" style="position:absolute;margin-left:196.85pt;margin-top:9.95pt;width:133.95pt;height:30.1pt;z-index:251640320"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4CE8DED" wp14:editId="5536CA95">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8F77DD" w:rsidRDefault="008F77DD" w:rsidP="00850D78">
                            <w:pPr>
                              <w:spacing w:after="0" w:line="240" w:lineRule="auto"/>
                              <w:jc w:val="center"/>
                            </w:pPr>
                            <w:r>
                              <w:t xml:space="preserve">&lt;&lt; </w:t>
                            </w:r>
                            <w:proofErr w:type="spellStart"/>
                            <w:r>
                              <w:t>extends</w:t>
                            </w:r>
                            <w:proofErr w:type="spellEnd"/>
                            <w:r>
                              <w:t>&gt;&gt;</w:t>
                            </w:r>
                          </w:p>
                          <w:p w14:paraId="62C5B94A"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8F77DD" w:rsidRDefault="008F77DD" w:rsidP="00850D78">
                      <w:pPr>
                        <w:spacing w:after="0" w:line="240" w:lineRule="auto"/>
                        <w:jc w:val="center"/>
                      </w:pPr>
                      <w:r>
                        <w:t xml:space="preserve">&lt;&lt; </w:t>
                      </w:r>
                      <w:proofErr w:type="spellStart"/>
                      <w:r>
                        <w:t>extends</w:t>
                      </w:r>
                      <w:proofErr w:type="spellEnd"/>
                      <w:r>
                        <w:t>&gt;&gt;</w:t>
                      </w:r>
                    </w:p>
                    <w:p w14:paraId="62C5B94A" w14:textId="77777777" w:rsidR="008F77DD" w:rsidRDefault="008F77DD"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2128" behindDoc="0" locked="0" layoutInCell="1" allowOverlap="1" wp14:anchorId="1C0C3C05" wp14:editId="3206939A">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CA95F" id="Ellipse 73" o:spid="_x0000_s1026" style="position:absolute;margin-left:121.1pt;margin-top:12.95pt;width:164.25pt;height: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020CB8E5" wp14:editId="41595875">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8F77DD" w:rsidRDefault="008F77DD" w:rsidP="00850D78">
                      <w:pPr>
                        <w:spacing w:after="0" w:line="240" w:lineRule="auto"/>
                        <w:jc w:val="center"/>
                      </w:pPr>
                      <w:r>
                        <w:t>Mise à jour de la disponibilité des équipements</w:t>
                      </w:r>
                    </w:p>
                    <w:p w14:paraId="28B830E2" w14:textId="77777777" w:rsidR="008F77DD" w:rsidRDefault="008F77DD"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3392" behindDoc="0" locked="0" layoutInCell="1" allowOverlap="1" wp14:anchorId="3FE08430" wp14:editId="1BA34E5B">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8F77DD" w:rsidRDefault="008F77DD"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8F77DD" w:rsidRDefault="008F77DD"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0"/>
          <w:footerReference w:type="first" r:id="rId21"/>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2" w:name="_Toc10235397"/>
      <w:r>
        <w:rPr>
          <w:noProof/>
          <w:lang w:eastAsia="fr-FR"/>
        </w:rPr>
        <mc:AlternateContent>
          <mc:Choice Requires="wps">
            <w:drawing>
              <wp:anchor distT="0" distB="0" distL="114300" distR="114300" simplePos="0" relativeHeight="252180992" behindDoc="0" locked="0" layoutInCell="1" allowOverlap="1" wp14:anchorId="177552AE" wp14:editId="6301C85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8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8F77DD" w:rsidRDefault="008F77DD" w:rsidP="009D19AD">
                      <w:pPr>
                        <w:spacing w:after="0" w:line="240" w:lineRule="auto"/>
                        <w:jc w:val="center"/>
                      </w:pPr>
                      <w:r>
                        <w:t>Service d’inscription</w:t>
                      </w:r>
                    </w:p>
                    <w:p w14:paraId="6512D319"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2016" behindDoc="0" locked="0" layoutInCell="1" allowOverlap="1" wp14:anchorId="7117784C" wp14:editId="566F4576">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B75C7" id="Ellipse 491" o:spid="_x0000_s1026" style="position:absolute;margin-left:245.6pt;margin-top:4.7pt;width:139.8pt;height:30.1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2"/>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384C6601"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w:t>
      </w:r>
      <w:r w:rsidR="00CB38E4">
        <w:rPr>
          <w:i/>
        </w:rPr>
        <w:t>, un chiffre</w:t>
      </w:r>
      <w:r w:rsidRPr="00743BD8">
        <w:rPr>
          <w:i/>
        </w:rPr>
        <w:t xml:space="preserv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5BAB7099" w:rsidR="009D19AD" w:rsidRPr="00743BD8" w:rsidRDefault="009D19AD" w:rsidP="009D19AD">
      <w:pPr>
        <w:pStyle w:val="Paragraphedeliste"/>
        <w:numPr>
          <w:ilvl w:val="1"/>
          <w:numId w:val="15"/>
        </w:numPr>
        <w:rPr>
          <w:i/>
        </w:rPr>
      </w:pPr>
      <w:r w:rsidRPr="00743BD8">
        <w:rPr>
          <w:i/>
        </w:rPr>
        <w:t>Mes adresses d</w:t>
      </w:r>
      <w:r w:rsidR="00CB38E4">
        <w:rPr>
          <w:i/>
        </w:rPr>
        <w:t>e</w:t>
      </w:r>
      <w:r w:rsidRPr="00743BD8">
        <w:rPr>
          <w:i/>
        </w:rPr>
        <w:t xml:space="preserve"> domicile et de livraison avec la possibilité </w:t>
      </w:r>
      <w:r w:rsidR="00CB38E4">
        <w:rPr>
          <w:i/>
        </w:rPr>
        <w:t xml:space="preserve">que </w:t>
      </w:r>
      <w:r w:rsidRPr="00743BD8">
        <w:rPr>
          <w:i/>
        </w:rPr>
        <w:t>l’adresse de livraison</w:t>
      </w:r>
      <w:r w:rsidR="00CB38E4">
        <w:rPr>
          <w:i/>
        </w:rPr>
        <w:t xml:space="preserve"> soit dupliquée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23" w:name="_Toc10235398"/>
      <w:r>
        <w:rPr>
          <w:noProof/>
          <w:lang w:eastAsia="fr-FR"/>
        </w:rPr>
        <mc:AlternateContent>
          <mc:Choice Requires="wps">
            <w:drawing>
              <wp:anchor distT="0" distB="0" distL="114300" distR="114300" simplePos="0" relativeHeight="252183040" behindDoc="0" locked="0" layoutInCell="1" allowOverlap="1" wp14:anchorId="34751DB6" wp14:editId="05C89EE1">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33.95pt;margin-top:3.65pt;width:132.3pt;height:25.95pt;z-index:2521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HHUsHLvAQAAyQMAAA4AAAAAAAAAAAAAAAAALgIAAGRycy9lMm9E&#10;b2MueG1sUEsBAi0AFAAGAAgAAAAhABjmoDTdAAAACAEAAA8AAAAAAAAAAAAAAAAASQQAAGRycy9k&#10;b3ducmV2LnhtbFBLBQYAAAAABAAEAPMAAABTBQAAAAA=&#10;" stroked="f">
                <v:textbox>
                  <w:txbxContent>
                    <w:p w14:paraId="180233A1" w14:textId="77777777" w:rsidR="008F77DD" w:rsidRDefault="008F77DD" w:rsidP="009D19AD">
                      <w:pPr>
                        <w:spacing w:after="0" w:line="240" w:lineRule="auto"/>
                        <w:jc w:val="center"/>
                      </w:pPr>
                      <w:r>
                        <w:t>Service d’authentification</w:t>
                      </w:r>
                    </w:p>
                    <w:p w14:paraId="27836B26" w14:textId="77777777" w:rsidR="008F77DD" w:rsidRDefault="008F77DD"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4064" behindDoc="0" locked="0" layoutInCell="1" allowOverlap="1" wp14:anchorId="37E96319" wp14:editId="7C83DD80">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376D8" id="Ellipse 496" o:spid="_x0000_s1026" style="position:absolute;margin-left:227.25pt;margin-top:.1pt;width:139.8pt;height:30.1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23"/>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4" w:name="_Toc10235399"/>
      <w:r>
        <w:t>2.2.4 U</w:t>
      </w:r>
      <w:r w:rsidRPr="00CE1207">
        <w:t>ser Story « </w:t>
      </w:r>
      <w:r>
        <w:t>Constituer</w:t>
      </w:r>
      <w:r w:rsidRPr="00CE1207">
        <w:t xml:space="preserve"> une séance </w:t>
      </w:r>
      <w:r>
        <w:t>en réservant</w:t>
      </w:r>
      <w:r w:rsidRPr="00CE1207">
        <w:t xml:space="preserve"> un ou plusieurs équipements »</w:t>
      </w:r>
      <w:bookmarkEnd w:id="24"/>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5088" behindDoc="0" locked="0" layoutInCell="1" allowOverlap="1" wp14:anchorId="7070BCFF" wp14:editId="69D56771">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8F77DD" w:rsidRDefault="008F77DD" w:rsidP="009D19AD">
                      <w:pPr>
                        <w:spacing w:after="0" w:line="240" w:lineRule="auto"/>
                        <w:jc w:val="center"/>
                      </w:pPr>
                      <w:r>
                        <w:t>Mise à jour de la disponibilité des équipements</w:t>
                      </w:r>
                    </w:p>
                    <w:p w14:paraId="34B10BEF" w14:textId="77777777" w:rsidR="008F77DD" w:rsidRDefault="008F77DD"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6112" behindDoc="0" locked="0" layoutInCell="1" allowOverlap="1" wp14:anchorId="5A249194" wp14:editId="3AEE4247">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CDC63" id="Ellipse 499" o:spid="_x0000_s1026" style="position:absolute;margin-left:266.6pt;margin-top:9.2pt;width:175.5pt;height:36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8944" behindDoc="0" locked="0" layoutInCell="1" allowOverlap="1" wp14:anchorId="7670D5AC" wp14:editId="61716AAB">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8F77DD" w:rsidRDefault="008F77DD" w:rsidP="009D19AD">
                            <w:pPr>
                              <w:spacing w:after="0" w:line="240" w:lineRule="auto"/>
                              <w:jc w:val="center"/>
                            </w:pPr>
                            <w:r>
                              <w:t xml:space="preserve">&lt;&lt; </w:t>
                            </w:r>
                            <w:proofErr w:type="spellStart"/>
                            <w:r>
                              <w:t>extends</w:t>
                            </w:r>
                            <w:proofErr w:type="spellEnd"/>
                            <w:r>
                              <w:t>&gt;&gt;</w:t>
                            </w:r>
                          </w:p>
                          <w:p w14:paraId="10C7A64D"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8F77DD" w:rsidRDefault="008F77DD" w:rsidP="009D19AD">
                      <w:pPr>
                        <w:spacing w:after="0" w:line="240" w:lineRule="auto"/>
                        <w:jc w:val="center"/>
                      </w:pPr>
                      <w:r>
                        <w:t xml:space="preserve">&lt;&lt; </w:t>
                      </w:r>
                      <w:proofErr w:type="spellStart"/>
                      <w:r>
                        <w:t>extends</w:t>
                      </w:r>
                      <w:proofErr w:type="spellEnd"/>
                      <w:r>
                        <w:t>&gt;&gt;</w:t>
                      </w:r>
                    </w:p>
                    <w:p w14:paraId="10C7A64D" w14:textId="77777777" w:rsidR="008F77DD" w:rsidRDefault="008F77DD"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7136" behindDoc="0" locked="0" layoutInCell="1" allowOverlap="1" wp14:anchorId="2039FE02" wp14:editId="571609E5">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E45D9" id="Ellipse 500" o:spid="_x0000_s1026" style="position:absolute;margin-left:49.95pt;margin-top:9.65pt;width:77.7pt;height:34.2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9968" behindDoc="0" locked="0" layoutInCell="1" allowOverlap="1" wp14:anchorId="7D2F66CF" wp14:editId="038685FD">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8F77DD" w:rsidRDefault="008F77DD" w:rsidP="009D19AD">
                      <w:pPr>
                        <w:spacing w:after="0" w:line="240" w:lineRule="auto"/>
                        <w:jc w:val="center"/>
                      </w:pPr>
                      <w:r>
                        <w:t>Constituer une séance</w:t>
                      </w:r>
                    </w:p>
                    <w:p w14:paraId="313781E8" w14:textId="77777777" w:rsidR="008F77DD" w:rsidRDefault="008F77DD"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8160" behindDoc="0" locked="0" layoutInCell="1" allowOverlap="1" wp14:anchorId="64A53071" wp14:editId="5ACEEEAF">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1DDA7" id="Connecteur droit avec flèche 502" o:spid="_x0000_s1026" type="#_x0000_t32" style="position:absolute;margin-left:125.8pt;margin-top:5pt;width:141.25pt;height:0;flip:x;z-index:25218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6400" behindDoc="0" locked="0" layoutInCell="1" allowOverlap="1" wp14:anchorId="5191A362" wp14:editId="4FA79D1E">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D8BBC" id="Connecteur droit 45"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5" w:name="_Toc10235400"/>
      <w:r>
        <w:lastRenderedPageBreak/>
        <w:t>2.</w:t>
      </w:r>
      <w:r w:rsidR="00801B4B">
        <w:t>2.</w:t>
      </w:r>
      <w:r>
        <w:t xml:space="preserve">3 </w:t>
      </w:r>
      <w:r w:rsidR="00387EED" w:rsidRPr="00CE1207">
        <w:t>Diagramme de séquence</w:t>
      </w:r>
      <w:bookmarkEnd w:id="25"/>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5920" behindDoc="0" locked="0" layoutInCell="1" allowOverlap="1" wp14:anchorId="3AE4C10A" wp14:editId="6C43772A">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8F77DD" w:rsidRDefault="008F77DD"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8F77DD" w:rsidRDefault="008F77DD"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9776" behindDoc="0" locked="0" layoutInCell="1" allowOverlap="1" wp14:anchorId="2DBE077D" wp14:editId="733F7C58">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8F77DD" w:rsidRDefault="008F77DD"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8F77DD" w:rsidRDefault="008F77DD"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6464" behindDoc="0" locked="0" layoutInCell="1" allowOverlap="1" wp14:anchorId="0F210192" wp14:editId="65921FFF">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8F77DD" w:rsidRDefault="008F77DD"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8F77DD" w:rsidRDefault="008F77DD"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7488" behindDoc="0" locked="0" layoutInCell="1" allowOverlap="1" wp14:anchorId="1688A40B" wp14:editId="31E266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8F77DD" w:rsidRDefault="008F77DD"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8F77DD" w:rsidRDefault="008F77DD"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4416" behindDoc="0" locked="0" layoutInCell="1" allowOverlap="1" wp14:anchorId="7DFC6599" wp14:editId="557DA067">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0EF78569" id="Groupe 14" o:spid="_x0000_s1026" style="position:absolute;margin-left:7.65pt;margin-top:12.65pt;width:16.65pt;height:33.75pt;z-index:251644416;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8848" behindDoc="0" locked="0" layoutInCell="1" allowOverlap="1" wp14:anchorId="4C95C0E5" wp14:editId="4F7F661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5510E42" id="Connecteur droit 233" o:spid="_x0000_s1026" style="position:absolute;flip:y;z-index:251918848;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4752" behindDoc="0" locked="0" layoutInCell="1" allowOverlap="1" wp14:anchorId="620EC0B9" wp14:editId="657D201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3E068BF" id="Connecteur droit 183" o:spid="_x0000_s1026" style="position:absolute;z-index:251914752;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60800" behindDoc="0" locked="0" layoutInCell="1" allowOverlap="1" wp14:anchorId="686C86F6" wp14:editId="0C448C4A">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C3D08D" id="Connecteur droit 11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3632" behindDoc="0" locked="0" layoutInCell="1" allowOverlap="1" wp14:anchorId="793F9110" wp14:editId="3CC6B160">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E343D64" id="Connecteur droit 104"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5440" behindDoc="0" locked="0" layoutInCell="1" allowOverlap="1" wp14:anchorId="7B47BDBC" wp14:editId="2D8F7616">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8F77DD" w:rsidRDefault="008F77DD"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8F77DD" w:rsidRDefault="008F77DD"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8064" behindDoc="0" locked="0" layoutInCell="1" allowOverlap="1" wp14:anchorId="645406EA" wp14:editId="73B1E508">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B4A90" id="Connecteur droit 7" o:spid="_x0000_s1026" style="position:absolute;z-index:251928064;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52256" behindDoc="0" locked="0" layoutInCell="1" allowOverlap="1" wp14:anchorId="56F5A9CD" wp14:editId="0AAC6935">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8F77DD" w:rsidRPr="00345F03" w:rsidRDefault="008F77DD"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AF37D88" wp14:editId="134CCF21">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C47C" id="Rectangle 97" o:spid="_x0000_s1026" style="position:absolute;margin-left:104.9pt;margin-top:7.5pt;width:9.75pt;height:64.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1232" behindDoc="0" locked="0" layoutInCell="1" allowOverlap="1" wp14:anchorId="66F55EF7" wp14:editId="04B2D34C">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8F77DD" w:rsidRDefault="008F77DD" w:rsidP="00345F03">
                      <w:pPr>
                        <w:spacing w:after="0" w:line="240" w:lineRule="auto"/>
                        <w:jc w:val="center"/>
                        <w:rPr>
                          <w:sz w:val="16"/>
                          <w:szCs w:val="16"/>
                        </w:rPr>
                      </w:pPr>
                      <w:r>
                        <w:rPr>
                          <w:sz w:val="16"/>
                          <w:szCs w:val="16"/>
                        </w:rPr>
                        <w:t>Authentification OK</w:t>
                      </w:r>
                    </w:p>
                    <w:p w14:paraId="4F3818D0" w14:textId="36B89D40" w:rsidR="008F77DD" w:rsidRPr="00345F03" w:rsidRDefault="008F77DD"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51584" behindDoc="0" locked="0" layoutInCell="1" allowOverlap="1" wp14:anchorId="7DA14448" wp14:editId="5B60C7D3">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B6A22" id="Connecteur droit avec flèche 99" o:spid="_x0000_s1026" type="#_x0000_t32" style="position:absolute;margin-left:16.9pt;margin-top:1.75pt;width:88.4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7824" behindDoc="0" locked="0" layoutInCell="1" allowOverlap="1" wp14:anchorId="494209CE" wp14:editId="2ADED2DA">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A77B" id="Rectangle 232" o:spid="_x0000_s1026" style="position:absolute;margin-left:400.65pt;margin-top:9.85pt;width:11.05pt;height:392.4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8738" behindDoc="0" locked="0" layoutInCell="1" allowOverlap="1" wp14:anchorId="57681574" wp14:editId="414BCFEF">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87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8F77DD" w:rsidRPr="00345F03" w:rsidRDefault="008F77DD"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5776" behindDoc="0" locked="0" layoutInCell="1" allowOverlap="1" wp14:anchorId="4FB697F2" wp14:editId="1474DC64">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78C91" id="Connecteur droit avec flèche 231" o:spid="_x0000_s1026" type="#_x0000_t32" style="position:absolute;margin-left:114.6pt;margin-top:18.3pt;width:286.75pt;height:0;z-index:25191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52608" behindDoc="0" locked="0" layoutInCell="1" allowOverlap="1" wp14:anchorId="06B83490" wp14:editId="6237B6A0">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F71F1" id="Connecteur droit avec flèche 102" o:spid="_x0000_s1026" type="#_x0000_t32" style="position:absolute;margin-left:16.95pt;margin-top:5.25pt;width:88.4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9088" behindDoc="0" locked="0" layoutInCell="1" allowOverlap="1" wp14:anchorId="34ADFB97" wp14:editId="0E661136">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1F6A7" id="Connecteur droit 8" o:spid="_x0000_s1026" style="position:absolute;z-index:251929088;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4656" behindDoc="0" locked="0" layoutInCell="1" allowOverlap="1" wp14:anchorId="1D4200A9" wp14:editId="7CAF0C78">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833C" id="Rectangle 107" o:spid="_x0000_s1026" style="position:absolute;margin-left:197.65pt;margin-top:18.75pt;width:11.7pt;height:454.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50208" behindDoc="0" locked="0" layoutInCell="1" allowOverlap="1" wp14:anchorId="639868AF" wp14:editId="627E5F36">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8F77DD" w:rsidRPr="00345F03" w:rsidRDefault="008F77DD"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9184" behindDoc="0" locked="0" layoutInCell="1" allowOverlap="1" wp14:anchorId="159AB749" wp14:editId="25179221">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8F77DD" w:rsidRPr="00345F03" w:rsidRDefault="008F77DD"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5680" behindDoc="0" locked="0" layoutInCell="1" allowOverlap="1" wp14:anchorId="2E2B2754" wp14:editId="144DCAF7">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24875" id="Connecteur droit avec flèche 108" o:spid="_x0000_s1026" type="#_x0000_t32" style="position:absolute;margin-left:17.6pt;margin-top:5.3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6704" behindDoc="0" locked="0" layoutInCell="1" allowOverlap="1" wp14:anchorId="69F8F987" wp14:editId="07702A72">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1E66A" id="Connecteur droit avec flèche 110" o:spid="_x0000_s1026" type="#_x0000_t32" style="position:absolute;margin-left:15.55pt;margin-top:8.3pt;width:180.7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3872" behindDoc="0" locked="0" layoutInCell="1" allowOverlap="1" wp14:anchorId="2E5E0807" wp14:editId="7518FA2E">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7124B" id="Rectangle 128" o:spid="_x0000_s1026" style="position:absolute;margin-left:-12.4pt;margin-top:8.3pt;width:339pt;height:20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8160" behindDoc="0" locked="0" layoutInCell="1" allowOverlap="1" wp14:anchorId="49FFE32C" wp14:editId="5A429B5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8F77DD" w:rsidRPr="00345F03" w:rsidRDefault="008F77DD"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7136" behindDoc="0" locked="0" layoutInCell="1" allowOverlap="1" wp14:anchorId="34C500DC" wp14:editId="484E3059">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8F77DD" w:rsidRPr="00345F03" w:rsidRDefault="008F77DD"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7728" behindDoc="0" locked="0" layoutInCell="1" allowOverlap="1" wp14:anchorId="27F4F257" wp14:editId="7AA194B4">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6671E" id="Connecteur droit avec flèche 113" o:spid="_x0000_s1026" type="#_x0000_t32" style="position:absolute;margin-left:16.5pt;margin-top:1.45pt;width:180.7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8752" behindDoc="0" locked="0" layoutInCell="1" allowOverlap="1" wp14:anchorId="0D6D3486" wp14:editId="23D2BD72">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3CE10" id="Connecteur droit avec flèche 115" o:spid="_x0000_s1026" type="#_x0000_t32" style="position:absolute;margin-left:16.85pt;margin-top:8.35pt;width:180.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5088" behindDoc="0" locked="0" layoutInCell="1" allowOverlap="1" wp14:anchorId="4993CECA" wp14:editId="66BA8239">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8F77DD" w:rsidRPr="00345F03" w:rsidRDefault="008F77DD"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6112" behindDoc="0" locked="0" layoutInCell="1" allowOverlap="1" wp14:anchorId="77459453" wp14:editId="1C22AD4F">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4E442" id="Rectangle 120" o:spid="_x0000_s1026" style="position:absolute;margin-left:291.35pt;margin-top:2.65pt;width:10.5pt;height:48.7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61824" behindDoc="0" locked="0" layoutInCell="1" allowOverlap="1" wp14:anchorId="26CF7BFC" wp14:editId="795F790D">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51619" id="Connecteur droit avec flèche 121" o:spid="_x0000_s1026" type="#_x0000_t32" style="position:absolute;margin-left:17.55pt;margin-top:11.25pt;width:273.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67FF8C1D" wp14:editId="5EB3E141">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8F77DD" w:rsidRPr="00345F03" w:rsidRDefault="008F77DD"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62848" behindDoc="0" locked="0" layoutInCell="1" allowOverlap="1" wp14:anchorId="474B0D88" wp14:editId="35D56C6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D51FE" id="Connecteur droit avec flèche 124" o:spid="_x0000_s1026" type="#_x0000_t32" style="position:absolute;margin-left:206.6pt;margin-top:21.75pt;width:85.5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8208" behindDoc="0" locked="0" layoutInCell="1" allowOverlap="1" wp14:anchorId="7B56DC36" wp14:editId="57AD8E6D">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2F0CC8" id="Connecteur droit 19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3088" behindDoc="0" locked="0" layoutInCell="1" allowOverlap="1" wp14:anchorId="2B634921" wp14:editId="383DDCF7">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8F77DD" w:rsidRDefault="008F77DD"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8F77DD" w:rsidRDefault="008F77DD"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43040" behindDoc="0" locked="0" layoutInCell="1" allowOverlap="1" wp14:anchorId="6693A9BC" wp14:editId="3852C2C0">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8F77DD" w:rsidRPr="00345F03" w:rsidRDefault="008F77DD"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4112" behindDoc="0" locked="0" layoutInCell="1" allowOverlap="1" wp14:anchorId="352488CB" wp14:editId="5A06237A">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CA6176F" id="Connecteur droit 15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0D5EA5A1" wp14:editId="388BF675">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8F77DD" w:rsidRPr="00345F03" w:rsidRDefault="008F77DD"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7713" behindDoc="0" locked="0" layoutInCell="1" allowOverlap="1" wp14:anchorId="6A39D26E" wp14:editId="6C7AB8FF">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77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8F77DD" w:rsidRPr="00345F03" w:rsidRDefault="008F77DD"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4896" behindDoc="0" locked="0" layoutInCell="1" allowOverlap="1" wp14:anchorId="68BD2CA2" wp14:editId="3B180E51">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6716E" id="Connecteur droit avec flèche 137" o:spid="_x0000_s1026" type="#_x0000_t32" style="position:absolute;margin-left:16.8pt;margin-top:10.65pt;width:180.7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6896" behindDoc="0" locked="0" layoutInCell="1" allowOverlap="1" wp14:anchorId="7156288E" wp14:editId="24EA00AF">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8F77DD" w:rsidRPr="00345F03" w:rsidRDefault="008F77DD"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6688" behindDoc="0" locked="0" layoutInCell="1" allowOverlap="1" wp14:anchorId="01788DD0" wp14:editId="4029097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8F77DD" w:rsidRPr="00345F03" w:rsidRDefault="008F77DD"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9872" behindDoc="0" locked="0" layoutInCell="1" allowOverlap="1" wp14:anchorId="35D6CD0F" wp14:editId="015C4C62">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1A0A2" id="Connecteur droit avec flèche 258" o:spid="_x0000_s1026" type="#_x0000_t32" style="position:absolute;margin-left:208.15pt;margin-top:6.6pt;width:192.55pt;height:0;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4992" behindDoc="0" locked="0" layoutInCell="1" allowOverlap="1" wp14:anchorId="1340C970" wp14:editId="4CEB09A4">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ACC7C" id="Connecteur droit 332" o:spid="_x0000_s1026" style="position:absolute;flip:x;z-index:251924992;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3968" behindDoc="0" locked="0" layoutInCell="1" allowOverlap="1" wp14:anchorId="2415D96D" wp14:editId="6FDDC1B3">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A26C8" id="Connecteur droit 330" o:spid="_x0000_s1026" style="position:absolute;flip:y;z-index:251923968;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8992" behindDoc="0" locked="0" layoutInCell="1" allowOverlap="1" wp14:anchorId="524CA256" wp14:editId="295CF5A0">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520EE" id="Connecteur droit avec flèche 146" o:spid="_x0000_s1026" type="#_x0000_t32" style="position:absolute;margin-left:16.8pt;margin-top:6.3pt;width:383.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7040" behindDoc="0" locked="0" layoutInCell="1" allowOverlap="1" wp14:anchorId="52920B53" wp14:editId="6E47CFDE">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BA42D" id="Connecteur droit 5" o:spid="_x0000_s1026" style="position:absolute;z-index:251927040;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82304" behindDoc="0" locked="0" layoutInCell="1" allowOverlap="1" wp14:anchorId="64C83F97" wp14:editId="53FE623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5E5B87" id="Connecteur droit 20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3328" behindDoc="0" locked="0" layoutInCell="1" allowOverlap="1" wp14:anchorId="6292DC47" wp14:editId="6109FD64">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A634AC3" id="Connecteur droit 20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5136" behindDoc="0" locked="0" layoutInCell="1" allowOverlap="1" wp14:anchorId="48A40700" wp14:editId="574ACE60">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4757B" id="Rectangle 155" o:spid="_x0000_s1026" style="position:absolute;margin-left:457.7pt;margin-top:19.5pt;width:9.7pt;height:9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6016" behindDoc="0" locked="0" layoutInCell="1" allowOverlap="1" wp14:anchorId="7AF6B3DC" wp14:editId="6BDC2C0A">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7CC2E" id="Connecteur droit avec flèche 333" o:spid="_x0000_s1026" type="#_x0000_t32" style="position:absolute;margin-left:16.65pt;margin-top:96.95pt;width:441.1pt;height:0;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3824" behindDoc="0" locked="0" layoutInCell="1" allowOverlap="1" wp14:anchorId="37F3D885" wp14:editId="78925C70">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8F77DD" w:rsidRPr="00345F03" w:rsidRDefault="008F77DD"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4848" behindDoc="0" locked="0" layoutInCell="1" allowOverlap="1" wp14:anchorId="32419AEF" wp14:editId="21F1289B">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8F77DD" w:rsidRPr="00345F03" w:rsidRDefault="008F77DD"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80256" behindDoc="0" locked="0" layoutInCell="1" allowOverlap="1" wp14:anchorId="7D1C1042" wp14:editId="3BAF75C9">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C18FF" id="Connecteur droit avec flèche 195" o:spid="_x0000_s1026" type="#_x0000_t32" style="position:absolute;margin-left:16.85pt;margin-top:71.9pt;width:441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5872" behindDoc="0" locked="0" layoutInCell="1" allowOverlap="1" wp14:anchorId="38DBF411" wp14:editId="554671B1">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8F77DD" w:rsidRPr="00345F03" w:rsidRDefault="008F77DD"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9232" behindDoc="0" locked="0" layoutInCell="1" allowOverlap="1" wp14:anchorId="4967123E" wp14:editId="0A846CB2">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BECAE" id="Connecteur droit avec flèche 193" o:spid="_x0000_s1026" type="#_x0000_t32" style="position:absolute;margin-left:17.6pt;margin-top:44.55pt;width:441pt;height:0;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38E2E831" wp14:editId="154A9087">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3AB03" id="Connecteur droit avec flèche 329" o:spid="_x0000_s1026" type="#_x0000_t32" style="position:absolute;margin-left:466.15pt;margin-top:28.95pt;width:30.5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6" w:name="_Toc10235401"/>
      <w:r>
        <w:lastRenderedPageBreak/>
        <w:t xml:space="preserve">2.3 </w:t>
      </w:r>
      <w:r w:rsidR="00DA3F80">
        <w:t xml:space="preserve">Package </w:t>
      </w:r>
      <w:r w:rsidR="006762D7">
        <w:t>manager</w:t>
      </w:r>
      <w:bookmarkEnd w:id="26"/>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27" w:name="_Toc10235402"/>
      <w:r>
        <w:t>2.</w:t>
      </w:r>
      <w:r w:rsidR="00AF615F">
        <w:t>3.</w:t>
      </w:r>
      <w:r w:rsidR="00174711">
        <w:t>1</w:t>
      </w:r>
      <w:r w:rsidR="00AF615F">
        <w:t xml:space="preserve"> </w:t>
      </w:r>
      <w:r w:rsidR="006B0612" w:rsidRPr="00492F31">
        <w:t xml:space="preserve">La gestion </w:t>
      </w:r>
      <w:r w:rsidR="006B0612">
        <w:t>du parc des équipements</w:t>
      </w:r>
      <w:bookmarkEnd w:id="27"/>
    </w:p>
    <w:p w14:paraId="1562338E" w14:textId="1DCBE91B"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famille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318684C" w:rsidR="007D3D8F" w:rsidRDefault="007D3D8F" w:rsidP="00AB71B7">
      <w:pPr>
        <w:pStyle w:val="Paragraphedeliste"/>
        <w:numPr>
          <w:ilvl w:val="1"/>
          <w:numId w:val="15"/>
        </w:numPr>
      </w:pPr>
      <w:r>
        <w:t>Une description destinée à le présenter aux utilisateurs</w:t>
      </w:r>
      <w:r w:rsidR="002532CB">
        <w:t xml:space="preserve"> (optionnel)</w:t>
      </w:r>
    </w:p>
    <w:p w14:paraId="582E1433" w14:textId="6D8D2891" w:rsidR="00AB71B7" w:rsidRDefault="007D3D8F" w:rsidP="00AB71B7">
      <w:pPr>
        <w:pStyle w:val="Paragraphedeliste"/>
        <w:numPr>
          <w:ilvl w:val="1"/>
          <w:numId w:val="15"/>
        </w:numPr>
      </w:pPr>
      <w:r>
        <w:t>Une photo représentant</w:t>
      </w:r>
      <w:r w:rsidR="002532CB">
        <w:t xml:space="preserve"> l’équipement (optionnel)</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8" w:name="_Toc10235403"/>
      <w:r>
        <w:t xml:space="preserve">2.3.2 </w:t>
      </w:r>
      <w:r w:rsidRPr="00492F31">
        <w:t xml:space="preserve">La gestion </w:t>
      </w:r>
      <w:r>
        <w:t>des offres</w:t>
      </w:r>
      <w:bookmarkEnd w:id="28"/>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9" w:name="_Toc10235404"/>
      <w:r w:rsidRPr="00492F31">
        <w:t>L</w:t>
      </w:r>
      <w:r w:rsidR="004052CB">
        <w:t>e pilotage opérationnel de l’activité</w:t>
      </w:r>
      <w:bookmarkEnd w:id="29"/>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CF0B65">
      <w:pPr>
        <w:pStyle w:val="Paragraphedeliste"/>
        <w:numPr>
          <w:ilvl w:val="1"/>
          <w:numId w:val="15"/>
        </w:numPr>
      </w:pPr>
      <w:r>
        <w:t xml:space="preserve">Une synthèse mensuelle glissante pour comparer le taux de réservation </w:t>
      </w:r>
      <w:r w:rsidR="00E7335B">
        <w:t>entre les</w:t>
      </w:r>
      <w:r>
        <w:t xml:space="preserve">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0" w:name="_Toc10235405"/>
      <w:r>
        <w:t xml:space="preserve">2.4 </w:t>
      </w:r>
      <w:r w:rsidR="006762D7">
        <w:t>Package Admin</w:t>
      </w:r>
      <w:bookmarkEnd w:id="30"/>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92544" behindDoc="0" locked="0" layoutInCell="1" allowOverlap="1" wp14:anchorId="47923E5D" wp14:editId="689756CB">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5CD51" id="Rectangle 129" o:spid="_x0000_s1026" style="position:absolute;margin-left:257.6pt;margin-top:20.55pt;width:7.45pt;height:19.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1" w:name="_Toc10235406"/>
      <w:r>
        <w:lastRenderedPageBreak/>
        <w:t>2.</w:t>
      </w:r>
      <w:r w:rsidR="000702A3">
        <w:t>5</w:t>
      </w:r>
      <w:r>
        <w:t xml:space="preserve"> </w:t>
      </w:r>
      <w:r w:rsidR="001C21ED">
        <w:t>Prototypes d’interfaces (« Wireframes »)</w:t>
      </w:r>
      <w:bookmarkEnd w:id="31"/>
    </w:p>
    <w:p w14:paraId="214446B7" w14:textId="6A2BF28D" w:rsidR="001C21ED" w:rsidRPr="001C21ED" w:rsidRDefault="00E7335B" w:rsidP="00CD68B5">
      <w:pPr>
        <w:ind w:firstLine="360"/>
      </w:pPr>
      <w:r>
        <w:t>C</w:t>
      </w:r>
      <w:r w:rsidR="000702A3">
        <w:t>ette section</w:t>
      </w:r>
      <w:r w:rsidR="001C21ED">
        <w:t xml:space="preserve"> </w:t>
      </w:r>
      <w:r>
        <w:t>sert à</w:t>
      </w:r>
      <w:r w:rsidR="000702A3">
        <w:t xml:space="preserve"> présenter</w:t>
      </w:r>
      <w:r w:rsidR="001C21ED">
        <w:t xml:space="preserve"> quelques prototypes d’interfaces dans le but de</w:t>
      </w:r>
      <w:r w:rsidR="00CD68B5">
        <w:t xml:space="preserve"> </w:t>
      </w:r>
      <w:r w:rsidR="001C21ED">
        <w:t xml:space="preserve">définir une </w:t>
      </w:r>
      <w:r>
        <w:t>identité visuelle</w:t>
      </w:r>
      <w:r w:rsidR="001C21ED">
        <w:t xml:space="preserve"> </w:t>
      </w:r>
      <w:r>
        <w:t>po</w:t>
      </w:r>
      <w:r w:rsidR="00CD68B5">
        <w:t>u</w:t>
      </w:r>
      <w:r>
        <w:t>r</w:t>
      </w:r>
      <w:r w:rsidR="00CD68B5">
        <w:t xml:space="preserve"> site.</w:t>
      </w:r>
    </w:p>
    <w:p w14:paraId="5359B0A6" w14:textId="74FF0EF2" w:rsidR="000B503C" w:rsidRDefault="003638C8" w:rsidP="003638C8">
      <w:pPr>
        <w:pStyle w:val="Titre3"/>
        <w:rPr>
          <w:rStyle w:val="Titredulivre"/>
          <w:b w:val="0"/>
          <w:bCs w:val="0"/>
          <w:i w:val="0"/>
          <w:iCs w:val="0"/>
          <w:spacing w:val="0"/>
        </w:rPr>
      </w:pPr>
      <w:bookmarkStart w:id="32" w:name="_Toc10235407"/>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2"/>
    </w:p>
    <w:p w14:paraId="32DAA5CD" w14:textId="77777777" w:rsidR="00CD68B5" w:rsidRDefault="00CD68B5" w:rsidP="00CD68B5">
      <w:r>
        <w:rPr>
          <w:noProof/>
          <w:lang w:eastAsia="fr-FR"/>
        </w:rPr>
        <mc:AlternateContent>
          <mc:Choice Requires="wps">
            <w:drawing>
              <wp:anchor distT="0" distB="0" distL="114300" distR="114300" simplePos="0" relativeHeight="251725312" behindDoc="0" locked="0" layoutInCell="1" allowOverlap="1" wp14:anchorId="23E06AFB" wp14:editId="10E99C17">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132B8" id="Rectangle 295" o:spid="_x0000_s1026" style="position:absolute;margin-left:7.85pt;margin-top:18.55pt;width:438.75pt;height:35.2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7536" behindDoc="0" locked="0" layoutInCell="1" allowOverlap="1" wp14:anchorId="64AE2476" wp14:editId="6D15D8DF">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8F77DD" w:rsidRPr="000862E3" w:rsidRDefault="008F77DD"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5488" behindDoc="0" locked="0" layoutInCell="1" allowOverlap="1" wp14:anchorId="77C61186" wp14:editId="7A2DDDE4">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4464" behindDoc="0" locked="0" layoutInCell="1" allowOverlap="1" wp14:anchorId="53D685DD" wp14:editId="4CA66FD6">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21533" behindDoc="0" locked="0" layoutInCell="1" allowOverlap="1" wp14:anchorId="3E5369DB" wp14:editId="281D2FE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22558" behindDoc="0" locked="0" layoutInCell="1" allowOverlap="1" wp14:anchorId="1B48DF8D" wp14:editId="02C34527">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4608" behindDoc="0" locked="0" layoutInCell="1" allowOverlap="1" wp14:anchorId="17648CF3" wp14:editId="18409E4B">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8F77DD" w:rsidRDefault="008F77DD"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8F77DD" w:rsidRDefault="008F77DD"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3264" behindDoc="0" locked="0" layoutInCell="1" allowOverlap="1" wp14:anchorId="55FBB77F" wp14:editId="020574C6">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3487A" id="Rectangle : coins arrondis 291" o:spid="_x0000_s1026" style="position:absolute;margin-left:32.6pt;margin-top:15.35pt;width:371.25pt;height:197.25pt;z-index:251723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6272" behindDoc="0" locked="0" layoutInCell="1" allowOverlap="1" wp14:anchorId="14C4FF28" wp14:editId="265D8C06">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3984" behindDoc="0" locked="0" layoutInCell="1" allowOverlap="1" wp14:anchorId="38B70DF1" wp14:editId="6DD18F95">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8F77DD" w:rsidRDefault="008F77DD"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8F77DD" w:rsidRDefault="008F77DD"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1392" behindDoc="0" locked="0" layoutInCell="1" allowOverlap="1" wp14:anchorId="1CEDC004" wp14:editId="1B7E29F6">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5F063D" id="Rectangle : coins arrondis 300" o:spid="_x0000_s1026" style="position:absolute;margin-left:103.1pt;margin-top:14.3pt;width:224.25pt;height:45.75pt;z-index:25177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5008" behindDoc="0" locked="0" layoutInCell="1" allowOverlap="1" wp14:anchorId="671A6839" wp14:editId="521C8C52">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6032" behindDoc="0" locked="0" layoutInCell="1" allowOverlap="1" wp14:anchorId="2DB7F531" wp14:editId="2C400A5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8F77DD" w:rsidRDefault="008F77DD"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8320" behindDoc="0" locked="0" layoutInCell="1" allowOverlap="1" wp14:anchorId="6D4BBAB3" wp14:editId="2FD9A2AB">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0128" behindDoc="0" locked="0" layoutInCell="1" allowOverlap="1" wp14:anchorId="611F14BF" wp14:editId="4B4245A6">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8080" behindDoc="0" locked="0" layoutInCell="1" allowOverlap="1" wp14:anchorId="440FE029" wp14:editId="4876CEBD">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8F77DD" w:rsidRDefault="008F77DD"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8F77DD" w:rsidRDefault="008F77DD"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2416" behindDoc="0" locked="0" layoutInCell="1" allowOverlap="1" wp14:anchorId="0A60DD88" wp14:editId="10E615E9">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B18656" id="Rectangle : coins arrondis 301" o:spid="_x0000_s1026" style="position:absolute;margin-left:103.85pt;margin-top:2.4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9104" behindDoc="0" locked="0" layoutInCell="1" allowOverlap="1" wp14:anchorId="6E301870" wp14:editId="65E338AD">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70368" behindDoc="0" locked="0" layoutInCell="1" allowOverlap="1" wp14:anchorId="4EEEF3C8" wp14:editId="5902250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4224" behindDoc="0" locked="0" layoutInCell="1" allowOverlap="1" wp14:anchorId="041797BC" wp14:editId="42546C9E">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8F77DD" w:rsidRDefault="008F77DD"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62176" behindDoc="0" locked="0" layoutInCell="1" allowOverlap="1" wp14:anchorId="566B5517" wp14:editId="3BD7BDC5">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8F77DD" w:rsidRDefault="008F77DD"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8F77DD" w:rsidRDefault="008F77DD"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3440" behindDoc="0" locked="0" layoutInCell="1" allowOverlap="1" wp14:anchorId="5E1DCB08" wp14:editId="5E97F645">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536FE7" id="Rectangle : coins arrondis 302" o:spid="_x0000_s1026" style="position:absolute;margin-left:104.6pt;margin-top:11.95pt;width:224.25pt;height:45.7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3200" behindDoc="0" locked="0" layoutInCell="1" allowOverlap="1" wp14:anchorId="6300BA00" wp14:editId="06CFAEC1">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5632" behindDoc="0" locked="0" layoutInCell="1" allowOverlap="1" wp14:anchorId="62706316" wp14:editId="686FD4FD">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8F77DD" w:rsidRDefault="008F77DD"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8F77DD" w:rsidRDefault="008F77DD"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41696" behindDoc="0" locked="0" layoutInCell="1" allowOverlap="1" wp14:anchorId="775E17B8" wp14:editId="254AD490">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5CB8D5" id="Rectangle : coins arrondis 290" o:spid="_x0000_s1026" style="position:absolute;margin-left:102.35pt;margin-top:20.9pt;width:224.25pt;height:45.7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7360" behindDoc="0" locked="0" layoutInCell="1" allowOverlap="1" wp14:anchorId="55232F01" wp14:editId="42C96C4F">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8F77DD" w:rsidRDefault="008F77DD"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8F77DD" w:rsidRDefault="008F77DD"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4288" behindDoc="0" locked="0" layoutInCell="1" allowOverlap="1" wp14:anchorId="4317616C" wp14:editId="444CDDE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0BB8C2" id="Rectangle : coins arrondis 292" o:spid="_x0000_s1026" style="position:absolute;margin-left:30pt;margin-top:.7pt;width:371.25pt;height:197.25pt;z-index:25172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30432" behindDoc="0" locked="0" layoutInCell="1" allowOverlap="1" wp14:anchorId="10C7F126" wp14:editId="53EAB506">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8F77DD" w:rsidRDefault="008F77DD"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6336" behindDoc="0" locked="0" layoutInCell="1" allowOverlap="1" wp14:anchorId="46F7EB72" wp14:editId="6E2F7E8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8384" behindDoc="0" locked="0" layoutInCell="1" allowOverlap="1" wp14:anchorId="7D04205E" wp14:editId="2F169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3744" behindDoc="0" locked="0" layoutInCell="1" allowOverlap="1" wp14:anchorId="0C8872A7" wp14:editId="1008E47C">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AB6A00" id="Rectangle : coins arrondis 296" o:spid="_x0000_s1026" style="position:absolute;margin-left:101.6pt;margin-top:5.3pt;width:224.25pt;height:45.7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32480" behindDoc="0" locked="0" layoutInCell="1" allowOverlap="1" wp14:anchorId="348E7B84" wp14:editId="403231E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4528" behindDoc="0" locked="0" layoutInCell="1" allowOverlap="1" wp14:anchorId="07E12A30" wp14:editId="60B04D7E">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3504" behindDoc="0" locked="0" layoutInCell="1" allowOverlap="1" wp14:anchorId="28CB3CA3" wp14:editId="6699C2EC">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8F77DD" w:rsidRDefault="008F77DD"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8F77DD" w:rsidRDefault="008F77DD"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5552" behindDoc="0" locked="0" layoutInCell="1" allowOverlap="1" wp14:anchorId="53335D99" wp14:editId="33D7C402">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8F77DD" w:rsidRDefault="008F77DD"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8F77DD" w:rsidRDefault="008F77DD"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5792" behindDoc="0" locked="0" layoutInCell="1" allowOverlap="1" wp14:anchorId="6AF65622" wp14:editId="77874642">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E99B7C" id="Rectangle : coins arrondis 297" o:spid="_x0000_s1026" style="position:absolute;margin-left:102.35pt;margin-top:11.1pt;width:224.25pt;height:45.7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7600" behindDoc="0" locked="0" layoutInCell="1" allowOverlap="1" wp14:anchorId="21C227A1" wp14:editId="1B9F4166">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8624" behindDoc="0" locked="0" layoutInCell="1" allowOverlap="1" wp14:anchorId="642DCCB7" wp14:editId="479C9D6D">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8F77DD" w:rsidRDefault="008F77DD"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8F77DD" w:rsidRDefault="008F77DD"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40672" behindDoc="0" locked="0" layoutInCell="1" allowOverlap="1" wp14:anchorId="1FE347A0" wp14:editId="5E50415A">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8F77DD" w:rsidRDefault="008F77DD"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4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8F77DD" w:rsidRDefault="008F77DD"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9648" behindDoc="0" locked="0" layoutInCell="1" allowOverlap="1" wp14:anchorId="39D9BCE6" wp14:editId="47E802F8">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20508" behindDoc="0" locked="0" layoutInCell="1" allowOverlap="1" wp14:anchorId="6FFF09C7" wp14:editId="2AC6C5CD">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3" w:name="_Toc10235408"/>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3"/>
    </w:p>
    <w:p w14:paraId="259B3F52" w14:textId="26CBE39E" w:rsidR="0053657C" w:rsidRDefault="00315E51">
      <w:r>
        <w:rPr>
          <w:noProof/>
          <w:lang w:eastAsia="fr-FR"/>
        </w:rPr>
        <mc:AlternateContent>
          <mc:Choice Requires="wps">
            <w:drawing>
              <wp:anchor distT="0" distB="0" distL="114300" distR="114300" simplePos="0" relativeHeight="251519483" behindDoc="0" locked="0" layoutInCell="1" allowOverlap="1" wp14:anchorId="051E9606" wp14:editId="269F1DEB">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23B7B" id="Rectangle 184" o:spid="_x0000_s1026" style="position:absolute;margin-left:13.85pt;margin-top:17.8pt;width:438.75pt;height:35.25pt;z-index:2515194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9936" behindDoc="0" locked="0" layoutInCell="1" allowOverlap="1" wp14:anchorId="491FCAC9" wp14:editId="414B8F0C">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8F77DD" w:rsidRPr="00205D06" w:rsidRDefault="008F77DD" w:rsidP="00894311">
                      <w:pPr>
                        <w:jc w:val="center"/>
                        <w:rPr>
                          <w:b/>
                          <w:color w:val="FFFFFF" w:themeColor="background1"/>
                        </w:rPr>
                      </w:pPr>
                      <w:r>
                        <w:rPr>
                          <w:b/>
                          <w:color w:val="FFFFFF" w:themeColor="background1"/>
                        </w:rPr>
                        <w:t>Evolution du taux de réservation 2018 - 2019</w:t>
                      </w:r>
                    </w:p>
                    <w:p w14:paraId="2437B0AC" w14:textId="2F56E133" w:rsidR="008F77DD" w:rsidRPr="00205D06" w:rsidRDefault="008F77DD"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81632" behindDoc="0" locked="0" layoutInCell="1" allowOverlap="1" wp14:anchorId="3B2D9381" wp14:editId="0ABB8E90">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8F77DD" w:rsidRPr="000862E3" w:rsidRDefault="008F77DD"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9763" behindDoc="0" locked="0" layoutInCell="1" allowOverlap="1" wp14:anchorId="40BDE2EC" wp14:editId="5858DD90">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97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8F77DD" w:rsidRPr="00205D06" w:rsidRDefault="008F77DD" w:rsidP="00924DAE">
                      <w:pPr>
                        <w:jc w:val="center"/>
                        <w:rPr>
                          <w:b/>
                          <w:color w:val="FFFFFF" w:themeColor="background1"/>
                        </w:rPr>
                      </w:pPr>
                      <w:r>
                        <w:rPr>
                          <w:b/>
                          <w:color w:val="FFFFFF" w:themeColor="background1"/>
                        </w:rPr>
                        <w:t>Balance revenus / dépenses par équipement</w:t>
                      </w:r>
                    </w:p>
                    <w:p w14:paraId="69B126BA" w14:textId="53762E22" w:rsidR="008F77DD" w:rsidRPr="00205D06" w:rsidRDefault="008F77DD"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80608" behindDoc="0" locked="0" layoutInCell="1" allowOverlap="1" wp14:anchorId="748BC641" wp14:editId="6438C071">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61856" behindDoc="0" locked="0" layoutInCell="1" allowOverlap="1" wp14:anchorId="50EA234B" wp14:editId="703B94C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592D" id="Connecteur droit avec flèche 105" o:spid="_x0000_s1026" type="#_x0000_t32" style="position:absolute;margin-left:15.35pt;margin-top:104.4pt;width:0;height:223.5pt;flip:y;z-index:25196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91552" behindDoc="0" locked="0" layoutInCell="1" allowOverlap="1" wp14:anchorId="62830771" wp14:editId="38C86FF0">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8F77DD" w:rsidRPr="00CB70EF" w:rsidRDefault="008F77DD"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9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8F77DD" w:rsidRPr="00CB70EF" w:rsidRDefault="008F77DD"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7456" behindDoc="0" locked="0" layoutInCell="1" allowOverlap="1" wp14:anchorId="2F5CA31C" wp14:editId="7C7B2094">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FE29B" id="Rectangle 204" o:spid="_x0000_s1026" style="position:absolute;margin-left:128.6pt;margin-top:114.9pt;width:42.75pt;height:15.75pt;z-index:25198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9504" behindDoc="0" locked="0" layoutInCell="1" allowOverlap="1" wp14:anchorId="5288765B" wp14:editId="1A9DB82B">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8F77DD" w:rsidRPr="00CB70EF" w:rsidRDefault="008F77DD"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8F77DD" w:rsidRPr="00CB70EF" w:rsidRDefault="008F77DD"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48F3B2BC" wp14:editId="2FAEFA67">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CF760" id="Rectangle 176" o:spid="_x0000_s1026" style="position:absolute;margin-left:184.8pt;margin-top:114.85pt;width:41.25pt;height:15.75pt;flip:x y;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3613" behindDoc="0" locked="0" layoutInCell="1" allowOverlap="1" wp14:anchorId="6C3B6032" wp14:editId="66C8FE68">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36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8F77DD" w:rsidRPr="00CB70EF" w:rsidRDefault="008F77DD"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91872" behindDoc="0" locked="0" layoutInCell="1" allowOverlap="1" wp14:anchorId="790CA880" wp14:editId="47D4D670">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8F77DD" w:rsidRPr="00CB70EF" w:rsidRDefault="008F77DD"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2588" behindDoc="0" locked="0" layoutInCell="1" allowOverlap="1" wp14:anchorId="2AC790BE" wp14:editId="4B336DCA">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825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8F77DD" w:rsidRPr="00CB70EF" w:rsidRDefault="008F77DD"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3360" behindDoc="0" locked="0" layoutInCell="1" allowOverlap="1" wp14:anchorId="5837310B" wp14:editId="0F07B5D4">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54984" id="Connecteur droit 159"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9808" behindDoc="0" locked="0" layoutInCell="1" allowOverlap="1" wp14:anchorId="0531CBE7" wp14:editId="35D73885">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2DE95" id="Rectangle 96" o:spid="_x0000_s1026" style="position:absolute;margin-left:397.85pt;margin-top:21.65pt;width:18pt;height:166.5pt;z-index:25195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1563" behindDoc="0" locked="0" layoutInCell="1" allowOverlap="1" wp14:anchorId="6CD18061" wp14:editId="1CA00A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81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8F77DD" w:rsidRPr="00CB70EF" w:rsidRDefault="008F77DD"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2880" behindDoc="0" locked="0" layoutInCell="1" allowOverlap="1" wp14:anchorId="4721DBDB" wp14:editId="42B1563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01397" id="Connecteur droit 118" o:spid="_x0000_s1026" style="position:absolute;z-index:251962880;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4928" behindDoc="0" locked="0" layoutInCell="1" allowOverlap="1" wp14:anchorId="1203A3A7" wp14:editId="2845B86D">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D4C82" id="Connecteur droit 134" o:spid="_x0000_s1026" style="position:absolute;z-index:251964928;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2656" behindDoc="0" locked="0" layoutInCell="1" allowOverlap="1" wp14:anchorId="1ABE15E2" wp14:editId="15C100C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FE78A" id="Rectangle 185" o:spid="_x0000_s1026" style="position:absolute;margin-left:75.35pt;margin-top:.65pt;width:16.5pt;height:165.75pt;flip:x;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38" behindDoc="0" locked="0" layoutInCell="1" allowOverlap="1" wp14:anchorId="32F73582" wp14:editId="284750DF">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805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8F77DD" w:rsidRPr="00CB70EF" w:rsidRDefault="008F77DD"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6976" behindDoc="0" locked="0" layoutInCell="1" allowOverlap="1" wp14:anchorId="0AFA23D4" wp14:editId="52F6438B">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CF607" id="Connecteur droit 136"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6736" behindDoc="0" locked="0" layoutInCell="1" allowOverlap="1" wp14:anchorId="54345CD2" wp14:editId="4C89FEBE">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D57D1" id="Rectangle 49" o:spid="_x0000_s1026" style="position:absolute;margin-left:333.35pt;margin-top:13.4pt;width:17.25pt;height:152.2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8800" behindDoc="0" locked="0" layoutInCell="1" allowOverlap="1" wp14:anchorId="5CF82816" wp14:editId="64FE914B">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AF0CD" id="Rectangle 188" o:spid="_x0000_s1026" style="position:absolute;margin-left:49.85pt;margin-top:8.2pt;width:17.25pt;height:135.75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88" behindDoc="0" locked="0" layoutInCell="1" allowOverlap="1" wp14:anchorId="657FA2AE" wp14:editId="1518D506">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8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8F77DD" w:rsidRPr="00CB70EF" w:rsidRDefault="008F77DD"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9513" behindDoc="0" locked="0" layoutInCell="1" allowOverlap="1" wp14:anchorId="188CFCD0" wp14:editId="74B0F46F">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95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8F77DD" w:rsidRPr="00CB70EF" w:rsidRDefault="008F77DD"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9024" behindDoc="0" locked="0" layoutInCell="1" allowOverlap="1" wp14:anchorId="3A70E3DF" wp14:editId="439E3B70">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61F6B" id="Connecteur droit 141" o:spid="_x0000_s1026" style="position:absolute;z-index:251969024;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60832" behindDoc="0" locked="0" layoutInCell="1" allowOverlap="1" wp14:anchorId="4F0D100F" wp14:editId="285B0DEF">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D25C1" id="Rectangle 98" o:spid="_x0000_s1026" style="position:absolute;margin-left:371.6pt;margin-top:.7pt;width:15.75pt;height:142.5pt;flip:y;z-index:25196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7776C89F" wp14:editId="48323FEC">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1CD7C" id="Rectangle 75" o:spid="_x0000_s1026" style="position:absolute;margin-left:307.1pt;margin-top:.7pt;width:16.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4704" behindDoc="0" locked="0" layoutInCell="1" allowOverlap="1" wp14:anchorId="0E9E5FC6" wp14:editId="4ACB201E">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2CDB6" id="Rectangle 186" o:spid="_x0000_s1026" style="position:absolute;margin-left:141.35pt;margin-top:14.2pt;width:16.5pt;height:107.25pt;flip:y;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4688" behindDoc="0" locked="0" layoutInCell="1" allowOverlap="1" wp14:anchorId="0A0727B2" wp14:editId="6D9C0180">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4923" id="Rectangle 32" o:spid="_x0000_s1026" style="position:absolute;margin-left:241.85pt;margin-top:.7pt;width:18pt;height:120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3664" behindDoc="0" locked="0" layoutInCell="1" allowOverlap="1" wp14:anchorId="63EC3E88" wp14:editId="14F28D34">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BBDC" id="Rectangle 19" o:spid="_x0000_s1026" style="position:absolute;margin-left:268.1pt;margin-top:1.45pt;width:18pt;height:119.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3" behindDoc="0" locked="0" layoutInCell="1" allowOverlap="1" wp14:anchorId="78CBF276" wp14:editId="381FC78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74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8F77DD" w:rsidRPr="00CB70EF" w:rsidRDefault="008F77DD"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59A08081" wp14:editId="363746E3">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820AE" id="Connecteur droit 15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90848" behindDoc="0" locked="0" layoutInCell="1" allowOverlap="1" wp14:anchorId="2A99CE78" wp14:editId="01A74411">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1DE65" id="Rectangle 190" o:spid="_x0000_s1026" style="position:absolute;margin-left:180.35pt;margin-top:18.65pt;width:16.5pt;height:80.25pt;flip:y;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6438" behindDoc="0" locked="0" layoutInCell="1" allowOverlap="1" wp14:anchorId="03F10793" wp14:editId="08EAEC3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64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8F77DD" w:rsidRPr="00CB70EF" w:rsidRDefault="008F77DD"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9264" behindDoc="0" locked="0" layoutInCell="1" allowOverlap="1" wp14:anchorId="4500FE89" wp14:editId="37758C25">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E3EC44" id="Connecteur droit 156" o:spid="_x0000_s1026" style="position:absolute;z-index:251979264;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9824" behindDoc="0" locked="0" layoutInCell="1" allowOverlap="1" wp14:anchorId="0530F7E4" wp14:editId="338E3E5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F48EF" id="Rectangle 189" o:spid="_x0000_s1026" style="position:absolute;margin-left:116.6pt;margin-top:18.65pt;width:16.5pt;height:57.75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6752" behindDoc="0" locked="0" layoutInCell="1" allowOverlap="1" wp14:anchorId="59EDDEB3" wp14:editId="72F9ADE5">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F12F7" id="Rectangle 187" o:spid="_x0000_s1026" style="position:absolute;margin-left:205.85pt;margin-top:2.95pt;width:15.75pt;height:73.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3" behindDoc="0" locked="0" layoutInCell="1" allowOverlap="1" wp14:anchorId="317E7CD8" wp14:editId="6F912FC9">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54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8F77DD" w:rsidRPr="00CB70EF" w:rsidRDefault="008F77DD"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7216" behindDoc="0" locked="0" layoutInCell="1" allowOverlap="1" wp14:anchorId="7D6D471B" wp14:editId="2FE32D21">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1A108" id="Connecteur droit 151"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4388" behindDoc="0" locked="0" layoutInCell="1" allowOverlap="1" wp14:anchorId="47BC6109" wp14:editId="39470F40">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43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8F77DD" w:rsidRPr="00CB70EF" w:rsidRDefault="008F77DD"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5168" behindDoc="0" locked="0" layoutInCell="1" allowOverlap="1" wp14:anchorId="696475D6" wp14:editId="7620CFEE">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23046" id="Connecteur droit 144" o:spid="_x0000_s1026" style="position:absolute;z-index:251975168;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60038" behindDoc="0" locked="0" layoutInCell="1" allowOverlap="1" wp14:anchorId="477670BD" wp14:editId="63D5DAD0">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600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8F77DD" w:rsidRPr="0007242A" w:rsidRDefault="008F77DD"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3" behindDoc="0" locked="0" layoutInCell="1" allowOverlap="1" wp14:anchorId="0DF4E468" wp14:editId="1E38596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8F77DD" w:rsidRPr="00CB70EF" w:rsidRDefault="008F77DD"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6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8F77DD" w:rsidRPr="00CB70EF" w:rsidRDefault="008F77DD"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88" behindDoc="0" locked="0" layoutInCell="1" allowOverlap="1" wp14:anchorId="084EFDC3" wp14:editId="72CB4160">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8F77DD" w:rsidRPr="00CB70EF" w:rsidRDefault="008F77DD"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62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8F77DD" w:rsidRPr="00CB70EF" w:rsidRDefault="008F77DD"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5163" behindDoc="0" locked="0" layoutInCell="1" allowOverlap="1" wp14:anchorId="60A114AF" wp14:editId="7A97E21A">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8F77DD" w:rsidRPr="00CB70EF" w:rsidRDefault="008F77DD"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51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8F77DD" w:rsidRPr="00CB70EF" w:rsidRDefault="008F77DD"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4138" behindDoc="0" locked="0" layoutInCell="1" allowOverlap="1" wp14:anchorId="402FC50F" wp14:editId="2FCA04BE">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8F77DD" w:rsidRPr="00CB70EF" w:rsidRDefault="008F77DD"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41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8F77DD" w:rsidRPr="00CB70EF" w:rsidRDefault="008F77DD"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3113" behindDoc="0" locked="0" layoutInCell="1" allowOverlap="1" wp14:anchorId="2B0B829B" wp14:editId="7424CC41">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8F77DD" w:rsidRPr="00CB70EF" w:rsidRDefault="008F77DD"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31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8F77DD" w:rsidRPr="00CB70EF" w:rsidRDefault="008F77DD"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6C5A956D" wp14:editId="42BCD4A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FC5AE" id="Connecteur droit 280" o:spid="_x0000_s1026" style="position:absolute;z-index:252015104;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D313000" wp14:editId="6136A1AB">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6B8D2" id="Connecteur droit 279" o:spid="_x0000_s1026" style="position:absolute;z-index:252013056;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11008" behindDoc="0" locked="0" layoutInCell="1" allowOverlap="1" wp14:anchorId="5CF01CD1" wp14:editId="07E51443">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6932B" id="Connecteur droit 278"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8960" behindDoc="0" locked="0" layoutInCell="1" allowOverlap="1" wp14:anchorId="334D7379" wp14:editId="7A46FA78">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F453E" id="Connecteur droit 277"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6912" behindDoc="0" locked="0" layoutInCell="1" allowOverlap="1" wp14:anchorId="01E9F509" wp14:editId="1003CD46">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46234" id="Connecteur droit 276" o:spid="_x0000_s1026" style="position:absolute;z-index:252006912;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6188" behindDoc="0" locked="0" layoutInCell="1" allowOverlap="1" wp14:anchorId="0303E01E" wp14:editId="7CE6BDAF">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8F77DD" w:rsidRPr="00CB70EF" w:rsidRDefault="008F77DD"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61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8F77DD" w:rsidRPr="00CB70EF" w:rsidRDefault="008F77DD"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7213" behindDoc="0" locked="0" layoutInCell="1" allowOverlap="1" wp14:anchorId="2C557942" wp14:editId="3B07D8D0">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8F77DD" w:rsidRPr="00CB70EF" w:rsidRDefault="008F77DD"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72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8F77DD" w:rsidRPr="00CB70EF" w:rsidRDefault="008F77DD"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38" behindDoc="0" locked="0" layoutInCell="1" allowOverlap="1" wp14:anchorId="1E96FA46" wp14:editId="37156F51">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8F77DD" w:rsidRPr="00CB70EF" w:rsidRDefault="008F77DD"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8F77DD" w:rsidRPr="00CB70EF" w:rsidRDefault="008F77DD"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9263" behindDoc="0" locked="0" layoutInCell="1" allowOverlap="1" wp14:anchorId="50CB3E37" wp14:editId="4C5C4267">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8F77DD" w:rsidRPr="00CB70EF" w:rsidRDefault="008F77DD"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9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8F77DD" w:rsidRPr="00CB70EF" w:rsidRDefault="008F77DD"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0288" behindDoc="0" locked="0" layoutInCell="1" allowOverlap="1" wp14:anchorId="11D3B51F" wp14:editId="0A6C4A4E">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8F77DD" w:rsidRPr="00CB70EF" w:rsidRDefault="008F77DD"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7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8F77DD" w:rsidRPr="00CB70EF" w:rsidRDefault="008F77DD"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71313" behindDoc="0" locked="0" layoutInCell="1" allowOverlap="1" wp14:anchorId="1A6ED14A" wp14:editId="776B407D">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8F77DD" w:rsidRPr="00CB70EF" w:rsidRDefault="008F77DD"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713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8F77DD" w:rsidRPr="00CB70EF" w:rsidRDefault="008F77DD"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4864" behindDoc="0" locked="0" layoutInCell="1" allowOverlap="1" wp14:anchorId="4B223225" wp14:editId="6895F76A">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9D9C" id="Rectangle 265" o:spid="_x0000_s1026" style="position:absolute;margin-left:315.3pt;margin-top:148.7pt;width:30.75pt;height:111.75pt;z-index:25200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2816" behindDoc="0" locked="0" layoutInCell="1" allowOverlap="1" wp14:anchorId="76C4851E" wp14:editId="5C418F06">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4D270" id="Rectangle 264" o:spid="_x0000_s1026" style="position:absolute;margin-left:222.35pt;margin-top:259.7pt;width:24pt;height:27p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00768" behindDoc="0" locked="0" layoutInCell="1" allowOverlap="1" wp14:anchorId="71E2E601" wp14:editId="5A18BA2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817B3" id="Rectangle 262" o:spid="_x0000_s1026" style="position:absolute;margin-left:136.1pt;margin-top:162.95pt;width:28.5pt;height:97.5pt;z-index:25200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8720" behindDoc="0" locked="0" layoutInCell="1" allowOverlap="1" wp14:anchorId="0A7242C0" wp14:editId="01A9AC35">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B9087" id="Rectangle 261" o:spid="_x0000_s1026" style="position:absolute;margin-left:54.35pt;margin-top:197.45pt;width:25.5pt;height:63pt;z-index:25199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6672" behindDoc="0" locked="0" layoutInCell="1" allowOverlap="1" wp14:anchorId="510BBC04" wp14:editId="65401869">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13658" id="Connecteur droit avec flèche 260" o:spid="_x0000_s1026" type="#_x0000_t32" style="position:absolute;margin-left:11.6pt;margin-top:118.7pt;width:0;height:223.5pt;flip:y;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4624" behindDoc="0" locked="0" layoutInCell="1" allowOverlap="1" wp14:anchorId="3798B966" wp14:editId="66F565F6">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44076" id="Connecteur droit avec flèche 257" o:spid="_x0000_s1026" type="#_x0000_t32" style="position:absolute;margin-left:11.6pt;margin-top:259.7pt;width:417pt;height:.75pt;flip:y;z-index:25199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71072" behindDoc="0" locked="0" layoutInCell="1" allowOverlap="1" wp14:anchorId="1B2D7A20" wp14:editId="6F55704C">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1147E" id="Connecteur droit 142" o:spid="_x0000_s1026" style="position:absolute;z-index:251971072;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72338" behindDoc="0" locked="0" layoutInCell="1" allowOverlap="1" wp14:anchorId="04152907" wp14:editId="3BC1FCF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8F77DD" w:rsidRPr="00CB70EF" w:rsidRDefault="008F77DD"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72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8F77DD" w:rsidRPr="00CB70EF" w:rsidRDefault="008F77DD"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92576" behindDoc="0" locked="0" layoutInCell="1" allowOverlap="1" wp14:anchorId="37B1E598" wp14:editId="1C122BD5">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5C48A" id="Connecteur droit avec flèche 227" o:spid="_x0000_s1026" type="#_x0000_t32" style="position:absolute;margin-left:17.6pt;margin-top:30.95pt;width:417pt;height:.75pt;flip:y;z-index:2519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3363" behindDoc="0" locked="0" layoutInCell="1" allowOverlap="1" wp14:anchorId="00CDAFF4" wp14:editId="00284248">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33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8F77DD" w:rsidRPr="00CB70EF" w:rsidRDefault="008F77DD"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3120" behindDoc="0" locked="0" layoutInCell="1" allowOverlap="1" wp14:anchorId="307F3A1E" wp14:editId="2383649A">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F9971" id="Connecteur droit 143" o:spid="_x0000_s1026" style="position:absolute;z-index:251973120;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4358" behindDoc="0" locked="0" layoutInCell="1" allowOverlap="1" wp14:anchorId="12786B9A" wp14:editId="02B73461">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8F77DD" w:rsidRPr="00CB70EF" w:rsidRDefault="008F77DD"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43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8F77DD" w:rsidRPr="00CB70EF" w:rsidRDefault="008F77DD"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5383" behindDoc="0" locked="0" layoutInCell="1" allowOverlap="1" wp14:anchorId="0A1E8795" wp14:editId="4961133A">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8F77DD" w:rsidRPr="00CB70EF" w:rsidRDefault="008F77DD"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53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8F77DD" w:rsidRPr="00CB70EF" w:rsidRDefault="008F77DD"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8458" behindDoc="0" locked="0" layoutInCell="1" allowOverlap="1" wp14:anchorId="75ECA863" wp14:editId="2C2B756F">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8F77DD" w:rsidRPr="00CB70EF" w:rsidRDefault="008F77DD"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84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8F77DD" w:rsidRPr="00CB70EF" w:rsidRDefault="008F77DD"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7433" behindDoc="0" locked="0" layoutInCell="1" allowOverlap="1" wp14:anchorId="63D78EFF" wp14:editId="1A44FA3E">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8F77DD" w:rsidRPr="00CB70EF" w:rsidRDefault="008F77DD"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74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8F77DD" w:rsidRPr="00CB70EF" w:rsidRDefault="008F77DD"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6408" behindDoc="0" locked="0" layoutInCell="1" allowOverlap="1" wp14:anchorId="5652D3B9" wp14:editId="6340EAF9">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8F77DD" w:rsidRPr="00CB70EF" w:rsidRDefault="008F77DD"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6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8F77DD" w:rsidRPr="00CB70EF" w:rsidRDefault="008F77DD"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3333" behindDoc="0" locked="0" layoutInCell="1" allowOverlap="1" wp14:anchorId="4E23DC69" wp14:editId="4C83331D">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8F77DD" w:rsidRPr="00CB70EF" w:rsidRDefault="008F77DD"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3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8F77DD" w:rsidRPr="00CB70EF" w:rsidRDefault="008F77DD"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4" w:name="_Toc10235409"/>
      <w:r>
        <w:t>2.6 Gestion des utilisateurs et des accès</w:t>
      </w:r>
      <w:bookmarkEnd w:id="34"/>
    </w:p>
    <w:p w14:paraId="0A6A4D5B" w14:textId="617C3BF0" w:rsidR="009D19AD" w:rsidRDefault="009D19AD" w:rsidP="00B67751">
      <w:pPr>
        <w:ind w:firstLine="708"/>
      </w:pPr>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9D19AD">
            <w:pPr>
              <w:pStyle w:val="DecimalAligned"/>
              <w:numPr>
                <w:ilvl w:val="0"/>
                <w:numId w:val="15"/>
              </w:numPr>
              <w:spacing w:after="0" w:line="240" w:lineRule="auto"/>
              <w:ind w:left="714" w:hanging="357"/>
            </w:pPr>
            <w:r>
              <w:t>Page d’accueil (home page)</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9D19AD">
            <w:pPr>
              <w:pStyle w:val="DecimalAligned"/>
              <w:numPr>
                <w:ilvl w:val="0"/>
                <w:numId w:val="15"/>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5" w:name="_Toc10235410"/>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5"/>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4592" behindDoc="0" locked="0" layoutInCell="1" allowOverlap="1" wp14:anchorId="7A87CAE5" wp14:editId="604CC583">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6" w:name="_Toc10235411"/>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6"/>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5928FC53" w:rsidR="00EF74F8" w:rsidRDefault="00AE2210" w:rsidP="00EF74F8">
      <w:pPr>
        <w:pStyle w:val="Paragraphedeliste"/>
        <w:numPr>
          <w:ilvl w:val="1"/>
          <w:numId w:val="15"/>
        </w:numPr>
      </w:pPr>
      <w:r>
        <w:rPr>
          <w:i/>
        </w:rPr>
        <w:t>Produit</w:t>
      </w:r>
      <w:r>
        <w:t xml:space="preserve"> – </w:t>
      </w:r>
      <w:proofErr w:type="spellStart"/>
      <w:r w:rsidRPr="00AE2210">
        <w:rPr>
          <w:i/>
        </w:rPr>
        <w:t>CatégorieProduit</w:t>
      </w:r>
      <w:proofErr w:type="spellEnd"/>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19401AF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37" w:name="_Toc10235412"/>
      <w:r>
        <w:rPr>
          <w:noProof/>
          <w:lang w:eastAsia="fr-FR"/>
        </w:rPr>
        <w:lastRenderedPageBreak/>
        <w:drawing>
          <wp:anchor distT="0" distB="0" distL="114300" distR="114300" simplePos="0" relativeHeight="252105216" behindDoc="0" locked="0" layoutInCell="1" allowOverlap="1" wp14:anchorId="38CF14B1" wp14:editId="7C421498">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7"/>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8" w:name="_Toc10235413"/>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8"/>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3264" behindDoc="0" locked="0" layoutInCell="1" allowOverlap="1" wp14:anchorId="6DF3961D" wp14:editId="0E1CFB8A">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8F77DD" w:rsidRPr="00367C3E" w:rsidRDefault="008F77DD"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3264"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8F77DD" w:rsidRPr="00367C3E" w:rsidRDefault="008F77DD" w:rsidP="002B5885">
                        <w:pPr>
                          <w:pStyle w:val="Lgende"/>
                          <w:jc w:val="center"/>
                          <w:rPr>
                            <w:noProof/>
                          </w:rPr>
                        </w:pPr>
                        <w:r>
                          <w:rPr>
                            <w:noProof/>
                          </w:rPr>
                          <w:t>Tests</w:t>
                        </w:r>
                      </w:p>
                    </w:txbxContent>
                  </v:textbox>
                </v:sha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6864" behindDoc="0" locked="0" layoutInCell="1" allowOverlap="1" wp14:anchorId="2615EF97" wp14:editId="08EA9B67">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8F77DD" w:rsidRPr="00F4458D" w:rsidRDefault="008F77DD"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7888" behindDoc="0" locked="0" layoutInCell="1" allowOverlap="1" wp14:anchorId="228531DA" wp14:editId="2B586FB9">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8F77DD" w:rsidRPr="00733969" w:rsidRDefault="008F77DD"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91813" behindDoc="0" locked="0" layoutInCell="1" allowOverlap="1" wp14:anchorId="35649683" wp14:editId="7AC2D39C">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918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8F77DD" w:rsidRPr="00F4458D" w:rsidRDefault="008F77DD"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3792" behindDoc="0" locked="0" layoutInCell="1" allowOverlap="1" wp14:anchorId="55EE11B7" wp14:editId="1F3D0BD9">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BD8FC" id="Rectangle 384" o:spid="_x0000_s1026" style="position:absolute;margin-left:354.35pt;margin-top:42.65pt;width:62.25pt;height:16.55pt;z-index:25187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2768" behindDoc="0" locked="0" layoutInCell="1" allowOverlap="1" wp14:anchorId="5D4EDA2F" wp14:editId="03FC4732">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54A9F" id="Rectangle 383" o:spid="_x0000_s1026" style="position:absolute;margin-left:290.6pt;margin-top:42.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71744" behindDoc="0" locked="0" layoutInCell="1" allowOverlap="1" wp14:anchorId="05C3992F" wp14:editId="004407F5">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85348" id="Rectangle 381" o:spid="_x0000_s1026" style="position:absolute;margin-left:226.85pt;margin-top:42.5pt;width:63.75pt;height:16.35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5938" behindDoc="0" locked="0" layoutInCell="1" allowOverlap="1" wp14:anchorId="73A5A9EE" wp14:editId="4CF1FDB9">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5C7483" id="Rectangle 391" o:spid="_x0000_s1026" style="position:absolute;margin-left:162.35pt;margin-top:42.7pt;width:252.75pt;height:15.1pt;z-index:2514559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6963" behindDoc="0" locked="0" layoutInCell="1" allowOverlap="1" wp14:anchorId="1590DC09" wp14:editId="7A9F7321">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72813EB" id="Flèche : chevron 378" o:spid="_x0000_s1026" type="#_x0000_t55" style="position:absolute;margin-left:135.35pt;margin-top:16.45pt;width:301.5pt;height:41.85pt;z-index:2514569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61504" behindDoc="0" locked="0" layoutInCell="1" allowOverlap="1" wp14:anchorId="0B009FE1" wp14:editId="5210A7CE">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D397A4" id="Flèche : chevron 377" o:spid="_x0000_s1026" type="#_x0000_t55" style="position:absolute;margin-left:68.6pt;margin-top:16.45pt;width:88.05pt;height:41.8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9013" behindDoc="0" locked="0" layoutInCell="1" allowOverlap="1" wp14:anchorId="1ACA6D9A" wp14:editId="64027C8D">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918FC" id="Flèche : chevron 376" o:spid="_x0000_s1026" type="#_x0000_t55" style="position:absolute;margin-left:0;margin-top:16.5pt;width:88.05pt;height:41.85pt;z-index:2514590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6608" behindDoc="0" locked="0" layoutInCell="1" allowOverlap="1" wp14:anchorId="5E955F1E" wp14:editId="4E710A95">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8F77DD" w:rsidRPr="00F4458D" w:rsidRDefault="008F77DD"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5840" behindDoc="0" locked="0" layoutInCell="1" allowOverlap="1" wp14:anchorId="3A0CBB67" wp14:editId="61AFDC67">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8F77DD" w:rsidRPr="00F4458D" w:rsidRDefault="008F77DD" w:rsidP="002E168E">
                      <w:pPr>
                        <w:jc w:val="center"/>
                        <w:rPr>
                          <w:i/>
                          <w:sz w:val="18"/>
                          <w:szCs w:val="18"/>
                        </w:rPr>
                      </w:pPr>
                      <w:r>
                        <w:rPr>
                          <w:i/>
                          <w:color w:val="44546A" w:themeColor="text2"/>
                          <w:sz w:val="18"/>
                          <w:szCs w:val="18"/>
                        </w:rPr>
                        <w:t>Réservation</w:t>
                      </w:r>
                    </w:p>
                    <w:p w14:paraId="01037B68" w14:textId="23460995" w:rsidR="008F77DD" w:rsidRPr="00F4458D" w:rsidRDefault="008F77DD"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7988" behindDoc="0" locked="0" layoutInCell="1" allowOverlap="1" wp14:anchorId="2A8611AA" wp14:editId="32A7594C">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1AF7B" id="Rectangle 369" o:spid="_x0000_s1026" style="position:absolute;margin-left:161.3pt;margin-top:20.35pt;width:65.25pt;height:15.75pt;z-index:2514579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6368" behindDoc="0" locked="0" layoutInCell="1" allowOverlap="1" wp14:anchorId="590F781A" wp14:editId="59199871">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8F77DD" w:rsidRPr="00877B5B" w:rsidRDefault="008F77DD"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92837" behindDoc="0" locked="0" layoutInCell="1" allowOverlap="1" wp14:anchorId="3DFFBE85" wp14:editId="45FA0D1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928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8F77DD" w:rsidRPr="00877B5B" w:rsidRDefault="008F77DD"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36"/>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9" w:name="_Toc10235414"/>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9"/>
    </w:p>
    <w:p w14:paraId="413BEB1A" w14:textId="7D202F1A" w:rsidR="00AE5B83" w:rsidRDefault="009428FE" w:rsidP="00AE5B83">
      <w:pPr>
        <w:pStyle w:val="Titre2"/>
      </w:pPr>
      <w:bookmarkStart w:id="40" w:name="_Toc10235415"/>
      <w:r>
        <w:rPr>
          <w:noProof/>
          <w:lang w:eastAsia="fr-FR"/>
        </w:rPr>
        <w:drawing>
          <wp:anchor distT="0" distB="0" distL="114300" distR="114300" simplePos="0" relativeHeight="252039680" behindDoc="0" locked="0" layoutInCell="1" allowOverlap="1" wp14:anchorId="323E677D" wp14:editId="24D5876C">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0"/>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16284">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1" w:name="_Toc10235416"/>
      <w:r>
        <w:t>3.1.1 Le s</w:t>
      </w:r>
      <w:r w:rsidR="00B46A3D">
        <w:t>erveur de présentation</w:t>
      </w:r>
      <w:bookmarkEnd w:id="41"/>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43776" behindDoc="0" locked="0" layoutInCell="1" allowOverlap="1" wp14:anchorId="59C45ACC" wp14:editId="2EB90012">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40704" behindDoc="0" locked="0" layoutInCell="1" allowOverlap="1" wp14:anchorId="06E1E403" wp14:editId="0A44711C">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42752" behindDoc="0" locked="0" layoutInCell="1" allowOverlap="1" wp14:anchorId="5CC218A5" wp14:editId="7EB3E5F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2481B2" id="Connecteur droit 111" o:spid="_x0000_s1026" style="position:absolute;z-index:252042752;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3385FE75" wp14:editId="568AD1D5">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EF048" id="Rectangle 427" o:spid="_x0000_s1026" style="position:absolute;margin-left:414.35pt;margin-top:10.05pt;width:76.5pt;height:74.6pt;z-index:25208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369BCE94" wp14:editId="26A0B7C4">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8F77DD" w:rsidRPr="00223CCA" w:rsidRDefault="008F77DD"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8F77DD" w:rsidRPr="00223CCA" w:rsidRDefault="008F77DD"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7568" behindDoc="0" locked="0" layoutInCell="1" allowOverlap="1" wp14:anchorId="508F94E7" wp14:editId="7EB69671">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24B2C" id="Rectangle 393" o:spid="_x0000_s1026" style="position:absolute;margin-left:239.2pt;margin-top:10.7pt;width:75.85pt;height:75.25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9616" behindDoc="0" locked="0" layoutInCell="1" allowOverlap="1" wp14:anchorId="3C930AEB" wp14:editId="3DB66EC1">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8F77DD" w:rsidRDefault="008F77DD"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8F77DD" w:rsidRPr="001418F6" w:rsidRDefault="008F77DD"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9920" behindDoc="0" locked="0" layoutInCell="1" allowOverlap="1" wp14:anchorId="4588E24F" wp14:editId="1AC3A5C7">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8F77DD" w:rsidRDefault="008F77DD"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8F77DD" w:rsidRDefault="008F77DD"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5824" behindDoc="0" locked="0" layoutInCell="1" allowOverlap="1" wp14:anchorId="260A78A6" wp14:editId="5EBB779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8F77DD" w:rsidRDefault="008F77DD"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8F77DD" w:rsidRDefault="008F77DD"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1664" behindDoc="0" locked="0" layoutInCell="1" allowOverlap="1" wp14:anchorId="558F1664" wp14:editId="58E7D3D1">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8F77DD" w:rsidRPr="002A61E5" w:rsidRDefault="008F77DD"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8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8F77DD" w:rsidRPr="002A61E5" w:rsidRDefault="008F77DD"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62EBA805" wp14:editId="50B5CB59">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8F77DD" w:rsidRPr="002A61E5" w:rsidRDefault="008F77DD"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8F77DD" w:rsidRPr="002A61E5" w:rsidRDefault="008F77DD"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6784" behindDoc="0" locked="0" layoutInCell="1" allowOverlap="1" wp14:anchorId="37310B3D" wp14:editId="6946E7AD">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4370E" id="Forme libre : forme 424" o:spid="_x0000_s1026" style="position:absolute;margin-left:192.8pt;margin-top:20pt;width:37.65pt;height:90.15pt;rotation:180;z-index:25208678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4736" behindDoc="0" locked="0" layoutInCell="1" allowOverlap="1" wp14:anchorId="4517ECCA" wp14:editId="6032C996">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01F702" id="Forme libre : forme 403" o:spid="_x0000_s1026" style="position:absolute;margin-left:327.45pt;margin-top:20.85pt;width:37.65pt;height:90.15pt;z-index:25208473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1904" behindDoc="0" locked="0" layoutInCell="1" allowOverlap="1" wp14:anchorId="145FC843" wp14:editId="176C755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1447C" id="Connecteur droit avec flèche 429" o:spid="_x0000_s1026" type="#_x0000_t32" style="position:absolute;margin-left:305.4pt;margin-top:5.95pt;width:121.95pt;height:0;flip:x;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1838" behindDoc="0" locked="0" layoutInCell="1" allowOverlap="1" wp14:anchorId="1E84200A" wp14:editId="36DEF32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518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8F77DD" w:rsidRDefault="008F77DD" w:rsidP="009538D4">
                      <w:pPr>
                        <w:jc w:val="center"/>
                      </w:pPr>
                      <w:r>
                        <w:t>Event</w:t>
                      </w:r>
                    </w:p>
                    <w:p w14:paraId="0439DE6C" w14:textId="77777777" w:rsidR="008F77DD" w:rsidRDefault="008F77DD"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52863" behindDoc="0" locked="0" layoutInCell="1" allowOverlap="1" wp14:anchorId="158BA62C" wp14:editId="222424B9">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8F77DD" w:rsidRDefault="008F77DD" w:rsidP="009538D4">
                            <w:pPr>
                              <w:jc w:val="center"/>
                            </w:pPr>
                            <w:proofErr w:type="spellStart"/>
                            <w:r>
                              <w:t>Property</w:t>
                            </w:r>
                            <w:proofErr w:type="spellEnd"/>
                          </w:p>
                          <w:p w14:paraId="5F57A3CD" w14:textId="06125310" w:rsidR="008F77DD" w:rsidRDefault="008F77DD"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52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8F77DD" w:rsidRDefault="008F77DD" w:rsidP="009538D4">
                      <w:pPr>
                        <w:jc w:val="center"/>
                      </w:pPr>
                      <w:proofErr w:type="spellStart"/>
                      <w:r>
                        <w:t>Property</w:t>
                      </w:r>
                      <w:proofErr w:type="spellEnd"/>
                    </w:p>
                    <w:p w14:paraId="5F57A3CD" w14:textId="06125310" w:rsidR="008F77DD" w:rsidRDefault="008F77DD"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1968" behindDoc="1" locked="0" layoutInCell="1" allowOverlap="1" wp14:anchorId="2FC8FDE7" wp14:editId="5FA18E18">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8F77DD" w:rsidRDefault="008F77DD" w:rsidP="00CD0BA4">
                            <w:pPr>
                              <w:jc w:val="center"/>
                            </w:pPr>
                            <w:proofErr w:type="spellStart"/>
                            <w:r>
                              <w:t>Injector</w:t>
                            </w:r>
                            <w:proofErr w:type="spellEnd"/>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4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8F77DD" w:rsidRDefault="008F77DD" w:rsidP="00CD0BA4">
                      <w:pPr>
                        <w:jc w:val="center"/>
                      </w:pPr>
                      <w:proofErr w:type="spellStart"/>
                      <w:r>
                        <w:t>Injector</w:t>
                      </w:r>
                      <w:proofErr w:type="spellEnd"/>
                    </w:p>
                    <w:p w14:paraId="05CE4C08" w14:textId="1BB7FAD3" w:rsidR="008F77DD" w:rsidRDefault="008F77DD" w:rsidP="00CD0BA4">
                      <w:pPr>
                        <w:jc w:val="center"/>
                      </w:pPr>
                    </w:p>
                    <w:p w14:paraId="7C1E312A" w14:textId="14C707D6" w:rsidR="008F77DD" w:rsidRDefault="008F77DD" w:rsidP="00CD0BA4">
                      <w:pPr>
                        <w:jc w:val="center"/>
                      </w:pPr>
                    </w:p>
                    <w:p w14:paraId="328453D1" w14:textId="56508C1F" w:rsidR="008F77DD" w:rsidRDefault="008F77DD" w:rsidP="00CD0BA4">
                      <w:pPr>
                        <w:jc w:val="center"/>
                      </w:pPr>
                    </w:p>
                    <w:p w14:paraId="6B1C57F4" w14:textId="467577A7" w:rsidR="008F77DD" w:rsidRDefault="008F77DD" w:rsidP="00CD0BA4">
                      <w:pPr>
                        <w:jc w:val="center"/>
                      </w:pPr>
                    </w:p>
                    <w:p w14:paraId="237C2540" w14:textId="2E12C3F8" w:rsidR="008F77DD" w:rsidRDefault="008F77DD" w:rsidP="00CD0BA4">
                      <w:pPr>
                        <w:jc w:val="center"/>
                      </w:pPr>
                    </w:p>
                    <w:p w14:paraId="20F4C1C2" w14:textId="38BB2121" w:rsidR="008F77DD" w:rsidRDefault="008F77DD" w:rsidP="00CD0BA4">
                      <w:pPr>
                        <w:jc w:val="center"/>
                      </w:pPr>
                    </w:p>
                    <w:p w14:paraId="7DF2C1DB" w14:textId="7BA7FCE0" w:rsidR="008F77DD" w:rsidRDefault="008F77DD" w:rsidP="00CD0BA4">
                      <w:pPr>
                        <w:jc w:val="center"/>
                      </w:pPr>
                    </w:p>
                    <w:p w14:paraId="769D2524" w14:textId="77777777" w:rsidR="008F77DD" w:rsidRDefault="008F77DD"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49FC8CB0" wp14:editId="53D51419">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58DB1" id="Rectangle 389" o:spid="_x0000_s1026" style="position:absolute;margin-left:238.85pt;margin-top:3.4pt;width:76.5pt;height:55.85pt;z-index:2520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0" locked="0" layoutInCell="1" allowOverlap="1" wp14:anchorId="0461F240" wp14:editId="3070D3B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8F77DD" w:rsidRPr="002A61E5" w:rsidRDefault="008F77DD"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068C848B" wp14:editId="73768B4F">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8F77DD" w:rsidRPr="002A61E5" w:rsidRDefault="008F77DD"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8F77DD" w:rsidRPr="002A61E5" w:rsidRDefault="008F77DD"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3888" behindDoc="0" locked="0" layoutInCell="1" allowOverlap="1" wp14:anchorId="0B909534" wp14:editId="25CB5D9F">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8F77DD" w:rsidRDefault="008F77DD"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8F77DD" w:rsidRDefault="008F77DD"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3472" behindDoc="0" locked="0" layoutInCell="1" allowOverlap="1" wp14:anchorId="7A56645A" wp14:editId="05D3636C">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4B015088" wp14:editId="1999E4BA">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8F77DD" w:rsidRPr="002A61E5" w:rsidRDefault="008F77DD"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8F77DD" w:rsidRPr="002A61E5" w:rsidRDefault="008F77DD"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EC1E1F2" wp14:editId="3FE879C7">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8F77DD" w:rsidRPr="002A61E5" w:rsidRDefault="008F77DD">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8F77DD" w:rsidRPr="002A61E5" w:rsidRDefault="008F77DD">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60160" behindDoc="0" locked="0" layoutInCell="1" allowOverlap="1" wp14:anchorId="6B5FF039" wp14:editId="5494A8B3">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80C99" id="Rectangle 356" o:spid="_x0000_s1026" style="position:absolute;margin-left:9.6pt;margin-top:4.3pt;width:76.55pt;height:55.85pt;z-index:25206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4016" behindDoc="0" locked="0" layoutInCell="1" allowOverlap="1" wp14:anchorId="6FAF1196" wp14:editId="6618B9F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8F77DD" w:rsidRDefault="008F77DD"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8F77DD" w:rsidRDefault="008F77DD"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6304" behindDoc="0" locked="0" layoutInCell="1" allowOverlap="1" wp14:anchorId="650A0881" wp14:editId="5DA2F18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5520" behindDoc="0" locked="0" layoutInCell="1" allowOverlap="1" wp14:anchorId="0E12D6E9" wp14:editId="4F1895BE">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ACCEB" id="Connecteur droit avec flèche 392" o:spid="_x0000_s1026" type="#_x0000_t32" style="position:absolute;margin-left:75.75pt;margin-top:3.15pt;width:173.2pt;height:0;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9136" behindDoc="0" locked="0" layoutInCell="1" allowOverlap="1" wp14:anchorId="5EEA0667" wp14:editId="7D3581B9">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7088" behindDoc="0" locked="0" layoutInCell="1" allowOverlap="1" wp14:anchorId="7903675E" wp14:editId="08BE7F09">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2" w:name="_Toc10235417"/>
      <w:r>
        <w:lastRenderedPageBreak/>
        <w:t>3.1.2 Le serveur d’application</w:t>
      </w:r>
      <w:bookmarkEnd w:id="42"/>
    </w:p>
    <w:p w14:paraId="579A9D26" w14:textId="7D4B74E0" w:rsidR="00AC5A39" w:rsidRPr="00AC5A39" w:rsidRDefault="00407710" w:rsidP="0090382F">
      <w:pPr>
        <w:ind w:firstLine="708"/>
      </w:pPr>
      <w:r>
        <w:rPr>
          <w:noProof/>
          <w:lang w:eastAsia="fr-FR"/>
        </w:rPr>
        <mc:AlternateContent>
          <mc:Choice Requires="wps">
            <w:drawing>
              <wp:anchor distT="45720" distB="45720" distL="114300" distR="114300" simplePos="0" relativeHeight="252108288" behindDoc="0" locked="0" layoutInCell="1" allowOverlap="1" wp14:anchorId="5D387C13" wp14:editId="0F1C343F">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8F77DD" w:rsidRDefault="008F77DD"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8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6DE4A518" w:rsidR="008F77DD" w:rsidRDefault="008F77DD" w:rsidP="00407710">
                      <w:pPr>
                        <w:jc w:val="center"/>
                      </w:pPr>
                      <w:r>
                        <w:t>SPRING BOOT : serveur d’application</w:t>
                      </w:r>
                    </w:p>
                  </w:txbxContent>
                </v:textbox>
                <w10:wrap type="through" anchorx="margin"/>
              </v:shape>
            </w:pict>
          </mc:Fallback>
        </mc:AlternateContent>
      </w:r>
      <w:r w:rsidR="00365E8A">
        <w:t xml:space="preserve">Le serveur d’application </w:t>
      </w:r>
      <w:r w:rsidR="00216D8A">
        <w:t>tourne</w:t>
      </w:r>
      <w:r w:rsidR="00365E8A">
        <w:t xml:space="preserve"> sous Spring Boot qui est un </w:t>
      </w:r>
      <w:proofErr w:type="spellStart"/>
      <w:r w:rsidR="00365E8A">
        <w:t>framework</w:t>
      </w:r>
      <w:proofErr w:type="spellEnd"/>
      <w:r w:rsidR="009B3728">
        <w:t xml:space="preserve"> permettant la</w:t>
      </w:r>
      <w:r w:rsidR="00365E8A">
        <w:t xml:space="preserve"> mise en œuvre d’un projet Spring</w:t>
      </w:r>
      <w:r w:rsidR="00216D8A">
        <w:t>. Les différentes briques du schéma sont expliquées dans les sections qui suivent.</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4A3BCB57" wp14:editId="7BB25DF9">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3749EB" id="Rectangle 149" o:spid="_x0000_s1026" style="position:absolute;margin-left:0;margin-top:9.95pt;width:511.5pt;height:465.75pt;z-index:25210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11360" behindDoc="0" locked="0" layoutInCell="1" allowOverlap="1" wp14:anchorId="6D3733C0" wp14:editId="3537DE48">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8F77DD" w:rsidRDefault="008F77DD"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11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8F77DD" w:rsidRDefault="008F77DD"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9312" behindDoc="0" locked="0" layoutInCell="1" allowOverlap="1" wp14:anchorId="0B1096BC" wp14:editId="68D58F5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F1391" id="Rectangle 390" o:spid="_x0000_s1026" style="position:absolute;margin-left:34.55pt;margin-top:12.35pt;width:375pt;height:390.75pt;z-index:25210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3408" behindDoc="0" locked="0" layoutInCell="1" allowOverlap="1" wp14:anchorId="5F1052FB" wp14:editId="354D0BEE">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8F77DD" w:rsidRDefault="008F77DD">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340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8F77DD" w:rsidRPr="009C23E5" w:rsidRDefault="008F77DD">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8F77DD" w:rsidRDefault="008F77DD">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6EF725C1" wp14:editId="64EC304E">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150F0" id="Connecteur droit avec flèche 470" o:spid="_x0000_s1026" type="#_x0000_t32" style="position:absolute;margin-left:137.3pt;margin-top:14.25pt;width:0;height:30pt;flip: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1600" behindDoc="0" locked="0" layoutInCell="1" allowOverlap="1" wp14:anchorId="026FA291" wp14:editId="356C0DD9">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2160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8F77DD" w:rsidRPr="009C23E5" w:rsidRDefault="008F77DD"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8F77DD" w:rsidRPr="00552497" w:rsidRDefault="008F77DD"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5456" behindDoc="0" locked="0" layoutInCell="1" allowOverlap="1" wp14:anchorId="15A53AEF" wp14:editId="58289089">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545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8F77DD" w:rsidRPr="00552497" w:rsidRDefault="008F77DD"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5936" behindDoc="0" locked="0" layoutInCell="1" allowOverlap="1" wp14:anchorId="59AE7F29" wp14:editId="59185E4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C67D2" id="Connecteur droit 477" o:spid="_x0000_s1026" style="position:absolute;z-index:252135936;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51F9EE22" wp14:editId="047A635B">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4A507" id="Connecteur droit avec flèche 476" o:spid="_x0000_s1026" type="#_x0000_t32" style="position:absolute;margin-left:369.95pt;margin-top:7.8pt;width:65.85pt;height:0;flip:x;z-index:2521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1B1E06BB" wp14:editId="283B264B">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EF9B6" id="Connecteur droit avec flèche 473" o:spid="_x0000_s1026" type="#_x0000_t32" style="position:absolute;margin-left:197.3pt;margin-top:10.8pt;width:51.75pt;height:0;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2AAE7826" wp14:editId="664259BF">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5021B" id="Connecteur droit avec flèche 471" o:spid="_x0000_s1026" type="#_x0000_t32" style="position:absolute;margin-left:138.8pt;margin-top:10.9pt;width:0;height:33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7504" behindDoc="0" locked="0" layoutInCell="1" allowOverlap="1" wp14:anchorId="10DAADB9" wp14:editId="34D941BB">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8F77DD" w:rsidRPr="009C23E5" w:rsidRDefault="008F77DD"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750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8F77DD" w:rsidRPr="009C23E5" w:rsidRDefault="008F77DD"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59E86447" wp14:editId="412050D7">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EA3FB" id="Connecteur droit avec flèche 472" o:spid="_x0000_s1026" type="#_x0000_t32" style="position:absolute;margin-left:141.8pt;margin-top:9.05pt;width:0;height:35.25pt;flip:y;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3648" behindDoc="0" locked="0" layoutInCell="1" allowOverlap="1" wp14:anchorId="1BBD7C76" wp14:editId="59121E22">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8F77DD" w:rsidRPr="009C23E5" w:rsidRDefault="008F77DD"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364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8F77DD" w:rsidRPr="009C23E5" w:rsidRDefault="008F77DD"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8F77DD" w:rsidRPr="009C23E5" w:rsidRDefault="008F77DD"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9552" behindDoc="0" locked="0" layoutInCell="1" allowOverlap="1" wp14:anchorId="5D6DC234" wp14:editId="5B95E2C4">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955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8F77DD" w:rsidRPr="009C23E5" w:rsidRDefault="008F77D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8F77DD" w:rsidRPr="00552497" w:rsidRDefault="008F77DD"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4C89BC22" wp14:editId="2A97197A">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2C65C" id="Connecteur droit avec flèche 475" o:spid="_x0000_s1026" type="#_x0000_t32" style="position:absolute;margin-left:141.05pt;margin-top:10.2pt;width:155.25pt;height:58.5pt;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038DD148" wp14:editId="59AF43CD">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65DA4" id="Connecteur droit avec flèche 474" o:spid="_x0000_s1026" type="#_x0000_t32" style="position:absolute;margin-left:141.05pt;margin-top:10.1pt;width:0;height:97.6pt;z-index:2521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1152" behindDoc="0" locked="0" layoutInCell="1" allowOverlap="1" wp14:anchorId="337DA7CD" wp14:editId="1D91BF6A">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8F77DD" w:rsidRDefault="008F77DD"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40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8F77DD" w:rsidRDefault="008F77DD"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3200" behindDoc="0" locked="0" layoutInCell="1" allowOverlap="1" wp14:anchorId="7DDB05C9" wp14:editId="6D70FFF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8F77DD" w:rsidRDefault="008F77DD"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3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8F77DD" w:rsidRDefault="008F77DD"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76E578B8"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4672" behindDoc="0" locked="0" layoutInCell="1" allowOverlap="1" wp14:anchorId="1870D4C5" wp14:editId="33C8EB1C">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6C62894"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5696" behindDoc="0" locked="0" layoutInCell="1" allowOverlap="1" wp14:anchorId="52BE89D3" wp14:editId="3DF070A2">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6960" behindDoc="0" locked="0" layoutInCell="1" allowOverlap="1" wp14:anchorId="247EA8E9" wp14:editId="4C1DBA10">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53D12" id="Connecteur droit avec flèche 478" o:spid="_x0000_s1026" type="#_x0000_t32" style="position:absolute;margin-left:361.55pt;margin-top:4.9pt;width:75.75pt;height:0;flip:x;z-index:25213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7744" behindDoc="0" locked="0" layoutInCell="1" allowOverlap="1" wp14:anchorId="46A7C7B0" wp14:editId="2B77CF08">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8F77DD" w:rsidRDefault="008F77DD"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31.05pt;margin-top:22.2pt;width:3in;height:39.1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Cl2wLioCAAArBAAADgAAAAAAAAAAAAAAAAAuAgAAZHJzL2Uy&#10;b0RvYy54bWxQSwECLQAUAAYACAAAACEAHfz8zt0AAAAKAQAADwAAAAAAAAAAAAAAAACEBAAAZHJz&#10;L2Rvd25yZXYueG1sUEsFBgAAAAAEAAQA8wAAAI4FAAAAAA==&#10;" stroked="f">
                <v:textbox>
                  <w:txbxContent>
                    <w:p w14:paraId="0762586D" w14:textId="451323F3" w:rsidR="008F77DD" w:rsidRDefault="008F77DD"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50813" behindDoc="0" locked="0" layoutInCell="1" allowOverlap="1" wp14:anchorId="2F6D62C7" wp14:editId="2E4E29DE">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8F77DD" w:rsidRDefault="008F77DD"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5081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8F77DD" w:rsidRDefault="008F77DD"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742FEC1" w14:textId="1B7E6182" w:rsidR="00E53A5D" w:rsidRDefault="00E53A5D" w:rsidP="00E53A5D">
      <w:pPr>
        <w:pStyle w:val="Titre3"/>
      </w:pPr>
      <w:bookmarkStart w:id="43" w:name="_Toc10235418"/>
      <w:r>
        <w:t>3.1.2 Les composants d’accès à la base de données</w:t>
      </w:r>
      <w:bookmarkEnd w:id="43"/>
    </w:p>
    <w:p w14:paraId="3577165C" w14:textId="72347E50"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B33312" w:rsidRPr="009E5904">
        <w:t>l’</w:t>
      </w:r>
      <w:r w:rsidR="00DB5FBD" w:rsidRPr="009E5904">
        <w:t>ORM</w:t>
      </w:r>
      <w:r w:rsidR="00B33312" w:rsidRPr="009E5904">
        <w:t xml:space="preserve"> (Object </w:t>
      </w:r>
      <w:proofErr w:type="spellStart"/>
      <w:r w:rsidR="00B33312" w:rsidRPr="009E5904">
        <w:t>Relationnal</w:t>
      </w:r>
      <w:proofErr w:type="spellEnd"/>
      <w:r w:rsidR="00B33312" w:rsidRPr="009E5904">
        <w:t xml:space="preserve"> Mapping) </w:t>
      </w:r>
      <w:r w:rsidR="009E5904" w:rsidRPr="009E5904">
        <w:t>d’</w:t>
      </w:r>
      <w:r w:rsidR="00B33312" w:rsidRPr="009E5904">
        <w:t>Hibernate</w:t>
      </w:r>
      <w:r w:rsidR="00DB5FBD" w:rsidRPr="009E5904">
        <w:t xml:space="preserve"> </w:t>
      </w:r>
      <w:r w:rsidR="00216D8A" w:rsidRPr="009E5904">
        <w:t xml:space="preserve">qui </w:t>
      </w:r>
      <w:r w:rsidR="009E5904" w:rsidRPr="009E5904">
        <w:t>établit</w:t>
      </w:r>
      <w:r w:rsidR="00DB5FBD" w:rsidRPr="009E5904">
        <w:t xml:space="preserv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193C11" w:rsidRPr="009E5904">
        <w:t xml:space="preserve"> </w:t>
      </w:r>
      <w:r w:rsidR="00B33312" w:rsidRPr="009E5904">
        <w:t>Hibernate a donc pour rôle de représenter une base de données en objets Java et vice versa</w:t>
      </w:r>
      <w:r w:rsidR="00C02C63" w:rsidRPr="009E5904">
        <w:t xml:space="preserve">, de gérer l’accès aux données </w:t>
      </w:r>
      <w:r w:rsidR="005E628A">
        <w:t xml:space="preserve">d’interroger </w:t>
      </w:r>
      <w:r w:rsidR="00C02C63" w:rsidRPr="009E5904">
        <w:t>des données grâce au langage JPQL.</w:t>
      </w:r>
    </w:p>
    <w:p w14:paraId="42CF639F" w14:textId="3738173B" w:rsidR="00C02C63" w:rsidRPr="009E5904" w:rsidRDefault="00C02C63" w:rsidP="00B33312">
      <w:r w:rsidRPr="009E5904">
        <w:t xml:space="preserve">Avec le </w:t>
      </w:r>
      <w:proofErr w:type="spellStart"/>
      <w:r w:rsidRPr="009E5904">
        <w:t>framework</w:t>
      </w:r>
      <w:proofErr w:type="spellEnd"/>
      <w:r w:rsidRPr="009E5904">
        <w:t xml:space="preserve"> </w:t>
      </w:r>
      <w:proofErr w:type="spellStart"/>
      <w:r w:rsidRPr="009E5904">
        <w:t>SpringBoot</w:t>
      </w:r>
      <w:proofErr w:type="spellEnd"/>
      <w:r w:rsidRPr="009E5904">
        <w:t xml:space="preserve">, il est possible d’utiliser </w:t>
      </w:r>
      <w:proofErr w:type="spellStart"/>
      <w:r w:rsidRPr="009E5904">
        <w:t>SpringData</w:t>
      </w:r>
      <w:proofErr w:type="spellEnd"/>
      <w:r w:rsidRPr="009E5904">
        <w:t xml:space="preserve"> qui est une surcouche d</w:t>
      </w:r>
      <w:r w:rsidR="009E5904" w:rsidRPr="009E5904">
        <w:t>’</w:t>
      </w:r>
      <w:r w:rsidRPr="009E5904">
        <w:t>Hibernate</w:t>
      </w:r>
      <w:r w:rsidR="009E5904" w:rsidRPr="009E5904">
        <w:t xml:space="preserve"> et qui propose des fonctionnalités supplémentaires </w:t>
      </w:r>
      <w:r w:rsidRPr="009E5904">
        <w:t>:</w:t>
      </w:r>
    </w:p>
    <w:p w14:paraId="759E7DAD" w14:textId="769836E3" w:rsidR="00DB5FBD" w:rsidRDefault="00C02C63" w:rsidP="00B33312">
      <w:pPr>
        <w:rPr>
          <w:rFonts w:ascii="Arial" w:hAnsi="Arial" w:cs="Arial"/>
          <w:noProof/>
          <w:color w:val="000000"/>
          <w:shd w:val="clear" w:color="auto" w:fill="FFFFFF"/>
          <w:lang w:eastAsia="fr-FR"/>
        </w:rPr>
      </w:pPr>
      <w:r w:rsidRPr="009E5904">
        <w:t xml:space="preserve">Il permet </w:t>
      </w:r>
      <w:r w:rsidR="009E5904" w:rsidRPr="009E5904">
        <w:t xml:space="preserve">entre autres </w:t>
      </w:r>
      <w:r w:rsidR="00DB5FBD" w:rsidRPr="009E5904">
        <w:t>d'écrire des requêtes à partir des noms de méthode </w:t>
      </w:r>
      <w:r w:rsidR="009E5904" w:rsidRPr="009E5904">
        <w:t>en des mots-clés comme</w:t>
      </w:r>
      <w:r w:rsidR="009E5904">
        <w:rPr>
          <w:rFonts w:ascii="Arial" w:hAnsi="Arial" w:cs="Arial"/>
          <w:noProof/>
          <w:color w:val="000000"/>
          <w:shd w:val="clear" w:color="auto" w:fill="FFFFFF"/>
          <w:lang w:eastAsia="fr-FR"/>
        </w:rPr>
        <w:t xml:space="preserve"> </w:t>
      </w:r>
      <w:r w:rsidR="009E5904" w:rsidRPr="009E5904">
        <w:rPr>
          <w:i/>
        </w:rPr>
        <w:t xml:space="preserve">And, Or, </w:t>
      </w:r>
      <w:proofErr w:type="spellStart"/>
      <w:r w:rsidR="009E5904" w:rsidRPr="009E5904">
        <w:rPr>
          <w:i/>
        </w:rPr>
        <w:t>Containing</w:t>
      </w:r>
      <w:proofErr w:type="spellEnd"/>
      <w:r w:rsidR="009E5904" w:rsidRPr="009E5904">
        <w:rPr>
          <w:i/>
        </w:rPr>
        <w:t xml:space="preserve">, </w:t>
      </w:r>
      <w:proofErr w:type="spellStart"/>
      <w:r w:rsidR="009E5904" w:rsidRPr="009E5904">
        <w:rPr>
          <w:i/>
        </w:rPr>
        <w:t>StartingWith</w:t>
      </w:r>
      <w:proofErr w:type="spellEnd"/>
      <w:r w:rsidR="009E5904" w:rsidRPr="009E5904">
        <w:t xml:space="preserve">, </w:t>
      </w:r>
      <w:proofErr w:type="spellStart"/>
      <w:r w:rsidR="009E5904" w:rsidRPr="009E5904">
        <w:t>etc</w:t>
      </w:r>
      <w:proofErr w:type="spellEnd"/>
      <w:r w:rsidR="00DB5FBD" w:rsidRPr="009E5904">
        <w:t>:</w:t>
      </w:r>
      <w:r w:rsidR="00DB5FBD">
        <w:rPr>
          <w:rFonts w:ascii="Arial" w:hAnsi="Arial" w:cs="Arial"/>
          <w:noProof/>
          <w:color w:val="000000"/>
          <w:shd w:val="clear" w:color="auto" w:fill="FFFFFF"/>
          <w:lang w:eastAsia="fr-FR"/>
        </w:rPr>
        <w:t xml:space="preserve"> </w:t>
      </w:r>
    </w:p>
    <w:p w14:paraId="4145FD18" w14:textId="42B8C6EB" w:rsidR="009E5904" w:rsidRDefault="009E5904" w:rsidP="009E5904">
      <w:pPr>
        <w:pStyle w:val="PrformatHTML"/>
        <w:rPr>
          <w:rStyle w:val="CodeHTML"/>
          <w:rFonts w:eastAsia="Calibri"/>
          <w:color w:val="000000"/>
        </w:rPr>
      </w:pPr>
      <w:r>
        <w:rPr>
          <w:rStyle w:val="CodeHTML"/>
          <w:rFonts w:eastAsia="Calibri"/>
          <w:b/>
          <w:bCs/>
          <w:color w:val="7F0055"/>
        </w:rPr>
        <w:t>public</w:t>
      </w:r>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w:t>
      </w:r>
      <w:proofErr w:type="spellStart"/>
      <w:r>
        <w:rPr>
          <w:rStyle w:val="CodeHTML"/>
          <w:rFonts w:eastAsia="Calibri"/>
          <w:color w:val="000000"/>
        </w:rPr>
        <w:t>PersonneRep</w:t>
      </w:r>
      <w:proofErr w:type="spellEnd"/>
      <w:r>
        <w:rPr>
          <w:rStyle w:val="CodeHTML"/>
          <w:rFonts w:eastAsia="Calibri"/>
          <w:color w:val="000000"/>
        </w:rPr>
        <w:t xml:space="preserve"> </w:t>
      </w:r>
      <w:proofErr w:type="spellStart"/>
      <w:r>
        <w:rPr>
          <w:rStyle w:val="CodeHTML"/>
          <w:rFonts w:eastAsia="Calibri"/>
          <w:b/>
          <w:bCs/>
          <w:color w:val="7F0055"/>
        </w:rPr>
        <w:t>extends</w:t>
      </w:r>
      <w:proofErr w:type="spellEnd"/>
      <w:r>
        <w:rPr>
          <w:rStyle w:val="CodeHTML"/>
          <w:rFonts w:eastAsia="Calibri"/>
          <w:color w:val="000000"/>
        </w:rPr>
        <w:t xml:space="preserve"> </w:t>
      </w:r>
      <w:proofErr w:type="spellStart"/>
      <w:r w:rsidR="00D30780">
        <w:rPr>
          <w:rStyle w:val="CodeHTML"/>
          <w:rFonts w:eastAsia="Calibri"/>
          <w:color w:val="000000"/>
        </w:rPr>
        <w:t>Jpa</w:t>
      </w:r>
      <w:r>
        <w:rPr>
          <w:rStyle w:val="CodeHTML"/>
          <w:rFonts w:eastAsia="Calibri"/>
          <w:color w:val="000000"/>
        </w:rPr>
        <w:t>Repository</w:t>
      </w:r>
      <w:proofErr w:type="spellEnd"/>
      <w:r>
        <w:rPr>
          <w:rStyle w:val="CodeHTML"/>
          <w:rFonts w:eastAsia="Calibri"/>
          <w:color w:val="000000"/>
        </w:rPr>
        <w:t xml:space="preserve">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w:t>
      </w:r>
      <w:proofErr w:type="spellEnd"/>
      <w:r>
        <w:rPr>
          <w:rStyle w:val="CodeHTML"/>
          <w:rFonts w:eastAsia="Calibri"/>
          <w:color w:val="7F0055"/>
        </w:rPr>
        <w:t>(</w:t>
      </w:r>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w:t>
      </w:r>
      <w:proofErr w:type="spellStart"/>
      <w:r>
        <w:rPr>
          <w:rStyle w:val="CodeHTML"/>
          <w:rFonts w:eastAsia="Calibri"/>
          <w:color w:val="999999"/>
        </w:rPr>
        <w:t>prenom</w:t>
      </w:r>
      <w:proofErr w:type="spellEnd"/>
      <w:r>
        <w:rPr>
          <w:rStyle w:val="CodeHTML"/>
          <w:rFonts w:eastAsia="Calibri"/>
          <w:color w:val="999999"/>
        </w:rPr>
        <w:t>"</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findByNomOrPrenom</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 xml:space="preserve">);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findByNomAndPrenomAllIgnoreCase</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findByNomOrderByPrenomAsc</w:t>
      </w:r>
      <w:proofErr w:type="spellEnd"/>
      <w:r>
        <w:rPr>
          <w:rStyle w:val="CodeHTML"/>
          <w:rFonts w:eastAsia="Calibri"/>
          <w:color w:val="7F0055"/>
        </w:rPr>
        <w:t>(</w:t>
      </w:r>
      <w:r>
        <w:rPr>
          <w:rStyle w:val="CodeHTML"/>
          <w:rFonts w:eastAsia="Calibri"/>
          <w:color w:val="000000"/>
        </w:rPr>
        <w:t>String nom)</w:t>
      </w:r>
    </w:p>
    <w:p w14:paraId="0D88721C" w14:textId="77777777" w:rsidR="009E5904" w:rsidRDefault="009E5904" w:rsidP="009E5904">
      <w:pPr>
        <w:pStyle w:val="PrformatHTML"/>
        <w:rPr>
          <w:color w:val="000000"/>
          <w:sz w:val="18"/>
          <w:szCs w:val="18"/>
        </w:rPr>
      </w:pPr>
      <w:r>
        <w:rPr>
          <w:rStyle w:val="CodeHTML"/>
          <w:rFonts w:eastAsia="Calibri"/>
          <w:color w:val="7F0055"/>
        </w:rPr>
        <w:t>}</w:t>
      </w:r>
    </w:p>
    <w:p w14:paraId="67E9A138" w14:textId="5998F30A" w:rsidR="009E5904" w:rsidRDefault="009E5904" w:rsidP="00B33312">
      <w:pPr>
        <w:rPr>
          <w:rFonts w:ascii="Arial" w:hAnsi="Arial" w:cs="Arial"/>
          <w:noProof/>
          <w:color w:val="000000"/>
          <w:shd w:val="clear" w:color="auto" w:fill="FFFFFF"/>
          <w:lang w:eastAsia="fr-FR"/>
        </w:rPr>
      </w:pPr>
    </w:p>
    <w:p w14:paraId="5BB0B6E0" w14:textId="7EF5FAB1" w:rsidR="00D30780" w:rsidRDefault="00D30780" w:rsidP="00B33312">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Il est également possible d’écrire des requêtes natives SQL</w:t>
      </w:r>
    </w:p>
    <w:p w14:paraId="2F97FDF6" w14:textId="14F52406" w:rsidR="00020721" w:rsidRDefault="00020721" w:rsidP="00020721">
      <w:pPr>
        <w:pStyle w:val="Titre3"/>
      </w:pPr>
      <w:bookmarkStart w:id="44" w:name="_Toc10235419"/>
      <w:r>
        <w:t>3.1.</w:t>
      </w:r>
      <w:r w:rsidR="00E53A5D">
        <w:t>3</w:t>
      </w:r>
      <w:r>
        <w:t xml:space="preserve"> Le serveur de base de données</w:t>
      </w:r>
      <w:bookmarkEnd w:id="44"/>
    </w:p>
    <w:p w14:paraId="35B6C7A3" w14:textId="48BB5F0C"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MySQL </w:t>
      </w:r>
      <w:r w:rsidR="00477AA6">
        <w:rPr>
          <w:rFonts w:ascii="Arial" w:hAnsi="Arial" w:cs="Arial"/>
          <w:noProof/>
          <w:color w:val="000000"/>
          <w:shd w:val="clear" w:color="auto" w:fill="FFFFFF"/>
          <w:lang w:eastAsia="fr-FR"/>
        </w:rPr>
        <w:t>sera la</w:t>
      </w:r>
      <w:r>
        <w:rPr>
          <w:rFonts w:ascii="Arial" w:hAnsi="Arial" w:cs="Arial"/>
          <w:noProof/>
          <w:color w:val="000000"/>
          <w:shd w:val="clear" w:color="auto" w:fill="FFFFFF"/>
          <w:lang w:eastAsia="fr-FR"/>
        </w:rPr>
        <w:t xml:space="preserve"> base de données</w:t>
      </w:r>
      <w:r w:rsidR="00477AA6">
        <w:rPr>
          <w:rFonts w:ascii="Arial" w:hAnsi="Arial" w:cs="Arial"/>
          <w:noProof/>
          <w:color w:val="000000"/>
          <w:shd w:val="clear" w:color="auto" w:fill="FFFFFF"/>
          <w:lang w:eastAsia="fr-FR"/>
        </w:rPr>
        <w:t xml:space="preserve"> utilisée</w:t>
      </w:r>
      <w:r>
        <w:rPr>
          <w:rFonts w:ascii="Arial" w:hAnsi="Arial" w:cs="Arial"/>
          <w:noProof/>
          <w:color w:val="000000"/>
          <w:shd w:val="clear" w:color="auto" w:fill="FFFFFF"/>
          <w:lang w:eastAsia="fr-FR"/>
        </w:rPr>
        <w:t xml:space="preserve"> pour stocker les données</w:t>
      </w:r>
      <w:r w:rsidR="00477AA6">
        <w:rPr>
          <w:rFonts w:ascii="Arial" w:hAnsi="Arial" w:cs="Arial"/>
          <w:noProof/>
          <w:color w:val="000000"/>
          <w:shd w:val="clear" w:color="auto" w:fill="FFFFFF"/>
          <w:lang w:eastAsia="fr-FR"/>
        </w:rPr>
        <w:t xml:space="preserve"> ainsi que </w:t>
      </w:r>
      <w:r w:rsidR="005B1893">
        <w:rPr>
          <w:rFonts w:ascii="Arial" w:hAnsi="Arial" w:cs="Arial"/>
          <w:noProof/>
          <w:color w:val="000000"/>
          <w:shd w:val="clear" w:color="auto" w:fill="FFFFFF"/>
          <w:lang w:eastAsia="fr-FR"/>
        </w:rPr>
        <w:t xml:space="preserve">pour mettre </w:t>
      </w:r>
      <w:r>
        <w:rPr>
          <w:rFonts w:ascii="Arial" w:hAnsi="Arial" w:cs="Arial"/>
          <w:noProof/>
          <w:color w:val="000000"/>
          <w:shd w:val="clear" w:color="auto" w:fill="FFFFFF"/>
          <w:lang w:eastAsia="fr-FR"/>
        </w:rPr>
        <w:t xml:space="preserve">en œuvre des procédures stockées et des triggers. </w:t>
      </w:r>
    </w:p>
    <w:p w14:paraId="568453B6" w14:textId="1B7025E0"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477AA6">
        <w:rPr>
          <w:rFonts w:ascii="Arial" w:hAnsi="Arial" w:cs="Arial"/>
          <w:noProof/>
          <w:color w:val="000000"/>
          <w:shd w:val="clear" w:color="auto" w:fill="FFFFFF"/>
          <w:lang w:eastAsia="fr-FR"/>
        </w:rPr>
        <w:t xml:space="preserve"> de MySQL m’</w:t>
      </w:r>
      <w:r w:rsidR="0090382F">
        <w:rPr>
          <w:rFonts w:ascii="Arial" w:hAnsi="Arial" w:cs="Arial"/>
          <w:noProof/>
          <w:color w:val="000000"/>
          <w:shd w:val="clear" w:color="auto" w:fill="FFFFFF"/>
          <w:lang w:eastAsia="fr-FR"/>
        </w:rPr>
        <w:t xml:space="preserve">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5" w:name="_Toc10235420"/>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5"/>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spellStart"/>
      <w:r w:rsidR="00477AA6" w:rsidRPr="00477AA6">
        <w:rPr>
          <w:i/>
          <w:shd w:val="clear" w:color="auto" w:fill="FFFFFF"/>
          <w:lang w:eastAsia="fr-FR"/>
        </w:rPr>
        <w:t>application.properties</w:t>
      </w:r>
      <w:proofErr w:type="spell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D30780">
      <w:pPr>
        <w:pStyle w:val="Standard"/>
        <w:spacing w:after="0" w:line="240" w:lineRule="auto"/>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D30780">
      <w:pPr>
        <w:pStyle w:val="Standard"/>
        <w:spacing w:after="0" w:line="240" w:lineRule="auto"/>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4238175A" w14:textId="7B17CF5E" w:rsidR="00D30780" w:rsidRPr="00D30780" w:rsidRDefault="00606F9C" w:rsidP="007C6550">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w:t>
      </w:r>
      <w:proofErr w:type="spellStart"/>
      <w:r w:rsidR="00695242" w:rsidRPr="00695242">
        <w:rPr>
          <w:i/>
          <w:color w:val="FF0000"/>
          <w:shd w:val="clear" w:color="auto" w:fill="FFFFFF"/>
          <w:lang w:eastAsia="fr-FR"/>
        </w:rPr>
        <w:t>denied</w:t>
      </w:r>
      <w:proofErr w:type="spellEnd"/>
      <w:r w:rsidR="00695242" w:rsidRPr="00695242">
        <w:rPr>
          <w:i/>
          <w:color w:val="FF0000"/>
          <w:shd w:val="clear" w:color="auto" w:fill="FFFFFF"/>
          <w:lang w:eastAsia="fr-FR"/>
        </w:rPr>
        <w:t xml:space="preserve"> for user '</w:t>
      </w:r>
      <w:proofErr w:type="spellStart"/>
      <w:r w:rsidR="00695242" w:rsidRPr="00695242">
        <w:rPr>
          <w:i/>
          <w:color w:val="FF0000"/>
          <w:shd w:val="clear" w:color="auto" w:fill="FFFFFF"/>
          <w:lang w:eastAsia="fr-FR"/>
        </w:rPr>
        <w:t>root'@'localhost</w:t>
      </w:r>
      <w:proofErr w:type="spellEnd"/>
      <w:r w:rsidR="00695242" w:rsidRPr="00695242">
        <w:rPr>
          <w:i/>
          <w:color w:val="FF0000"/>
          <w:shd w:val="clear" w:color="auto" w:fill="FFFFFF"/>
          <w:lang w:eastAsia="fr-FR"/>
        </w:rPr>
        <w:t>' (</w:t>
      </w:r>
      <w:proofErr w:type="spellStart"/>
      <w:r w:rsidR="00695242" w:rsidRPr="00695242">
        <w:rPr>
          <w:i/>
          <w:color w:val="FF0000"/>
          <w:shd w:val="clear" w:color="auto" w:fill="FFFFFF"/>
          <w:lang w:eastAsia="fr-FR"/>
        </w:rPr>
        <w:t>using</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password</w:t>
      </w:r>
      <w:proofErr w:type="spellEnd"/>
      <w:r w:rsidR="00695242" w:rsidRPr="00695242">
        <w:rPr>
          <w:i/>
          <w:color w:val="FF0000"/>
          <w:shd w:val="clear" w:color="auto" w:fill="FFFFFF"/>
          <w:lang w:eastAsia="fr-FR"/>
        </w:rPr>
        <w:t xml:space="preserve">: NO) </w:t>
      </w:r>
      <w:proofErr w:type="spellStart"/>
      <w:r w:rsidR="00695242" w:rsidRPr="00695242">
        <w:rPr>
          <w:i/>
          <w:color w:val="FF0000"/>
          <w:shd w:val="clear" w:color="auto" w:fill="FFFFFF"/>
          <w:lang w:eastAsia="fr-FR"/>
        </w:rPr>
        <w:t>from</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spring</w:t>
      </w:r>
      <w:proofErr w:type="spellEnd"/>
      <w:r w:rsidR="00695242" w:rsidRPr="00695242">
        <w:rPr>
          <w:i/>
          <w:color w:val="FF0000"/>
          <w:shd w:val="clear" w:color="auto" w:fill="FFFFFF"/>
          <w:lang w:eastAsia="fr-FR"/>
        </w:rPr>
        <w:t xml:space="preserve">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lastRenderedPageBreak/>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spellStart"/>
      <w:r w:rsidR="007C6550">
        <w:rPr>
          <w:shd w:val="clear" w:color="auto" w:fill="FFFFFF"/>
          <w:lang w:eastAsia="fr-FR"/>
        </w:rPr>
        <w:t>application.properties</w:t>
      </w:r>
      <w:proofErr w:type="spellEnd"/>
      <w:r w:rsidR="007C6550">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2B725693" w:rsidR="007C6550" w:rsidRDefault="003B6E25" w:rsidP="00193556">
      <w:pPr>
        <w:numPr>
          <w:ilvl w:val="0"/>
          <w:numId w:val="32"/>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proofErr w:type="spellStart"/>
      <w:r w:rsidR="00695242">
        <w:rPr>
          <w:lang w:eastAsia="fr-FR"/>
        </w:rPr>
        <w:t>import</w:t>
      </w:r>
      <w:r w:rsidR="007C6550">
        <w:rPr>
          <w:lang w:eastAsia="fr-FR"/>
        </w:rPr>
        <w:t>.sql</w:t>
      </w:r>
      <w:proofErr w:type="spellEnd"/>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de type SQL</w:t>
      </w:r>
      <w:r w:rsidR="00B26B01">
        <w:rPr>
          <w:lang w:eastAsia="fr-FR"/>
        </w:rPr>
        <w:t xml:space="preserve">) et </w:t>
      </w:r>
      <w:r>
        <w:rPr>
          <w:lang w:eastAsia="fr-FR"/>
        </w:rPr>
        <w:t>« </w:t>
      </w:r>
      <w:proofErr w:type="spellStart"/>
      <w:r w:rsidR="00B26B01">
        <w:rPr>
          <w:lang w:eastAsia="fr-FR"/>
        </w:rPr>
        <w:t>data.sql</w:t>
      </w:r>
      <w:proofErr w:type="spellEnd"/>
      <w:r>
        <w:rPr>
          <w:lang w:eastAsia="fr-FR"/>
        </w:rPr>
        <w:t> » (servant à enregistrer des procédures stockées ainsi d’associer un trigger</w:t>
      </w:r>
      <w:r w:rsidR="007C6550">
        <w:rPr>
          <w:lang w:eastAsia="fr-FR"/>
        </w:rPr>
        <w:t xml:space="preserve"> à la table </w:t>
      </w:r>
      <w:proofErr w:type="spellStart"/>
      <w:r w:rsidR="007C6550">
        <w:rPr>
          <w:lang w:eastAsia="fr-FR"/>
        </w:rPr>
        <w:t>timestamp_facility</w:t>
      </w:r>
      <w:proofErr w:type="spellEnd"/>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46"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l’exécution du script « </w:t>
      </w:r>
      <w:proofErr w:type="spellStart"/>
      <w:r>
        <w:rPr>
          <w:lang w:eastAsia="fr-FR"/>
        </w:rPr>
        <w:t>import.sql</w:t>
      </w:r>
      <w:proofErr w:type="spellEnd"/>
      <w:r>
        <w:rPr>
          <w:lang w:eastAsia="fr-FR"/>
        </w:rPr>
        <w:t xml:space="preserve">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w:t>
      </w:r>
      <w:proofErr w:type="spellStart"/>
      <w:r>
        <w:rPr>
          <w:lang w:eastAsia="fr-FR"/>
        </w:rPr>
        <w:t>data.sql</w:t>
      </w:r>
      <w:proofErr w:type="spellEnd"/>
      <w:r>
        <w:rPr>
          <w:lang w:eastAsia="fr-FR"/>
        </w:rPr>
        <w:t>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proofErr w:type="spellStart"/>
      <w:r w:rsidR="00193556" w:rsidRPr="00193556">
        <w:rPr>
          <w:i/>
          <w:color w:val="FF0000"/>
          <w:lang w:eastAsia="fr-FR"/>
        </w:rPr>
        <w:t>syntax</w:t>
      </w:r>
      <w:proofErr w:type="spellEnd"/>
      <w:r w:rsidR="00193556" w:rsidRPr="00193556">
        <w:rPr>
          <w:i/>
          <w:color w:val="FF0000"/>
          <w:lang w:eastAsia="fr-FR"/>
        </w:rPr>
        <w:t xml:space="preserve"> </w:t>
      </w:r>
      <w:proofErr w:type="spellStart"/>
      <w:r w:rsidR="00193556" w:rsidRPr="00193556">
        <w:rPr>
          <w:i/>
          <w:color w:val="FF0000"/>
          <w:lang w:eastAsia="fr-FR"/>
        </w:rPr>
        <w:t>error</w:t>
      </w:r>
      <w:proofErr w:type="spellEnd"/>
      <w:r w:rsidR="00193556" w:rsidRPr="00193556">
        <w:rPr>
          <w:i/>
          <w:color w:val="FF0000"/>
          <w:lang w:eastAsia="fr-FR"/>
        </w:rPr>
        <w:t xml:space="preserve"> trigger </w:t>
      </w:r>
      <w:proofErr w:type="spellStart"/>
      <w:r w:rsidR="00193556" w:rsidRPr="00193556">
        <w:rPr>
          <w:i/>
          <w:color w:val="FF0000"/>
          <w:lang w:eastAsia="fr-FR"/>
        </w:rPr>
        <w:t>mysql</w:t>
      </w:r>
      <w:proofErr w:type="spellEnd"/>
      <w:r w:rsidR="00193556" w:rsidRPr="00193556">
        <w:rPr>
          <w:i/>
          <w:color w:val="FF0000"/>
          <w:lang w:eastAsia="fr-FR"/>
        </w:rPr>
        <w:t xml:space="preserve"> </w:t>
      </w:r>
      <w:proofErr w:type="spellStart"/>
      <w:r w:rsidR="00193556" w:rsidRPr="00193556">
        <w:rPr>
          <w:i/>
          <w:color w:val="FF0000"/>
          <w:lang w:eastAsia="fr-FR"/>
        </w:rPr>
        <w:t>spring</w:t>
      </w:r>
      <w:proofErr w:type="spellEnd"/>
      <w:r w:rsidR="00193556" w:rsidRPr="00193556">
        <w:rPr>
          <w:i/>
          <w:color w:val="FF0000"/>
          <w:lang w:eastAsia="fr-FR"/>
        </w:rPr>
        <w:t xml:space="preserve"> boot </w:t>
      </w:r>
      <w:proofErr w:type="spellStart"/>
      <w:r w:rsidR="00193556" w:rsidRPr="00193556">
        <w:rPr>
          <w:i/>
          <w:color w:val="FF0000"/>
          <w:lang w:eastAsia="fr-FR"/>
        </w:rPr>
        <w:t>application.properties</w:t>
      </w:r>
      <w:proofErr w:type="spellEnd"/>
      <w:r w:rsidR="00193556" w:rsidRPr="00193556">
        <w:rPr>
          <w:color w:val="FF0000"/>
          <w:lang w:eastAsia="fr-FR"/>
        </w:rPr>
        <w:t xml:space="preserve"> </w:t>
      </w:r>
      <w:r w:rsidR="00193556" w:rsidRPr="00193556">
        <w:rPr>
          <w:lang w:eastAsia="fr-FR"/>
        </w:rPr>
        <w:t xml:space="preserve">=&gt; </w:t>
      </w:r>
      <w:hyperlink r:id="rId47" w:history="1">
        <w:r w:rsidR="00193556">
          <w:rPr>
            <w:rStyle w:val="Lienhypertexte"/>
          </w:rPr>
          <w:t>https://stackoverflow.com/questions/42674803/spring-boot-database-initialization-mysqlexception-for-trigger</w:t>
        </w:r>
      </w:hyperlink>
      <w:r w:rsidR="00193556">
        <w:t xml:space="preserve"> , </w:t>
      </w:r>
      <w:r w:rsidR="007C6550">
        <w:rPr>
          <w:lang w:eastAsia="fr-FR"/>
        </w:rPr>
        <w:t xml:space="preserve">Spring Boot MySQL </w:t>
      </w:r>
      <w:proofErr w:type="spellStart"/>
      <w:r w:rsidR="007C6550">
        <w:rPr>
          <w:lang w:eastAsia="fr-FR"/>
        </w:rPr>
        <w:t>Database</w:t>
      </w:r>
      <w:proofErr w:type="spellEnd"/>
      <w:r w:rsidR="007C6550">
        <w:rPr>
          <w:lang w:eastAsia="fr-FR"/>
        </w:rPr>
        <w:t xml:space="preserve"> </w:t>
      </w:r>
      <w:proofErr w:type="spellStart"/>
      <w:r w:rsidR="007C6550">
        <w:rPr>
          <w:lang w:eastAsia="fr-FR"/>
        </w:rPr>
        <w:t>Initialization</w:t>
      </w:r>
      <w:proofErr w:type="spellEnd"/>
      <w:r w:rsidR="007C6550">
        <w:rPr>
          <w:lang w:eastAsia="fr-FR"/>
        </w:rPr>
        <w:t xml:space="preserve"> </w:t>
      </w:r>
      <w:proofErr w:type="spellStart"/>
      <w:r w:rsidR="007C6550">
        <w:rPr>
          <w:lang w:eastAsia="fr-FR"/>
        </w:rPr>
        <w:t>Error</w:t>
      </w:r>
      <w:proofErr w:type="spellEnd"/>
      <w:r w:rsidR="007C6550">
        <w:rPr>
          <w:lang w:eastAsia="fr-FR"/>
        </w:rPr>
        <w:t xml:space="preserve"> </w:t>
      </w:r>
      <w:proofErr w:type="spellStart"/>
      <w:r w:rsidR="007C6550">
        <w:rPr>
          <w:lang w:eastAsia="fr-FR"/>
        </w:rPr>
        <w:t>with</w:t>
      </w:r>
      <w:proofErr w:type="spellEnd"/>
      <w:r w:rsidR="007C6550">
        <w:rPr>
          <w:lang w:eastAsia="fr-FR"/>
        </w:rPr>
        <w:t xml:space="preserve"> </w:t>
      </w:r>
      <w:proofErr w:type="spellStart"/>
      <w:r w:rsidR="007C6550">
        <w:rPr>
          <w:lang w:eastAsia="fr-FR"/>
        </w:rPr>
        <w:t>Stored</w:t>
      </w:r>
      <w:proofErr w:type="spellEnd"/>
      <w:r w:rsidR="007C6550">
        <w:rPr>
          <w:lang w:eastAsia="fr-FR"/>
        </w:rPr>
        <w:t xml:space="preserve"> </w:t>
      </w:r>
      <w:proofErr w:type="spellStart"/>
      <w:r w:rsidR="007C6550">
        <w:rPr>
          <w:lang w:eastAsia="fr-FR"/>
        </w:rPr>
        <w:t>Procedures</w:t>
      </w:r>
      <w:proofErr w:type="spellEnd"/>
      <w:r w:rsidR="007C6550">
        <w:rPr>
          <w:lang w:eastAsia="fr-FR"/>
        </w:rPr>
        <w:t xml:space="preserve">) consiste à rajouter dans le fichier </w:t>
      </w:r>
      <w:proofErr w:type="spellStart"/>
      <w:r w:rsidR="007C6550">
        <w:rPr>
          <w:lang w:eastAsia="fr-FR"/>
        </w:rPr>
        <w:t>applications.properties</w:t>
      </w:r>
      <w:proofErr w:type="spellEnd"/>
      <w:r w:rsidR="007C6550">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proofErr w:type="spellStart"/>
      <w:r>
        <w:rPr>
          <w:lang w:eastAsia="fr-FR"/>
        </w:rPr>
        <w:t>data.sql</w:t>
      </w:r>
      <w:proofErr w:type="spellEnd"/>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t xml:space="preserve">Extrait </w:t>
      </w:r>
      <w:r w:rsidR="00193556">
        <w:rPr>
          <w:lang w:eastAsia="fr-FR"/>
        </w:rPr>
        <w:t>du</w:t>
      </w:r>
      <w:r>
        <w:rPr>
          <w:lang w:eastAsia="fr-FR"/>
        </w:rPr>
        <w:t xml:space="preserve">  fichier </w:t>
      </w:r>
      <w:r w:rsidR="00193556">
        <w:rPr>
          <w:lang w:eastAsia="fr-FR"/>
        </w:rPr>
        <w:t>« </w:t>
      </w:r>
      <w:proofErr w:type="spellStart"/>
      <w:r>
        <w:rPr>
          <w:lang w:eastAsia="fr-FR"/>
        </w:rPr>
        <w:t>data.sql</w:t>
      </w:r>
      <w:proofErr w:type="spellEnd"/>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6" w:name="_Toc10235421"/>
      <w:r>
        <w:rPr>
          <w:noProof/>
          <w:shd w:val="clear" w:color="auto" w:fill="FFFFFF"/>
          <w:lang w:eastAsia="fr-FR"/>
        </w:rPr>
        <w:t>3.2 Mise en place de l’environnement de développement</w:t>
      </w:r>
      <w:bookmarkEnd w:id="46"/>
    </w:p>
    <w:p w14:paraId="0FBA606F" w14:textId="77777777" w:rsidR="007C6550" w:rsidRDefault="007C6550" w:rsidP="007C6550">
      <w:pPr>
        <w:pStyle w:val="Titre3"/>
        <w:rPr>
          <w:noProof/>
          <w:shd w:val="clear" w:color="auto" w:fill="FFFFFF"/>
          <w:lang w:eastAsia="fr-FR"/>
        </w:rPr>
      </w:pPr>
      <w:bookmarkStart w:id="47" w:name="_Toc10235422"/>
      <w:r>
        <w:rPr>
          <w:noProof/>
          <w:shd w:val="clear" w:color="auto" w:fill="FFFFFF"/>
          <w:lang w:eastAsia="fr-FR"/>
        </w:rPr>
        <w:t>3.2.1 Les outils de développement</w:t>
      </w:r>
      <w:bookmarkEnd w:id="47"/>
    </w:p>
    <w:p w14:paraId="5C93EE32" w14:textId="77777777" w:rsidR="001E492B" w:rsidRDefault="00695242" w:rsidP="00193556">
      <w:pPr>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de Eclipse pour faire tourner le serveur d’application SPRING BOOT qui héberge le serveur </w:t>
      </w:r>
      <w:proofErr w:type="spellStart"/>
      <w:r w:rsidR="007C6550" w:rsidRPr="00123DD8">
        <w:rPr>
          <w:rFonts w:ascii="Arial" w:hAnsi="Arial" w:cs="Arial"/>
          <w:i/>
          <w:color w:val="000000"/>
          <w:shd w:val="clear" w:color="auto" w:fill="FFFFFF"/>
          <w:lang w:eastAsia="fr-FR"/>
        </w:rPr>
        <w:t>tomcat</w:t>
      </w:r>
      <w:proofErr w:type="spellEnd"/>
      <w:r w:rsidR="007C6550">
        <w:rPr>
          <w:rFonts w:ascii="Arial" w:hAnsi="Arial" w:cs="Arial"/>
          <w:color w:val="000000"/>
          <w:shd w:val="clear" w:color="auto" w:fill="FFFFFF"/>
          <w:lang w:eastAsia="fr-FR"/>
        </w:rPr>
        <w:t xml:space="preserve"> </w:t>
      </w:r>
      <w:hyperlink r:id="rId48"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49"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4F8280CC" w:rsidR="002F2707" w:rsidRPr="0005149C"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8" w:name="_Toc10235423"/>
      <w:r>
        <w:rPr>
          <w:noProof/>
          <w:shd w:val="clear" w:color="auto" w:fill="FFFFFF"/>
          <w:lang w:eastAsia="fr-FR"/>
        </w:rPr>
        <w:lastRenderedPageBreak/>
        <w:t>3.2.2 Le jeu des annotations</w:t>
      </w:r>
      <w:bookmarkEnd w:id="48"/>
    </w:p>
    <w:p w14:paraId="27594B5F" w14:textId="1E18590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77777777" w:rsidR="00D30780" w:rsidRDefault="00D30780" w:rsidP="00F66825">
      <w:pPr>
        <w:ind w:firstLine="708"/>
        <w:rPr>
          <w:rFonts w:ascii="Arial" w:hAnsi="Arial" w:cs="Arial"/>
          <w:noProof/>
          <w:color w:val="000000"/>
          <w:shd w:val="clear" w:color="auto" w:fill="FFFFFF"/>
          <w:lang w:eastAsia="fr-FR"/>
        </w:rPr>
      </w:pPr>
    </w:p>
    <w:p w14:paraId="371B0CE4" w14:textId="23D0891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7777777" w:rsidR="00DC4E40" w:rsidRDefault="00DC4E40" w:rsidP="00F66825">
      <w:pPr>
        <w:rPr>
          <w:rFonts w:ascii="Arial" w:hAnsi="Arial" w:cs="Arial"/>
          <w:noProof/>
          <w:color w:val="000000"/>
          <w:shd w:val="clear" w:color="auto" w:fill="FFFFFF"/>
          <w:lang w:eastAsia="fr-FR"/>
        </w:rPr>
      </w:pP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435BD4E0"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1D7B943D" w14:textId="5F72B4A4" w:rsidR="00193556" w:rsidRDefault="006510E3" w:rsidP="00D30780">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elles</w:t>
      </w:r>
      <w:r w:rsidR="00205D35">
        <w:rPr>
          <w:rFonts w:ascii="Arial" w:hAnsi="Arial" w:cs="Arial"/>
          <w:noProof/>
          <w:color w:val="000000"/>
          <w:shd w:val="clear" w:color="auto" w:fill="FFFFFF"/>
          <w:lang w:eastAsia="fr-FR"/>
        </w:rPr>
        <w:t xml:space="preserve"> </w:t>
      </w:r>
      <w:r w:rsidR="00DC4E40">
        <w:rPr>
          <w:rFonts w:ascii="Arial" w:hAnsi="Arial" w:cs="Arial"/>
          <w:noProof/>
          <w:color w:val="000000"/>
          <w:shd w:val="clear" w:color="auto" w:fill="FFFFFF"/>
          <w:lang w:eastAsia="fr-FR"/>
        </w:rPr>
        <w:t>seront</w:t>
      </w:r>
      <w:r w:rsidR="00205D35">
        <w:rPr>
          <w:rFonts w:ascii="Arial" w:hAnsi="Arial" w:cs="Arial"/>
          <w:noProof/>
          <w:color w:val="000000"/>
          <w:shd w:val="clear" w:color="auto" w:fill="FFFFFF"/>
          <w:lang w:eastAsia="fr-FR"/>
        </w:rPr>
        <w:t xml:space="preserve"> présen</w:t>
      </w:r>
      <w:r w:rsidR="00DC4E40">
        <w:rPr>
          <w:rFonts w:ascii="Arial" w:hAnsi="Arial" w:cs="Arial"/>
          <w:noProof/>
          <w:color w:val="000000"/>
          <w:shd w:val="clear" w:color="auto" w:fill="FFFFFF"/>
          <w:lang w:eastAsia="fr-FR"/>
        </w:rPr>
        <w:t>tée</w:t>
      </w:r>
      <w:r w:rsidR="00205D35">
        <w:rPr>
          <w:rFonts w:ascii="Arial" w:hAnsi="Arial" w:cs="Arial"/>
          <w:noProof/>
          <w:color w:val="000000"/>
          <w:shd w:val="clear" w:color="auto" w:fill="FFFFFF"/>
          <w:lang w:eastAsia="fr-FR"/>
        </w:rPr>
        <w:t xml:space="preserve">s </w:t>
      </w:r>
      <w:r w:rsidR="00DC4E40">
        <w:rPr>
          <w:rFonts w:ascii="Arial" w:hAnsi="Arial" w:cs="Arial"/>
          <w:noProof/>
          <w:color w:val="000000"/>
          <w:shd w:val="clear" w:color="auto" w:fill="FFFFFF"/>
          <w:lang w:eastAsia="fr-FR"/>
        </w:rPr>
        <w:t>au fur et à mesure de l’avancée</w:t>
      </w:r>
      <w:r w:rsidR="00205D35">
        <w:rPr>
          <w:rFonts w:ascii="Arial" w:hAnsi="Arial" w:cs="Arial"/>
          <w:noProof/>
          <w:color w:val="000000"/>
          <w:shd w:val="clear" w:color="auto" w:fill="FFFFFF"/>
          <w:lang w:eastAsia="fr-FR"/>
        </w:rPr>
        <w:t xml:space="preserve"> d</w:t>
      </w:r>
      <w:r w:rsidR="00DC4E40">
        <w:rPr>
          <w:rFonts w:ascii="Arial" w:hAnsi="Arial" w:cs="Arial"/>
          <w:noProof/>
          <w:color w:val="000000"/>
          <w:shd w:val="clear" w:color="auto" w:fill="FFFFFF"/>
          <w:lang w:eastAsia="fr-FR"/>
        </w:rPr>
        <w:t>u</w:t>
      </w:r>
      <w:r w:rsidR="00205D35">
        <w:rPr>
          <w:rFonts w:ascii="Arial" w:hAnsi="Arial" w:cs="Arial"/>
          <w:noProof/>
          <w:color w:val="000000"/>
          <w:shd w:val="clear" w:color="auto" w:fill="FFFFFF"/>
          <w:lang w:eastAsia="fr-FR"/>
        </w:rPr>
        <w:t xml:space="preserve"> développement</w:t>
      </w:r>
      <w:r w:rsidR="00DC4E40">
        <w:rPr>
          <w:rFonts w:ascii="Arial" w:hAnsi="Arial" w:cs="Arial"/>
          <w:noProof/>
          <w:color w:val="000000"/>
          <w:shd w:val="clear" w:color="auto" w:fill="FFFFFF"/>
          <w:lang w:eastAsia="fr-FR"/>
        </w:rPr>
        <w:t xml:space="preserve"> du projet</w:t>
      </w:r>
      <w:r w:rsidR="00E500CF">
        <w:rPr>
          <w:rFonts w:ascii="Arial" w:hAnsi="Arial" w:cs="Arial"/>
          <w:noProof/>
          <w:color w:val="000000"/>
          <w:shd w:val="clear" w:color="auto" w:fill="FFFFFF"/>
          <w:lang w:eastAsia="fr-FR"/>
        </w:rPr>
        <w:t>.</w:t>
      </w: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5312" behindDoc="0" locked="0" layoutInCell="1" allowOverlap="1" wp14:anchorId="0CC21FCF" wp14:editId="14A1439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8F77DD" w:rsidRPr="00367C3E" w:rsidRDefault="008F77DD"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5312"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8F77DD" w:rsidRPr="00367C3E" w:rsidRDefault="008F77DD"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72800" behindDoc="0" locked="0" layoutInCell="1" allowOverlap="1" wp14:anchorId="13147400" wp14:editId="3A92F7C0">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72800;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8F77DD" w:rsidRPr="00F4458D" w:rsidRDefault="008F77DD" w:rsidP="00AC2CC2">
                                <w:pPr>
                                  <w:jc w:val="center"/>
                                  <w:rPr>
                                    <w:i/>
                                    <w:sz w:val="18"/>
                                    <w:szCs w:val="18"/>
                                  </w:rPr>
                                </w:pPr>
                                <w:r>
                                  <w:rPr>
                                    <w:i/>
                                    <w:color w:val="44546A" w:themeColor="text2"/>
                                    <w:sz w:val="18"/>
                                    <w:szCs w:val="18"/>
                                  </w:rPr>
                                  <w:t>Réservation</w:t>
                                </w:r>
                              </w:p>
                              <w:p w14:paraId="09C7ABF3" w14:textId="77777777" w:rsidR="008F77DD" w:rsidRPr="00F4458D" w:rsidRDefault="008F77DD"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8F77DD" w:rsidRPr="00F4458D" w:rsidRDefault="008F77DD"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8F77DD" w:rsidRPr="00733969" w:rsidRDefault="008F77DD"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8F77DD" w:rsidRPr="00F4458D" w:rsidRDefault="008F77DD"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8F77DD" w:rsidRPr="00F4458D" w:rsidRDefault="008F77DD"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8F77DD" w:rsidRPr="00877B5B" w:rsidRDefault="008F77DD"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8F77DD" w:rsidRPr="00877B5B" w:rsidRDefault="008F77DD"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49" w:name="_Toc10235424"/>
      <w:r>
        <w:rPr>
          <w:shd w:val="clear" w:color="auto" w:fill="FFFFFF"/>
        </w:rPr>
        <w:lastRenderedPageBreak/>
        <w:t>4. Module d’authentification</w:t>
      </w:r>
      <w:bookmarkEnd w:id="49"/>
    </w:p>
    <w:p w14:paraId="4A03FA0E" w14:textId="77777777" w:rsidR="00287723" w:rsidRPr="00CE3994" w:rsidRDefault="00287723" w:rsidP="00287723">
      <w:pPr>
        <w:pStyle w:val="Titre2"/>
      </w:pPr>
      <w:bookmarkStart w:id="50" w:name="_Toc10235425"/>
      <w:r w:rsidRPr="00CE3994">
        <w:rPr>
          <w:rStyle w:val="Titre2Car"/>
        </w:rPr>
        <w:t>4.</w:t>
      </w:r>
      <w:r>
        <w:t>1 Mise en base des données utilisateurs</w:t>
      </w:r>
      <w:bookmarkEnd w:id="50"/>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xml:space="preserve">: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lang w:eastAsia="fr-FR"/>
        </w:rPr>
        <w:drawing>
          <wp:anchor distT="0" distB="0" distL="114300" distR="114300" simplePos="0" relativeHeight="252176896" behindDoc="0" locked="0" layoutInCell="1" allowOverlap="1" wp14:anchorId="6EAD9BA8" wp14:editId="78DB10F6">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client ou collaborateur du staff Smart Fitness) comme son nom, son identifiant (</w:t>
      </w:r>
      <w:proofErr w:type="spellStart"/>
      <w:r>
        <w:rPr>
          <w:u w:val="single"/>
        </w:rPr>
        <w:t>username</w:t>
      </w:r>
      <w:proofErr w:type="spellEnd"/>
      <w:r>
        <w:t xml:space="preserve">), son email, son mot de passe ; </w:t>
      </w:r>
      <w:r w:rsidR="009B4D02">
        <w:t xml:space="preserve">le champs </w:t>
      </w:r>
      <w:proofErr w:type="spellStart"/>
      <w:r w:rsidR="009B4D02">
        <w:rPr>
          <w:u w:val="single"/>
        </w:rPr>
        <w:t>username</w:t>
      </w:r>
      <w:proofErr w:type="spellEnd"/>
      <w:r w:rsidR="009B4D02">
        <w:t xml:space="preserve"> </w:t>
      </w:r>
      <w:r>
        <w:t>étant la clé primaire de la table. La second</w:t>
      </w:r>
      <w:r w:rsidR="00CB409F">
        <w:t>e</w:t>
      </w:r>
      <w:r>
        <w:t xml:space="preserve">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les tables ‘</w:t>
      </w:r>
      <w:proofErr w:type="spellStart"/>
      <w:r>
        <w:t>users</w:t>
      </w:r>
      <w:proofErr w:type="spellEnd"/>
      <w:r>
        <w:t>’ et ‘</w:t>
      </w:r>
      <w:proofErr w:type="spellStart"/>
      <w:r>
        <w:t>authorities</w:t>
      </w:r>
      <w:proofErr w:type="spellEnd"/>
      <w:r>
        <w:t xml:space="preserve">’ le tuple </w:t>
      </w:r>
      <w:r w:rsidR="009B4D02">
        <w:t>correspondant à un</w:t>
      </w:r>
      <w:r>
        <w:t xml:space="preserve"> </w:t>
      </w:r>
      <w:proofErr w:type="spellStart"/>
      <w:r>
        <w:t>username</w:t>
      </w:r>
      <w:proofErr w:type="spellEnd"/>
      <w:r>
        <w:t xml:space="preserve"> donné.</w:t>
      </w:r>
      <w:r w:rsidR="009B4D02">
        <w:t xml:space="preserve"> </w:t>
      </w:r>
      <w:r>
        <w:t xml:space="preserve">L’annotation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2739863C" w:rsidR="00287723" w:rsidRDefault="009B4D02" w:rsidP="00287723">
      <w:pPr>
        <w:pStyle w:val="Standard"/>
      </w:pPr>
      <w:r>
        <w:t xml:space="preserve">Quant à l’entité reliée </w:t>
      </w:r>
      <w:r w:rsidR="00287723">
        <w:t>‘</w:t>
      </w:r>
      <w:proofErr w:type="spellStart"/>
      <w:r w:rsidR="00287723">
        <w:rPr>
          <w:i/>
          <w:iCs/>
        </w:rPr>
        <w:t>authorities</w:t>
      </w:r>
      <w:proofErr w:type="spellEnd"/>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0560619B"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651585CA" w:rsidR="008F4B10" w:rsidRDefault="00A668D7" w:rsidP="008F4B10">
      <w:r>
        <w:t>Comme la table ‘</w:t>
      </w:r>
      <w:proofErr w:type="spellStart"/>
      <w:r>
        <w:rPr>
          <w:i/>
          <w:iCs/>
        </w:rPr>
        <w:t>users</w:t>
      </w:r>
      <w:proofErr w:type="spellEnd"/>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1" w:name="_Toc10235426"/>
      <w:r>
        <w:lastRenderedPageBreak/>
        <w:t>4.2 Mise en place de la politique de sécurité</w:t>
      </w:r>
      <w:bookmarkEnd w:id="51"/>
    </w:p>
    <w:p w14:paraId="6D8D22A1" w14:textId="77777777"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l’utilisation non-autorisée,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38AB6575" w:rsidR="005D3B93" w:rsidRDefault="00027AF3" w:rsidP="00CC218A">
      <w:pPr>
        <w:ind w:firstLine="708"/>
      </w:pPr>
      <w:r>
        <w:t xml:space="preserve">Pour le projet </w:t>
      </w:r>
      <w:proofErr w:type="spellStart"/>
      <w:r>
        <w:t>SmartFitness</w:t>
      </w:r>
      <w:proofErr w:type="spellEnd"/>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t xml:space="preserve">mise en œuvre </w:t>
      </w:r>
      <w:r w:rsidR="005D3B93">
        <w:t xml:space="preserve">repose </w:t>
      </w:r>
      <w:r w:rsidR="00CC218A">
        <w:t>sur le module Spring</w:t>
      </w:r>
      <w:r w:rsidR="00176AA8">
        <w:t xml:space="preserve"> </w:t>
      </w:r>
      <w:r w:rsidR="00CC218A">
        <w:t xml:space="preserve">Security de </w:t>
      </w:r>
      <w:proofErr w:type="spellStart"/>
      <w:r w:rsidR="00CC218A">
        <w:t>SpringBoot</w:t>
      </w:r>
      <w:proofErr w:type="spellEnd"/>
      <w:r w:rsidR="00CC218A">
        <w:t xml:space="preserve"> qui </w:t>
      </w:r>
      <w:r w:rsidR="00F10699">
        <w:t>utilise</w:t>
      </w:r>
      <w:r w:rsidR="00CC218A">
        <w:t xml:space="preserve"> JWT (Java Web </w:t>
      </w:r>
      <w:proofErr w:type="spellStart"/>
      <w:r w:rsidR="00CC218A">
        <w:t>Token</w:t>
      </w:r>
      <w:proofErr w:type="spellEnd"/>
      <w:r w:rsidR="00CC218A">
        <w:t xml:space="preserve">) pour sécuriser les </w:t>
      </w:r>
      <w:r w:rsidR="00176AA8">
        <w:t>échanges</w:t>
      </w:r>
      <w:r w:rsidR="00CC218A">
        <w:t xml:space="preserve"> REST entre le </w:t>
      </w:r>
      <w:proofErr w:type="spellStart"/>
      <w:r w:rsidR="00CC218A">
        <w:t>back-end</w:t>
      </w:r>
      <w:proofErr w:type="spellEnd"/>
      <w:r w:rsidR="00CC218A">
        <w:t xml:space="preserve"> et le </w:t>
      </w:r>
      <w:proofErr w:type="spellStart"/>
      <w:r w:rsidR="00CC218A">
        <w:t>front-end</w:t>
      </w:r>
      <w:proofErr w:type="spellEnd"/>
      <w:r w:rsidR="00CC218A">
        <w:t xml:space="preserve"> et l’algorithme </w:t>
      </w:r>
      <w:proofErr w:type="spellStart"/>
      <w:r w:rsidR="00CC218A">
        <w:t>bcrypt</w:t>
      </w:r>
      <w:proofErr w:type="spellEnd"/>
      <w:r w:rsidR="00CC218A">
        <w:t xml:space="preserve">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2" w:name="_Toc10235427"/>
      <w:r>
        <w:t>4.2.1</w:t>
      </w:r>
      <w:r w:rsidR="00A668D7">
        <w:t xml:space="preserve"> Protection des mots de passe en base de données</w:t>
      </w:r>
      <w:bookmarkEnd w:id="52"/>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77777777" w:rsidR="00A668D7" w:rsidRDefault="00A668D7" w:rsidP="00A668D7">
      <w:pPr>
        <w:ind w:firstLine="708"/>
      </w:pPr>
    </w:p>
    <w:p w14:paraId="057DA3FE" w14:textId="77777777" w:rsidR="00A668D7" w:rsidRDefault="00A668D7" w:rsidP="00A668D7">
      <w:pPr>
        <w:ind w:firstLine="708"/>
      </w:pPr>
      <w:r>
        <w:rPr>
          <w:noProof/>
          <w:lang w:eastAsia="fr-FR"/>
        </w:rPr>
        <w:drawing>
          <wp:anchor distT="0" distB="0" distL="114300" distR="114300" simplePos="0" relativeHeight="252396032" behindDoc="0" locked="0" layoutInCell="1" allowOverlap="1" wp14:anchorId="4F5581C3" wp14:editId="1E5FF6B9">
            <wp:simplePos x="0" y="0"/>
            <wp:positionH relativeFrom="column">
              <wp:posOffset>1610360</wp:posOffset>
            </wp:positionH>
            <wp:positionV relativeFrom="paragraph">
              <wp:posOffset>6985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51905BE5" w14:textId="77777777" w:rsidR="00A668D7" w:rsidRDefault="00A668D7" w:rsidP="00A668D7">
      <w:pPr>
        <w:ind w:firstLine="708"/>
      </w:pPr>
    </w:p>
    <w:p w14:paraId="2A2237A2" w14:textId="452D53D6"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w:t>
      </w:r>
      <w:proofErr w:type="spellStart"/>
      <w:r>
        <w:t>rainbow</w:t>
      </w:r>
      <w:proofErr w:type="spellEnd"/>
      <w:r>
        <w:t xml:space="preserve">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w:t>
      </w:r>
      <w:proofErr w:type="spellStart"/>
      <w:r w:rsidR="009E4C0A">
        <w:t>Bcrypt</w:t>
      </w:r>
      <w:proofErr w:type="spellEnd"/>
      <w:r w:rsidR="009E4C0A">
        <w:t xml:space="preserve"> est u</w:t>
      </w:r>
      <w:r w:rsidR="00E97138">
        <w:t>ne implémentation</w:t>
      </w:r>
      <w:r w:rsidR="009E4C0A">
        <w:t xml:space="preserve"> algorith</w:t>
      </w:r>
      <w:r w:rsidR="00E97138">
        <w:t>mique</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proofErr w:type="spellStart"/>
      <w:r>
        <w:rPr>
          <w:rFonts w:ascii="Monospace" w:hAnsi="Monospace"/>
          <w:color w:val="000000"/>
          <w:sz w:val="20"/>
        </w:rPr>
        <w:t>BCryptPasswordEncoder</w:t>
      </w:r>
      <w:proofErr w:type="spellEnd"/>
      <w:r>
        <w:rPr>
          <w:rFonts w:ascii="Monospace" w:hAnsi="Monospace"/>
          <w:color w:val="000000"/>
          <w:sz w:val="20"/>
        </w:rPr>
        <w:t xml:space="preserve"> </w:t>
      </w:r>
      <w:proofErr w:type="spellStart"/>
      <w:r>
        <w:rPr>
          <w:rFonts w:ascii="Monospace" w:hAnsi="Monospace"/>
          <w:color w:val="6A3E3E"/>
          <w:sz w:val="20"/>
        </w:rPr>
        <w:t>bcrypt</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BCryptPasswordEncoder</w:t>
      </w:r>
      <w:proofErr w:type="spell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w:t>
      </w:r>
      <w:proofErr w:type="spellStart"/>
      <w:r>
        <w:rPr>
          <w:rFonts w:ascii="Monospace" w:hAnsi="Monospace"/>
          <w:color w:val="2A00FF"/>
          <w:sz w:val="20"/>
        </w:rPr>
        <w:t>bcrypt</w:t>
      </w:r>
      <w:proofErr w:type="spellEnd"/>
      <w:r>
        <w:rPr>
          <w:rFonts w:ascii="Monospace" w:hAnsi="Monospace"/>
          <w:color w:val="2A00FF"/>
          <w:sz w:val="20"/>
        </w:rPr>
        <w:t>}"</w:t>
      </w:r>
      <w:r>
        <w:rPr>
          <w:rFonts w:ascii="Monospace" w:hAnsi="Monospace"/>
          <w:color w:val="000000"/>
          <w:sz w:val="20"/>
        </w:rPr>
        <w:t xml:space="preserve"> + </w:t>
      </w:r>
      <w:proofErr w:type="spellStart"/>
      <w:r>
        <w:rPr>
          <w:rFonts w:ascii="Monospace" w:hAnsi="Monospace"/>
          <w:color w:val="6A3E3E"/>
          <w:sz w:val="20"/>
        </w:rPr>
        <w:t>bcrypt</w:t>
      </w:r>
      <w:r>
        <w:rPr>
          <w:rFonts w:ascii="Monospace" w:hAnsi="Monospace"/>
          <w:color w:val="000000"/>
          <w:sz w:val="20"/>
        </w:rPr>
        <w:t>.encode</w:t>
      </w:r>
      <w:proofErr w:type="spellEnd"/>
      <w:r>
        <w:rPr>
          <w:rFonts w:ascii="Monospace" w:hAnsi="Monospace"/>
          <w:color w:val="000000"/>
          <w:sz w:val="20"/>
        </w:rPr>
        <w:t>(</w:t>
      </w:r>
      <w:proofErr w:type="spellStart"/>
      <w:r>
        <w:rPr>
          <w:rFonts w:ascii="Monospace" w:hAnsi="Monospace"/>
          <w:color w:val="6A3E3E"/>
          <w:sz w:val="20"/>
        </w:rPr>
        <w:t>newCustomer</w:t>
      </w:r>
      <w:r>
        <w:rPr>
          <w:rFonts w:ascii="Monospace" w:hAnsi="Monospace"/>
          <w:color w:val="000000"/>
          <w:sz w:val="20"/>
        </w:rPr>
        <w:t>.getPassword</w:t>
      </w:r>
      <w:proofErr w:type="spellEnd"/>
      <w:r>
        <w:rPr>
          <w:rFonts w:ascii="Monospace" w:hAnsi="Monospace"/>
          <w:color w:val="000000"/>
          <w:sz w:val="20"/>
        </w:rPr>
        <w:t>()),</w:t>
      </w:r>
    </w:p>
    <w:p w14:paraId="4E3A8A3A" w14:textId="77777777" w:rsidR="00E97138" w:rsidRDefault="00E97138" w:rsidP="00A668D7">
      <w:pPr>
        <w:pStyle w:val="Standard"/>
      </w:pPr>
    </w:p>
    <w:p w14:paraId="5C979B4B" w14:textId="70DD8CAB" w:rsidR="00A668D7" w:rsidRDefault="00E97138" w:rsidP="00A668D7">
      <w:pPr>
        <w:pStyle w:val="Standard"/>
      </w:pPr>
      <w:r>
        <w:t>Ces instructions génèrent</w:t>
      </w:r>
      <w:r w:rsidR="00A668D7">
        <w:t xml:space="preserve"> </w:t>
      </w:r>
      <w:r>
        <w:t>un mot</w:t>
      </w:r>
      <w:r w:rsidR="00A668D7">
        <w:t xml:space="preserve"> de passe cryptés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6219DB32" w:rsidR="00470A5B" w:rsidRDefault="00470A5B" w:rsidP="00470A5B">
      <w:pPr>
        <w:pStyle w:val="Titre3"/>
      </w:pPr>
      <w:bookmarkStart w:id="53" w:name="_Toc10235428"/>
      <w:r>
        <w:t>4.2.</w:t>
      </w:r>
      <w:r w:rsidR="00404D69">
        <w:t>1</w:t>
      </w:r>
      <w:r>
        <w:t xml:space="preserve"> La gestion de l’authentification</w:t>
      </w:r>
      <w:bookmarkEnd w:id="53"/>
    </w:p>
    <w:p w14:paraId="19A852F5" w14:textId="3802E936" w:rsidR="00176AA8" w:rsidRDefault="00176AA8" w:rsidP="00176AA8">
      <w:pPr>
        <w:ind w:firstLine="708"/>
      </w:pPr>
      <w:r>
        <w:t xml:space="preserve">Le serveur </w:t>
      </w:r>
      <w:proofErr w:type="spellStart"/>
      <w:r>
        <w:t>back-end</w:t>
      </w:r>
      <w:proofErr w:type="spellEnd"/>
      <w:r>
        <w:t xml:space="preserve"> (8080</w:t>
      </w:r>
      <w:r w:rsidR="00A54D5D">
        <w:t xml:space="preserve"> – </w:t>
      </w:r>
      <w:proofErr w:type="spellStart"/>
      <w:r w:rsidR="00A54D5D">
        <w:t>SpringBoot</w:t>
      </w:r>
      <w:proofErr w:type="spellEnd"/>
      <w:r w:rsidR="00A54D5D">
        <w:t xml:space="preserve"> Tomcat</w:t>
      </w:r>
      <w:r>
        <w:t xml:space="preserve">) et le serveur </w:t>
      </w:r>
      <w:proofErr w:type="spellStart"/>
      <w:r>
        <w:t>front-end</w:t>
      </w:r>
      <w:proofErr w:type="spellEnd"/>
      <w:r>
        <w:t xml:space="preserve"> (4200</w:t>
      </w:r>
      <w:r w:rsidR="00A54D5D">
        <w:t xml:space="preserve"> – node.js</w:t>
      </w:r>
      <w:r>
        <w:t xml:space="preserve">) communiquent ensemble </w:t>
      </w:r>
      <w:r w:rsidR="00134689">
        <w:t>via</w:t>
      </w:r>
      <w:r>
        <w:t xml:space="preserve"> des appels REST. </w:t>
      </w:r>
      <w:r w:rsidR="00134689">
        <w:t>Le format de ces échanges est composé d’un header ainsi que d’un body.</w:t>
      </w:r>
      <w:r w:rsidR="001A621C">
        <w:t xml:space="preserve"> Le header a pour rôle de </w:t>
      </w:r>
      <w:r w:rsidR="007259F5">
        <w:t>transmettre</w:t>
      </w:r>
      <w:r w:rsidR="001A621C">
        <w:t xml:space="preserve"> le type des données échangées </w:t>
      </w:r>
      <w:r w:rsidR="007259F5">
        <w:t>et le cas échéant des informations contenant la signature</w:t>
      </w:r>
      <w:r w:rsidR="00BA1DCD">
        <w:t xml:space="preserve"> algorithmique</w:t>
      </w:r>
      <w:r w:rsidR="007259F5">
        <w:t xml:space="preserve"> de l’émetteur de la requête.</w:t>
      </w:r>
    </w:p>
    <w:p w14:paraId="7BB78AA6" w14:textId="1E9E3404" w:rsidR="00E97138" w:rsidRDefault="007259F5" w:rsidP="00176AA8">
      <w:pPr>
        <w:ind w:firstLine="708"/>
      </w:pPr>
      <w:r>
        <w:t>Lorsqu’il s’authentifie</w:t>
      </w:r>
      <w:r w:rsidR="00CA68A2">
        <w:t xml:space="preserve"> sur une page de login</w:t>
      </w:r>
      <w:r>
        <w:t xml:space="preserve">, l’utilisateur </w:t>
      </w:r>
      <w:r w:rsidR="00BA1DCD">
        <w:t>transmets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spellStart"/>
      <w:r w:rsidR="005F145D">
        <w:rPr>
          <w:rFonts w:ascii="Droid Sans Mono" w:hAnsi="Droid Sans Mono"/>
          <w:color w:val="DCDCAA"/>
          <w:sz w:val="21"/>
          <w:shd w:val="clear" w:color="auto" w:fill="1E1E1E"/>
        </w:rPr>
        <w:t>btoa</w:t>
      </w:r>
      <w:proofErr w:type="spellEnd"/>
      <w:r w:rsidR="005F145D">
        <w:rPr>
          <w:rFonts w:ascii="Droid Sans Mono" w:hAnsi="Droid Sans Mono"/>
          <w:color w:val="D4D4D4"/>
          <w:sz w:val="21"/>
          <w:shd w:val="clear" w:color="auto" w:fill="1E1E1E"/>
        </w:rPr>
        <w:t>(</w:t>
      </w:r>
      <w:proofErr w:type="spellStart"/>
      <w:r w:rsidR="005F145D">
        <w:rPr>
          <w:rFonts w:ascii="Droid Sans Mono" w:hAnsi="Droid Sans Mono"/>
          <w:color w:val="9CDCFE"/>
          <w:sz w:val="21"/>
          <w:shd w:val="clear" w:color="auto" w:fill="1E1E1E"/>
        </w:rPr>
        <w:t>ussername</w:t>
      </w:r>
      <w:proofErr w:type="spellEnd"/>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proofErr w:type="spellStart"/>
      <w:r w:rsidR="005F145D">
        <w:rPr>
          <w:rFonts w:ascii="Droid Sans Mono" w:hAnsi="Droid Sans Mono"/>
          <w:color w:val="9CDCFE"/>
          <w:sz w:val="21"/>
          <w:shd w:val="clear" w:color="auto" w:fill="1E1E1E"/>
        </w:rPr>
        <w:t>password</w:t>
      </w:r>
      <w:proofErr w:type="spellEnd"/>
      <w:r w:rsidR="005F145D">
        <w:rPr>
          <w:rFonts w:ascii="Droid Sans Mono" w:hAnsi="Droid Sans Mono"/>
          <w:color w:val="D4D4D4"/>
          <w:sz w:val="21"/>
          <w:shd w:val="clear" w:color="auto" w:fill="1E1E1E"/>
        </w:rPr>
        <w:t>)</w:t>
      </w:r>
      <w:r w:rsidR="005F145D">
        <w:t>.</w:t>
      </w:r>
      <w:r w:rsidR="00683E9D">
        <w:t xml:space="preserve"> </w:t>
      </w:r>
    </w:p>
    <w:p w14:paraId="0248ED2C" w14:textId="6CE80431" w:rsidR="005F145D" w:rsidRPr="00DE610D" w:rsidRDefault="00E97138" w:rsidP="00DE610D">
      <w:pPr>
        <w:ind w:firstLine="708"/>
      </w:pPr>
      <w:r>
        <w:lastRenderedPageBreak/>
        <w:t xml:space="preserve">Ci-après la fonction d’authentification du </w:t>
      </w:r>
      <w:proofErr w:type="spellStart"/>
      <w:r>
        <w:t>front-end</w:t>
      </w:r>
      <w:proofErr w:type="spellEnd"/>
      <w:r>
        <w:t> :</w:t>
      </w:r>
    </w:p>
    <w:p w14:paraId="42BF5001" w14:textId="77777777" w:rsidR="005F145D" w:rsidRDefault="005F145D" w:rsidP="005F145D">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attemptAuth</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credentials</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username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w:t>
      </w:r>
      <w:proofErr w:type="spellStart"/>
      <w:r>
        <w:rPr>
          <w:rFonts w:ascii="Droid Sans Mono" w:hAnsi="Droid Sans Mono"/>
          <w:color w:val="CE9178"/>
          <w:sz w:val="21"/>
          <w:shd w:val="clear" w:color="auto" w:fill="1E1E1E"/>
        </w:rPr>
        <w:t>userctrl</w:t>
      </w:r>
      <w:proofErr w:type="spellEnd"/>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btoa</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6AEDF751" w:rsidR="00A668D7" w:rsidRDefault="00A668D7" w:rsidP="00176AA8">
      <w:r>
        <w:t xml:space="preserve">Le principe d’une authentification de type Basic est le suivant : </w:t>
      </w:r>
    </w:p>
    <w:p w14:paraId="572B3BCD" w14:textId="4635C60D" w:rsidR="00A668D7" w:rsidRDefault="00E35011" w:rsidP="00176AA8">
      <w:r>
        <w:rPr>
          <w:noProof/>
          <w:lang w:eastAsia="fr-FR"/>
        </w:rPr>
        <w:drawing>
          <wp:anchor distT="0" distB="0" distL="114300" distR="114300" simplePos="0" relativeHeight="252393984" behindDoc="0" locked="0" layoutInCell="1" allowOverlap="1" wp14:anchorId="6B6DD266" wp14:editId="6D71DF8D">
            <wp:simplePos x="0" y="0"/>
            <wp:positionH relativeFrom="margin">
              <wp:align>left</wp:align>
            </wp:positionH>
            <wp:positionV relativeFrom="paragraph">
              <wp:posOffset>236220</wp:posOffset>
            </wp:positionV>
            <wp:extent cx="6092190" cy="2847975"/>
            <wp:effectExtent l="0" t="0" r="3810" b="9525"/>
            <wp:wrapThrough wrapText="bothSides">
              <wp:wrapPolygon edited="0">
                <wp:start x="0" y="0"/>
                <wp:lineTo x="0" y="21528"/>
                <wp:lineTo x="21546" y="21528"/>
                <wp:lineTo x="21546"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19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44C8A" w14:textId="77777777" w:rsidR="00E35011" w:rsidRDefault="00E35011" w:rsidP="00176AA8">
      <w:pPr>
        <w:rPr>
          <w:u w:val="single"/>
        </w:rPr>
      </w:pPr>
    </w:p>
    <w:p w14:paraId="5803994F" w14:textId="34BB8A45" w:rsidR="00A54D5D" w:rsidRDefault="005F145D" w:rsidP="00176AA8">
      <w:r w:rsidRPr="005F145D">
        <w:rPr>
          <w:u w:val="single"/>
        </w:rPr>
        <w:t>Note :</w:t>
      </w:r>
      <w:r>
        <w:t xml:space="preserve"> L’encodage en base 64 n’offre aucune sécurité en soi car il suffit de faire l’opération inverse (Base64Decode) pour retrouver les informations en clair. Pour sécuriser l’échange, </w:t>
      </w:r>
      <w:r w:rsidR="00A54D5D">
        <w:t>il aurait été nécessaire d’utiliser le protocole HTTPS.</w:t>
      </w:r>
    </w:p>
    <w:p w14:paraId="4AA5BFE1" w14:textId="44FAECF2" w:rsidR="00E97138" w:rsidRDefault="00A54D5D" w:rsidP="00761B90">
      <w:pPr>
        <w:ind w:firstLine="708"/>
      </w:pPr>
      <w:r>
        <w:t xml:space="preserve">Lorsque </w:t>
      </w:r>
      <w:proofErr w:type="spellStart"/>
      <w:r>
        <w:t>SpringBoot</w:t>
      </w:r>
      <w:proofErr w:type="spellEnd"/>
      <w:r>
        <w:t xml:space="preserve"> (le serveur </w:t>
      </w:r>
      <w:proofErr w:type="spellStart"/>
      <w:r>
        <w:t>back-end</w:t>
      </w:r>
      <w:proofErr w:type="spellEnd"/>
      <w:r>
        <w:t>)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w:t>
      </w:r>
      <w:proofErr w:type="spellStart"/>
      <w:r w:rsidR="00E97138">
        <w:t>token</w:t>
      </w:r>
      <w:proofErr w:type="spellEnd"/>
      <w:r w:rsidR="00E97138">
        <w:t> » dont la signature algorithmique correspond à une clé hachée</w:t>
      </w:r>
      <w:r w:rsidR="00C35E6C">
        <w:t xml:space="preserve"> de type HS512</w:t>
      </w:r>
      <w:r w:rsidR="00E97138">
        <w:t>.</w:t>
      </w:r>
      <w:r w:rsidR="00CD4B9F">
        <w:t xml:space="preserve"> Cette gestion des </w:t>
      </w:r>
      <w:proofErr w:type="spellStart"/>
      <w:r w:rsidR="00CD4B9F">
        <w:t>tokens</w:t>
      </w:r>
      <w:proofErr w:type="spellEnd"/>
      <w:r w:rsidR="00CD4B9F">
        <w:t xml:space="preserve"> est </w:t>
      </w:r>
      <w:r w:rsidR="00A3438D">
        <w:t>présentée</w:t>
      </w:r>
      <w:r w:rsidR="00CD4B9F">
        <w:t xml:space="preserve"> ci-après</w:t>
      </w:r>
      <w:r w:rsidR="00761B90">
        <w:t>.</w:t>
      </w:r>
    </w:p>
    <w:p w14:paraId="6960DC73" w14:textId="05F933BB" w:rsidR="00E35011" w:rsidRDefault="00E35011" w:rsidP="00761B90">
      <w:pPr>
        <w:ind w:firstLine="708"/>
      </w:pPr>
    </w:p>
    <w:p w14:paraId="1F48D847" w14:textId="77777777" w:rsidR="00E35011" w:rsidRDefault="00E35011">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4B6EC2F" w14:textId="515E073F" w:rsidR="00470A5B" w:rsidRDefault="00470A5B" w:rsidP="00470A5B">
      <w:pPr>
        <w:pStyle w:val="Titre3"/>
      </w:pPr>
      <w:bookmarkStart w:id="54" w:name="_Toc10235429"/>
      <w:r>
        <w:lastRenderedPageBreak/>
        <w:t>4.2.</w:t>
      </w:r>
      <w:r w:rsidR="00F033F0">
        <w:t>4</w:t>
      </w:r>
      <w:r>
        <w:t xml:space="preserve"> </w:t>
      </w:r>
      <w:r w:rsidR="00C26152">
        <w:t xml:space="preserve">Protection contre le </w:t>
      </w:r>
      <w:r w:rsidR="00D16585">
        <w:t xml:space="preserve">CRSF (Cross-Site </w:t>
      </w:r>
      <w:proofErr w:type="spellStart"/>
      <w:r w:rsidR="00D16585">
        <w:t>Request</w:t>
      </w:r>
      <w:proofErr w:type="spellEnd"/>
      <w:r w:rsidR="00D16585">
        <w:t xml:space="preserve"> </w:t>
      </w:r>
      <w:proofErr w:type="spellStart"/>
      <w:r w:rsidR="00D16585">
        <w:t>Forgery</w:t>
      </w:r>
      <w:proofErr w:type="spellEnd"/>
      <w:r w:rsidR="00D16585">
        <w:t>)</w:t>
      </w:r>
      <w:bookmarkEnd w:id="54"/>
    </w:p>
    <w:p w14:paraId="6232A09B" w14:textId="19EB8ED9" w:rsidR="00E35011" w:rsidRDefault="00D16585" w:rsidP="00AB3245">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proofErr w:type="spellStart"/>
      <w:r>
        <w:rPr>
          <w:rStyle w:val="spellingerror"/>
          <w:rFonts w:ascii="Calibri" w:hAnsi="Calibri" w:cs="Calibri"/>
          <w:sz w:val="22"/>
          <w:szCs w:val="22"/>
        </w:rPr>
        <w:t>stateless</w:t>
      </w:r>
      <w:proofErr w:type="spellEnd"/>
      <w:r>
        <w:rPr>
          <w:rStyle w:val="spellingerror"/>
          <w:rFonts w:ascii="Calibri" w:hAnsi="Calibri" w:cs="Calibri"/>
          <w:sz w:val="22"/>
          <w:szCs w:val="22"/>
        </w:rPr>
        <w:t> »</w:t>
      </w:r>
      <w:r>
        <w:rPr>
          <w:rStyle w:val="normaltextrun"/>
          <w:rFonts w:ascii="Calibri" w:eastAsiaTheme="majorEastAsia" w:hAnsi="Calibri" w:cs="Calibri"/>
          <w:sz w:val="22"/>
          <w:szCs w:val="22"/>
        </w:rPr>
        <w:t xml:space="preserve">. Une authentification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est le CRSF (Cross-Site </w:t>
      </w:r>
      <w:proofErr w:type="spellStart"/>
      <w:r>
        <w:rPr>
          <w:rStyle w:val="spellingerror"/>
          <w:rFonts w:ascii="Calibri" w:hAnsi="Calibri" w:cs="Calibri"/>
          <w:sz w:val="22"/>
          <w:szCs w:val="22"/>
        </w:rPr>
        <w:t>Request</w:t>
      </w:r>
      <w:proofErr w:type="spellEnd"/>
      <w:r>
        <w:rPr>
          <w:rStyle w:val="normaltextrun"/>
          <w:rFonts w:ascii="Calibri" w:eastAsiaTheme="majorEastAsia" w:hAnsi="Calibri" w:cs="Calibri"/>
          <w:sz w:val="22"/>
          <w:szCs w:val="22"/>
        </w:rPr>
        <w:t xml:space="preserve"> </w:t>
      </w:r>
      <w:proofErr w:type="spellStart"/>
      <w:r>
        <w:rPr>
          <w:rStyle w:val="spellingerror"/>
          <w:rFonts w:ascii="Calibri" w:hAnsi="Calibri" w:cs="Calibri"/>
          <w:sz w:val="22"/>
          <w:szCs w:val="22"/>
        </w:rPr>
        <w:t>Forgery</w:t>
      </w:r>
      <w:proofErr w:type="spellEnd"/>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 xml:space="preserve">Le principe de cette faille consiste à envoyer un lien html à un utilisateur (par exemple dans un email) qui lorsque ce dernier cliquera dessus enverra par exemple une requête qui va supprimer la réservation d’une séance </w:t>
      </w:r>
      <w:r w:rsidR="00E35011">
        <w:rPr>
          <w:rStyle w:val="normaltextrun"/>
          <w:rFonts w:ascii="Calibri" w:eastAsiaTheme="majorEastAsia" w:hAnsi="Calibri" w:cs="Calibri"/>
          <w:sz w:val="22"/>
          <w:szCs w:val="22"/>
        </w:rPr>
        <w:t>sur l’application Smart Fitness</w:t>
      </w:r>
      <w:r>
        <w:rPr>
          <w:rStyle w:val="normaltextrun"/>
          <w:rFonts w:ascii="Calibri" w:eastAsiaTheme="majorEastAsia" w:hAnsi="Calibri" w:cs="Calibri"/>
          <w:sz w:val="22"/>
          <w:szCs w:val="22"/>
        </w:rPr>
        <w:t xml:space="preserve">. </w:t>
      </w:r>
    </w:p>
    <w:p w14:paraId="51ACA1E8" w14:textId="7CD3DE6A" w:rsidR="00E35011" w:rsidRDefault="00C14FED" w:rsidP="00AB3245">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8080" behindDoc="0" locked="0" layoutInCell="1" allowOverlap="1" wp14:anchorId="59A57D36" wp14:editId="7B2B2B4D">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53">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314A782A" w14:textId="77777777" w:rsidR="00E35011" w:rsidRDefault="00E35011" w:rsidP="00AB3245">
      <w:pPr>
        <w:pStyle w:val="paragraph"/>
        <w:ind w:firstLine="705"/>
        <w:textAlignment w:val="baseline"/>
        <w:rPr>
          <w:rStyle w:val="normaltextrun"/>
          <w:rFonts w:ascii="Calibri" w:eastAsiaTheme="majorEastAsia" w:hAnsi="Calibri" w:cs="Calibri"/>
          <w:sz w:val="22"/>
          <w:szCs w:val="22"/>
        </w:rPr>
      </w:pPr>
    </w:p>
    <w:p w14:paraId="0ED8ACD7" w14:textId="4FE92763" w:rsidR="00DE610D" w:rsidRPr="00AB3245" w:rsidRDefault="00D16585" w:rsidP="00AB3245">
      <w:pPr>
        <w:pStyle w:val="paragraph"/>
        <w:ind w:firstLine="705"/>
        <w:textAlignment w:val="baseline"/>
      </w:pPr>
      <w:r>
        <w:rPr>
          <w:rStyle w:val="normaltextrun"/>
          <w:rFonts w:ascii="Calibri" w:eastAsiaTheme="majorEastAsia" w:hAnsi="Calibri" w:cs="Calibri"/>
          <w:sz w:val="22"/>
          <w:szCs w:val="22"/>
        </w:rPr>
        <w:t xml:space="preserve">Pour se prémunir </w:t>
      </w:r>
      <w:r w:rsidR="00CA68A2">
        <w:rPr>
          <w:rStyle w:val="normaltextrun"/>
          <w:rFonts w:ascii="Calibri" w:eastAsiaTheme="majorEastAsia" w:hAnsi="Calibri" w:cs="Calibri"/>
          <w:sz w:val="22"/>
          <w:szCs w:val="22"/>
        </w:rPr>
        <w:t xml:space="preserve">contre </w:t>
      </w:r>
      <w:r>
        <w:rPr>
          <w:rStyle w:val="normaltextrun"/>
          <w:rFonts w:ascii="Calibri" w:eastAsiaTheme="majorEastAsia" w:hAnsi="Calibri" w:cs="Calibri"/>
          <w:sz w:val="22"/>
          <w:szCs w:val="22"/>
        </w:rPr>
        <w:t xml:space="preserve">ce genre d’attaque et sécuriser les échanges entre le client et le serveur, Spring Security utilise la bibliothèque JWT (JSON Web </w:t>
      </w:r>
      <w:proofErr w:type="spellStart"/>
      <w:r>
        <w:rPr>
          <w:rStyle w:val="spellingerror"/>
          <w:rFonts w:ascii="Calibri" w:hAnsi="Calibri" w:cs="Calibri"/>
          <w:sz w:val="22"/>
          <w:szCs w:val="22"/>
        </w:rPr>
        <w:t>Token</w:t>
      </w:r>
      <w:proofErr w:type="spellEnd"/>
      <w:r>
        <w:rPr>
          <w:rStyle w:val="normaltextrun"/>
          <w:rFonts w:ascii="Calibri" w:eastAsiaTheme="majorEastAsia" w:hAnsi="Calibri" w:cs="Calibri"/>
          <w:sz w:val="22"/>
          <w:szCs w:val="22"/>
        </w:rPr>
        <w:t>). Le principe est l’échange d’un jeton signé permettant de vérif</w:t>
      </w:r>
      <w:r w:rsidR="00E35011">
        <w:rPr>
          <w:rStyle w:val="normaltextrun"/>
          <w:rFonts w:ascii="Calibri" w:eastAsiaTheme="majorEastAsia" w:hAnsi="Calibri" w:cs="Calibri"/>
          <w:sz w:val="22"/>
          <w:szCs w:val="22"/>
        </w:rPr>
        <w:t xml:space="preserve">ier la légitimité de la requête et qui est inclus dans </w:t>
      </w:r>
      <w:proofErr w:type="spellStart"/>
      <w:r w:rsidR="00470A5B" w:rsidRPr="00E35011">
        <w:rPr>
          <w:rStyle w:val="normaltextrun"/>
          <w:rFonts w:ascii="Calibri" w:eastAsiaTheme="majorEastAsia" w:hAnsi="Calibri" w:cs="Calibri"/>
          <w:sz w:val="22"/>
          <w:szCs w:val="22"/>
        </w:rPr>
        <w:t>dans</w:t>
      </w:r>
      <w:proofErr w:type="spellEnd"/>
      <w:r w:rsidR="00470A5B" w:rsidRPr="00E35011">
        <w:rPr>
          <w:rStyle w:val="normaltextrun"/>
          <w:rFonts w:ascii="Calibri" w:eastAsiaTheme="majorEastAsia" w:hAnsi="Calibri" w:cs="Calibri"/>
          <w:sz w:val="22"/>
          <w:szCs w:val="22"/>
        </w:rPr>
        <w:t xml:space="preserve"> le header de la requête</w:t>
      </w:r>
      <w:r w:rsidR="00DE610D">
        <w:t xml:space="preserve"> : </w:t>
      </w:r>
      <w:r w:rsidR="00DE610D">
        <w:rPr>
          <w:rFonts w:ascii="Droid Sans Mono" w:hAnsi="Droid Sans Mono"/>
          <w:color w:val="CE9178"/>
          <w:sz w:val="21"/>
          <w:shd w:val="clear" w:color="auto" w:fill="1E1E1E"/>
        </w:rPr>
        <w:t>"</w:t>
      </w:r>
      <w:proofErr w:type="spellStart"/>
      <w:r w:rsidR="00DE610D">
        <w:rPr>
          <w:rFonts w:ascii="Droid Sans Mono" w:hAnsi="Droid Sans Mono"/>
          <w:color w:val="CE9178"/>
          <w:sz w:val="21"/>
          <w:shd w:val="clear" w:color="auto" w:fill="1E1E1E"/>
        </w:rPr>
        <w:t>Authorization</w:t>
      </w:r>
      <w:proofErr w:type="spellEnd"/>
      <w:r w:rsidR="00DE610D">
        <w:rPr>
          <w:rFonts w:ascii="Droid Sans Mono" w:hAnsi="Droid Sans Mono"/>
          <w:color w:val="CE9178"/>
          <w:sz w:val="21"/>
          <w:shd w:val="clear" w:color="auto" w:fill="1E1E1E"/>
        </w:rPr>
        <w:t>"</w:t>
      </w:r>
      <w:r w:rsidR="00DE610D">
        <w:rPr>
          <w:rFonts w:ascii="Droid Sans Mono" w:hAnsi="Droid Sans Mono"/>
          <w:color w:val="9CDCFE"/>
          <w:sz w:val="21"/>
          <w:shd w:val="clear" w:color="auto" w:fill="1E1E1E"/>
        </w:rPr>
        <w:t>:</w:t>
      </w:r>
      <w:r w:rsidR="00DE610D">
        <w:rPr>
          <w:rFonts w:ascii="Droid Sans Mono" w:hAnsi="Droid Sans Mono"/>
          <w:color w:val="D4D4D4"/>
          <w:sz w:val="21"/>
          <w:shd w:val="clear" w:color="auto" w:fill="1E1E1E"/>
        </w:rPr>
        <w:t xml:space="preserve"> </w:t>
      </w:r>
      <w:proofErr w:type="spellStart"/>
      <w:r w:rsidR="00DE610D">
        <w:rPr>
          <w:rFonts w:ascii="Droid Sans Mono" w:hAnsi="Droid Sans Mono"/>
          <w:color w:val="569CD6"/>
          <w:sz w:val="21"/>
          <w:shd w:val="clear" w:color="auto" w:fill="1E1E1E"/>
        </w:rPr>
        <w:t>this</w:t>
      </w:r>
      <w:r w:rsidR="00DE610D">
        <w:rPr>
          <w:rFonts w:ascii="Droid Sans Mono" w:hAnsi="Droid Sans Mono"/>
          <w:color w:val="D4D4D4"/>
          <w:sz w:val="21"/>
          <w:shd w:val="clear" w:color="auto" w:fill="1E1E1E"/>
        </w:rPr>
        <w:t>.</w:t>
      </w:r>
      <w:r w:rsidR="00DE610D">
        <w:rPr>
          <w:rFonts w:ascii="Droid Sans Mono" w:hAnsi="Droid Sans Mono"/>
          <w:color w:val="9CDCFE"/>
          <w:sz w:val="21"/>
          <w:shd w:val="clear" w:color="auto" w:fill="1E1E1E"/>
        </w:rPr>
        <w:t>token</w:t>
      </w:r>
      <w:r w:rsidR="00DE610D">
        <w:rPr>
          <w:rFonts w:ascii="Droid Sans Mono" w:hAnsi="Droid Sans Mono"/>
          <w:color w:val="D4D4D4"/>
          <w:sz w:val="21"/>
          <w:shd w:val="clear" w:color="auto" w:fill="1E1E1E"/>
        </w:rPr>
        <w:t>.</w:t>
      </w:r>
      <w:r w:rsidR="00DE610D">
        <w:rPr>
          <w:rFonts w:ascii="Droid Sans Mono" w:hAnsi="Droid Sans Mono"/>
          <w:color w:val="DCDCAA"/>
          <w:sz w:val="21"/>
          <w:shd w:val="clear" w:color="auto" w:fill="1E1E1E"/>
        </w:rPr>
        <w:t>getToken</w:t>
      </w:r>
      <w:proofErr w:type="spellEnd"/>
      <w:r w:rsidR="00DE610D">
        <w:rPr>
          <w:rFonts w:ascii="Droid Sans Mono" w:hAnsi="Droid Sans Mono"/>
          <w:color w:val="D4D4D4"/>
          <w:sz w:val="21"/>
          <w:shd w:val="clear" w:color="auto" w:fill="1E1E1E"/>
        </w:rPr>
        <w:t>()</w:t>
      </w:r>
      <w:r w:rsidR="00470A5B">
        <w:t>) perm</w:t>
      </w:r>
      <w:r w:rsidR="00CA68A2">
        <w:t>et</w:t>
      </w:r>
      <w:r w:rsidR="00470A5B">
        <w:t xml:space="preserve"> d’identifier l’utilisateur </w:t>
      </w:r>
      <w:r w:rsidR="00DE610D">
        <w:t>émetteur</w:t>
      </w:r>
      <w:r w:rsidR="00470A5B">
        <w:t xml:space="preserve"> de cette requête. </w:t>
      </w:r>
    </w:p>
    <w:p w14:paraId="33B27E39" w14:textId="689BEB8F" w:rsidR="00DE610D" w:rsidRDefault="00DE610D" w:rsidP="00DE610D">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61A11E2E" w14:textId="77777777" w:rsid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7D0FC3DE" w14:textId="77777777" w:rsid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0DA10D6" w14:textId="77777777" w:rsid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020E30A0" w14:textId="3396528C" w:rsidR="00BA02B5" w:rsidRPr="00DE610D" w:rsidRDefault="00DE610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6110ED04" w14:textId="77777777" w:rsidR="00C14FED" w:rsidRDefault="00C14FED">
      <w:pPr>
        <w:suppressAutoHyphens w:val="0"/>
        <w:autoSpaceDN/>
        <w:spacing w:line="259" w:lineRule="auto"/>
        <w:textAlignment w:val="auto"/>
      </w:pPr>
      <w:r>
        <w:br w:type="page"/>
      </w:r>
    </w:p>
    <w:p w14:paraId="20BC9CF0" w14:textId="06AE4277" w:rsidR="00627295" w:rsidRDefault="00627295" w:rsidP="00627295">
      <w:pPr>
        <w:pStyle w:val="Titre3"/>
      </w:pPr>
      <w:bookmarkStart w:id="55" w:name="_Toc10235430"/>
      <w:r>
        <w:lastRenderedPageBreak/>
        <w:t xml:space="preserve">4.2.5 </w:t>
      </w:r>
      <w:r w:rsidR="00470A5B">
        <w:t xml:space="preserve">Principe d’un </w:t>
      </w:r>
      <w:proofErr w:type="spellStart"/>
      <w:r w:rsidR="00470A5B">
        <w:t>token</w:t>
      </w:r>
      <w:proofErr w:type="spellEnd"/>
      <w:r w:rsidR="00470A5B">
        <w:t xml:space="preserve"> JWT</w:t>
      </w:r>
      <w:bookmarkEnd w:id="55"/>
      <w:r w:rsidR="00BA02B5">
        <w:t xml:space="preserve"> </w:t>
      </w:r>
    </w:p>
    <w:p w14:paraId="7770B5F2" w14:textId="313D88FA" w:rsidR="00470A5B" w:rsidRDefault="00470A5B" w:rsidP="00DE610D">
      <w:pPr>
        <w:pStyle w:val="Standard"/>
      </w:pPr>
      <w:r>
        <w:t xml:space="preserve">(source : </w:t>
      </w:r>
      <w:hyperlink r:id="rId54" w:history="1">
        <w:r w:rsidR="00171735">
          <w:rPr>
            <w:rStyle w:val="Lienhypertexte"/>
          </w:rPr>
          <w:t>https://blog.ippon.fr/2017/10/12/preuve-dauthentification-avec-jwt/</w:t>
        </w:r>
      </w:hyperlink>
      <w:r>
        <w:t xml:space="preserve">) </w:t>
      </w:r>
    </w:p>
    <w:p w14:paraId="6391D885"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JWT est composé de trois parties, chacune contenant des informations différentes :</w:t>
      </w:r>
    </w:p>
    <w:p w14:paraId="6D2C428D" w14:textId="77777777" w:rsidR="00171735" w:rsidRPr="00171735" w:rsidRDefault="00171735" w:rsidP="00171735">
      <w:pPr>
        <w:numPr>
          <w:ilvl w:val="0"/>
          <w:numId w:val="46"/>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un header,</w:t>
      </w:r>
    </w:p>
    <w:p w14:paraId="56020C10" w14:textId="77777777" w:rsidR="00171735" w:rsidRPr="00171735" w:rsidRDefault="00171735" w:rsidP="00171735">
      <w:pPr>
        <w:numPr>
          <w:ilvl w:val="0"/>
          <w:numId w:val="46"/>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un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(les “claims”),</w:t>
      </w:r>
    </w:p>
    <w:p w14:paraId="2795B0EF" w14:textId="77777777" w:rsidR="00171735" w:rsidRPr="00171735" w:rsidRDefault="00171735" w:rsidP="00171735">
      <w:pPr>
        <w:numPr>
          <w:ilvl w:val="0"/>
          <w:numId w:val="46"/>
        </w:numPr>
        <w:shd w:val="clear" w:color="auto" w:fill="FFFFFF"/>
        <w:suppressAutoHyphens w:val="0"/>
        <w:autoSpaceDN/>
        <w:spacing w:before="100" w:beforeAutospacing="1"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la signature.</w:t>
      </w:r>
    </w:p>
    <w:p w14:paraId="34B1829D" w14:textId="6C528DEB"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et le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sont structurés en JSON. Ces trois parties sont </w:t>
      </w:r>
      <w:r w:rsidR="00CA68A2" w:rsidRPr="00171735">
        <w:rPr>
          <w:rFonts w:ascii="Lato_Regular" w:eastAsia="Times New Roman" w:hAnsi="Lato_Regular"/>
          <w:color w:val="333333"/>
          <w:sz w:val="24"/>
          <w:szCs w:val="24"/>
          <w:lang w:eastAsia="fr-FR"/>
        </w:rPr>
        <w:t>chacune</w:t>
      </w:r>
      <w:r w:rsidRPr="00171735">
        <w:rPr>
          <w:rFonts w:ascii="Lato_Regular" w:eastAsia="Times New Roman" w:hAnsi="Lato_Regular"/>
          <w:color w:val="333333"/>
          <w:sz w:val="24"/>
          <w:szCs w:val="24"/>
          <w:lang w:eastAsia="fr-FR"/>
        </w:rPr>
        <w:t xml:space="preserve"> encodées en base64url, puis concaténées en utilisant des points (“.”).</w:t>
      </w:r>
    </w:p>
    <w:p w14:paraId="18EC86F2" w14:textId="2552CD8A"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header identifie quel algorithme a été utilisé pour générer la signature, ainsi que le type de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w:t>
      </w:r>
      <w:r w:rsidR="00CA68A2">
        <w:rPr>
          <w:rFonts w:ascii="Lato_Regular" w:eastAsia="Times New Roman" w:hAnsi="Lato_Regular"/>
          <w:color w:val="333333"/>
          <w:sz w:val="24"/>
          <w:szCs w:val="24"/>
          <w:lang w:eastAsia="fr-FR"/>
        </w:rPr>
        <w:t xml:space="preserve">dont il s’agit  comme </w:t>
      </w:r>
      <w:r w:rsidRPr="00171735">
        <w:rPr>
          <w:rFonts w:ascii="Lato_Regular" w:eastAsia="Times New Roman" w:hAnsi="Lato_Regular"/>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Exemple de header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alg</w:t>
      </w:r>
      <w:proofErr w:type="spellEnd"/>
      <w:r w:rsidRPr="00171735">
        <w:rPr>
          <w:rFonts w:ascii="Consolas" w:eastAsia="Times New Roman" w:hAnsi="Consolas" w:cs="Courier New"/>
          <w:color w:val="333333"/>
          <w:sz w:val="21"/>
          <w:szCs w:val="21"/>
          <w:lang w:eastAsia="fr-FR"/>
        </w:rPr>
        <w:t>":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typ</w:t>
      </w:r>
      <w:proofErr w:type="spellEnd"/>
      <w:r w:rsidRPr="00171735">
        <w:rPr>
          <w:rFonts w:ascii="Consolas" w:eastAsia="Times New Roman" w:hAnsi="Consolas" w:cs="Courier New"/>
          <w:color w:val="333333"/>
          <w:sz w:val="21"/>
          <w:szCs w:val="21"/>
          <w:lang w:eastAsia="fr-FR"/>
        </w:rPr>
        <w:t>":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est la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fullname</w:t>
      </w:r>
      <w:proofErr w:type="spellEnd"/>
      <w:r>
        <w:rPr>
          <w:rFonts w:ascii="Courier New" w:hAnsi="Courier New" w:cs="Courier New"/>
          <w:color w:val="2A00FF"/>
          <w:sz w:val="20"/>
        </w:rPr>
        <w:t xml:space="preserve">" </w:t>
      </w:r>
      <w:r w:rsidRPr="00B4124C">
        <w:t>et</w:t>
      </w:r>
      <w:r>
        <w:rPr>
          <w:rFonts w:ascii="Courier New" w:hAnsi="Courier New" w:cs="Courier New"/>
          <w:color w:val="2A00FF"/>
          <w:sz w:val="20"/>
        </w:rPr>
        <w:t xml:space="preserve"> "</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jwt_decode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jwt-decode</w:t>
      </w:r>
      <w:proofErr w:type="spellEnd"/>
      <w:r>
        <w:rPr>
          <w:rFonts w:ascii="Droid Sans Mono" w:hAnsi="Droid Sans Mono"/>
          <w:color w:val="CE9178"/>
          <w:sz w:val="21"/>
          <w:shd w:val="clear" w:color="auto" w:fill="1E1E1E"/>
        </w:rPr>
        <w:t>'</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decodedToken</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jwt_decode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La signature est la dernière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Elle est créée à partir du header et du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générés et d’un secret. Une signature invalide implique systématiquement le rejet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xml:space="preserve">(key, header + '.' + </w:t>
      </w:r>
      <w:proofErr w:type="spellStart"/>
      <w:r w:rsidRPr="00171735">
        <w:rPr>
          <w:rFonts w:ascii="Consolas" w:eastAsia="Times New Roman" w:hAnsi="Consolas" w:cs="Courier New"/>
          <w:color w:val="C7254E"/>
          <w:shd w:val="clear" w:color="auto" w:fill="F9F2F4"/>
          <w:lang w:eastAsia="fr-FR"/>
        </w:rPr>
        <w:t>payload</w:t>
      </w:r>
      <w:proofErr w:type="spellEnd"/>
      <w:r w:rsidRPr="00171735">
        <w:rPr>
          <w:rFonts w:ascii="Consolas" w:eastAsia="Times New Roman" w:hAnsi="Consolas" w:cs="Courier New"/>
          <w:color w:val="C7254E"/>
          <w:shd w:val="clear" w:color="auto" w:fill="F9F2F4"/>
          <w:lang w:eastAsia="fr-FR"/>
        </w:rPr>
        <w:t>)</w:t>
      </w:r>
    </w:p>
    <w:p w14:paraId="375CCCDF" w14:textId="520F4D4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Une fois ces 4</w:t>
      </w:r>
      <w:r w:rsidR="00171735" w:rsidRPr="00171735">
        <w:rPr>
          <w:rFonts w:ascii="Lato_Regular" w:eastAsia="Times New Roman" w:hAnsi="Lato_Regular"/>
          <w:color w:val="333333"/>
          <w:sz w:val="24"/>
          <w:szCs w:val="24"/>
          <w:lang w:eastAsia="fr-FR"/>
        </w:rPr>
        <w:t xml:space="preserve"> éléments générés, on peut assembler notre </w:t>
      </w:r>
      <w:proofErr w:type="spellStart"/>
      <w:r w:rsidR="00171735" w:rsidRPr="00171735">
        <w:rPr>
          <w:rFonts w:ascii="Lato_Regular" w:eastAsia="Times New Roman" w:hAnsi="Lato_Regular"/>
          <w:color w:val="333333"/>
          <w:sz w:val="24"/>
          <w:szCs w:val="24"/>
          <w:lang w:eastAsia="fr-FR"/>
        </w:rPr>
        <w:t>token</w:t>
      </w:r>
      <w:proofErr w:type="spellEnd"/>
      <w:r w:rsidR="00171735" w:rsidRPr="00171735">
        <w:rPr>
          <w:rFonts w:ascii="Lato_Regular" w:eastAsia="Times New Roman" w:hAnsi="Lato_Regular"/>
          <w:color w:val="333333"/>
          <w:sz w:val="24"/>
          <w:szCs w:val="24"/>
          <w:lang w:eastAsia="fr-FR"/>
        </w:rPr>
        <w:t xml:space="preserve"> JWT.</w:t>
      </w:r>
      <w:r w:rsidR="00171735" w:rsidRPr="00171735">
        <w:rPr>
          <w:rFonts w:ascii="Lato_Regular" w:eastAsia="Times New Roman" w:hAnsi="Lato_Regular"/>
          <w:color w:val="333333"/>
          <w:sz w:val="24"/>
          <w:szCs w:val="24"/>
          <w:lang w:eastAsia="fr-FR"/>
        </w:rPr>
        <w:br/>
      </w:r>
      <w:proofErr w:type="spellStart"/>
      <w:r w:rsidR="00171735" w:rsidRPr="00171735">
        <w:rPr>
          <w:rFonts w:ascii="Consolas" w:eastAsia="Times New Roman" w:hAnsi="Consolas" w:cs="Courier New"/>
          <w:color w:val="C7254E"/>
          <w:shd w:val="clear" w:color="auto" w:fill="F9F2F4"/>
          <w:lang w:eastAsia="fr-FR"/>
        </w:rPr>
        <w:t>token</w:t>
      </w:r>
      <w:proofErr w:type="spellEnd"/>
      <w:r w:rsidR="00171735" w:rsidRPr="00171735">
        <w:rPr>
          <w:rFonts w:ascii="Consolas" w:eastAsia="Times New Roman" w:hAnsi="Consolas" w:cs="Courier New"/>
          <w:color w:val="C7254E"/>
          <w:shd w:val="clear" w:color="auto" w:fill="F9F2F4"/>
          <w:lang w:eastAsia="fr-FR"/>
        </w:rPr>
        <w:t xml:space="preserve"> = encodeBase64(header) + '.' + encodeBase64(</w:t>
      </w:r>
      <w:proofErr w:type="spellStart"/>
      <w:r w:rsidR="00171735" w:rsidRPr="00171735">
        <w:rPr>
          <w:rFonts w:ascii="Consolas" w:eastAsia="Times New Roman" w:hAnsi="Consolas" w:cs="Courier New"/>
          <w:color w:val="C7254E"/>
          <w:shd w:val="clear" w:color="auto" w:fill="F9F2F4"/>
          <w:lang w:eastAsia="fr-FR"/>
        </w:rPr>
        <w:t>payload</w:t>
      </w:r>
      <w:proofErr w:type="spellEnd"/>
      <w:r w:rsidR="00171735" w:rsidRPr="00171735">
        <w:rPr>
          <w:rFonts w:ascii="Consolas" w:eastAsia="Times New Roman" w:hAnsi="Consolas" w:cs="Courier New"/>
          <w:color w:val="C7254E"/>
          <w:shd w:val="clear" w:color="auto" w:fill="F9F2F4"/>
          <w:lang w:eastAsia="fr-FR"/>
        </w:rPr>
        <w:t>) + '.' + encodeBase64(signature)</w:t>
      </w:r>
    </w:p>
    <w:p w14:paraId="7E2C4CB1"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lastRenderedPageBreak/>
        <w:t>En reprenant les exemples précédents, on arrive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r w:rsidRPr="00171735">
        <w:rPr>
          <w:rFonts w:ascii="Lato_Regular" w:eastAsia="Times New Roman" w:hAnsi="Lato_Regular"/>
          <w:b/>
          <w:bCs/>
          <w:color w:val="333333"/>
          <w:sz w:val="24"/>
          <w:szCs w:val="24"/>
          <w:lang w:eastAsia="fr-FR"/>
        </w:rPr>
        <w:t>Header:</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alg</w:t>
      </w:r>
      <w:proofErr w:type="spellEnd"/>
      <w:r w:rsidRPr="00171735">
        <w:rPr>
          <w:rFonts w:ascii="Consolas" w:eastAsia="Times New Roman" w:hAnsi="Consolas" w:cs="Courier New"/>
          <w:color w:val="C7254E"/>
          <w:shd w:val="clear" w:color="auto" w:fill="F9F2F4"/>
          <w:lang w:eastAsia="fr-FR"/>
        </w:rPr>
        <w:t>":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typ</w:t>
      </w:r>
      <w:proofErr w:type="spellEnd"/>
      <w:r w:rsidRPr="00171735">
        <w:rPr>
          <w:rFonts w:ascii="Consolas" w:eastAsia="Times New Roman" w:hAnsi="Consolas" w:cs="Courier New"/>
          <w:color w:val="C7254E"/>
          <w:shd w:val="clear" w:color="auto" w:fill="F9F2F4"/>
          <w:lang w:eastAsia="fr-FR"/>
        </w:rPr>
        <w:t>": "JWT" }</w:t>
      </w:r>
      <w:r w:rsidRPr="00171735">
        <w:rPr>
          <w:rFonts w:ascii="Lato_Regular" w:eastAsia="Times New Roman" w:hAnsi="Lato_Regular"/>
          <w:color w:val="333333"/>
          <w:sz w:val="24"/>
          <w:szCs w:val="24"/>
          <w:lang w:eastAsia="fr-FR"/>
        </w:rPr>
        <w:br/>
      </w:r>
      <w:proofErr w:type="spellStart"/>
      <w:r w:rsidRPr="00171735">
        <w:rPr>
          <w:rFonts w:ascii="Lato_Regular" w:eastAsia="Times New Roman" w:hAnsi="Lato_Regular"/>
          <w:b/>
          <w:bCs/>
          <w:color w:val="333333"/>
          <w:sz w:val="24"/>
          <w:szCs w:val="24"/>
          <w:lang w:eastAsia="fr-FR"/>
        </w:rPr>
        <w:t>Payload</w:t>
      </w:r>
      <w:proofErr w:type="spellEnd"/>
      <w:r w:rsidRPr="00171735">
        <w:rPr>
          <w:rFonts w:ascii="Lato_Regular" w:eastAsia="Times New Roman" w:hAnsi="Lato_Regular"/>
          <w:b/>
          <w:bCs/>
          <w:color w:val="333333"/>
          <w:sz w:val="24"/>
          <w:szCs w:val="24"/>
          <w:lang w:eastAsia="fr-FR"/>
        </w:rPr>
        <w:t>:</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Long.toString</w:t>
      </w:r>
      <w:proofErr w:type="spellEnd"/>
      <w:r w:rsidR="00FB2CF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user.getIdUser</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fullname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proofErr w:type="spellStart"/>
      <w:r>
        <w:rPr>
          <w:rFonts w:ascii="Consolas" w:eastAsia="Times New Roman" w:hAnsi="Consolas" w:cs="Courier New"/>
          <w:color w:val="C7254E"/>
          <w:shd w:val="clear" w:color="auto" w:fill="F9F2F4"/>
          <w:lang w:eastAsia="fr-FR"/>
        </w:rPr>
        <w:t>authority</w:t>
      </w:r>
      <w:proofErr w:type="spellEnd"/>
      <w:r w:rsidRPr="00171735">
        <w:rPr>
          <w:rFonts w:ascii="Consolas" w:eastAsia="Times New Roman" w:hAnsi="Consolas" w:cs="Courier New"/>
          <w:color w:val="C7254E"/>
          <w:shd w:val="clear" w:color="auto" w:fill="F9F2F4"/>
          <w:lang w:eastAsia="fr-FR"/>
        </w:rPr>
        <w:t xml:space="preserve">": </w:t>
      </w:r>
      <w:proofErr w:type="spellStart"/>
      <w:r>
        <w:rPr>
          <w:rFonts w:ascii="Consolas" w:eastAsia="Times New Roman" w:hAnsi="Consolas" w:cs="Courier New"/>
          <w:color w:val="C7254E"/>
          <w:shd w:val="clear" w:color="auto" w:fill="F9F2F4"/>
          <w:lang w:eastAsia="fr-FR"/>
        </w:rPr>
        <w:t>user.getAuthority</w:t>
      </w:r>
      <w:proofErr w:type="spellEnd"/>
      <w:r>
        <w:rPr>
          <w:rFonts w:ascii="Consolas" w:eastAsia="Times New Roman" w:hAnsi="Consolas" w:cs="Courier New"/>
          <w:color w:val="C7254E"/>
          <w:shd w:val="clear" w:color="auto" w:fill="F9F2F4"/>
          <w:lang w:eastAsia="fr-FR"/>
        </w:rPr>
        <w:t>()</w:t>
      </w:r>
      <w:r w:rsidR="00171735" w:rsidRPr="00171735">
        <w:rPr>
          <w:rFonts w:ascii="Consolas" w:eastAsia="Times New Roman" w:hAnsi="Consolas" w:cs="Courier New"/>
          <w:color w:val="C7254E"/>
          <w:shd w:val="clear" w:color="auto" w:fill="F9F2F4"/>
          <w:lang w:eastAsia="fr-FR"/>
        </w:rPr>
        <w:t>}</w:t>
      </w:r>
    </w:p>
    <w:p w14:paraId="1D1C066C" w14:textId="0FDE3617"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Exemple de gabarit de </w:t>
      </w:r>
      <w:proofErr w:type="spellStart"/>
      <w:r>
        <w:rPr>
          <w:rFonts w:ascii="Lato_Regular" w:eastAsia="Times New Roman" w:hAnsi="Lato_Regular"/>
          <w:color w:val="333333"/>
          <w:sz w:val="24"/>
          <w:szCs w:val="24"/>
          <w:lang w:eastAsia="fr-FR"/>
        </w:rPr>
        <w:t>t</w:t>
      </w:r>
      <w:r w:rsidR="00171735" w:rsidRPr="00171735">
        <w:rPr>
          <w:rFonts w:ascii="Lato_Regular" w:eastAsia="Times New Roman" w:hAnsi="Lato_Regular"/>
          <w:color w:val="333333"/>
          <w:sz w:val="24"/>
          <w:szCs w:val="24"/>
          <w:lang w:eastAsia="fr-FR"/>
        </w:rPr>
        <w:t>oken</w:t>
      </w:r>
      <w:proofErr w:type="spellEnd"/>
      <w:r w:rsidR="00171735" w:rsidRPr="00171735">
        <w:rPr>
          <w:rFonts w:ascii="Lato_Regular" w:eastAsia="Times New Roman" w:hAnsi="Lato_Regular"/>
          <w:color w:val="333333"/>
          <w:sz w:val="24"/>
          <w:szCs w:val="24"/>
          <w:lang w:eastAsia="fr-FR"/>
        </w:rPr>
        <w:t xml:space="preserve">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w:t>
      </w:r>
      <w:proofErr w:type="spellStart"/>
      <w:r w:rsidR="002B20FE">
        <w:t>tokens</w:t>
      </w:r>
      <w:proofErr w:type="spellEnd"/>
      <w:r w:rsidR="002B20FE">
        <w:t xml:space="preserve"> dans la classe </w:t>
      </w:r>
      <w:proofErr w:type="spellStart"/>
      <w:r w:rsidR="002B20FE">
        <w:t>JwtTokenProvider</w:t>
      </w:r>
      <w:proofErr w:type="spellEnd"/>
      <w:r w:rsidR="002B20FE">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r w:rsidR="002B20FE">
        <w:rPr>
          <w:rFonts w:ascii="Courier New" w:hAnsi="Courier New" w:cs="Courier New"/>
          <w:color w:val="6A3E3E"/>
          <w:sz w:val="20"/>
        </w:rPr>
        <w:t>user</w:t>
      </w:r>
      <w:r w:rsidR="002B20FE">
        <w:rPr>
          <w:rFonts w:ascii="Courier New" w:hAnsi="Courier New" w:cs="Courier New"/>
          <w:color w:val="000000"/>
          <w:sz w:val="20"/>
        </w:rPr>
        <w:t xml:space="preserve"> = </w:t>
      </w:r>
      <w:proofErr w:type="spellStart"/>
      <w:r w:rsidR="002B20FE">
        <w:rPr>
          <w:rFonts w:ascii="Courier New" w:hAnsi="Courier New" w:cs="Courier New"/>
          <w:color w:val="6A3E3E"/>
          <w:sz w:val="20"/>
        </w:rPr>
        <w:t>userService</w:t>
      </w:r>
      <w:r w:rsidR="002B20FE">
        <w:rPr>
          <w:rFonts w:ascii="Courier New" w:hAnsi="Courier New" w:cs="Courier New"/>
          <w:color w:val="000000"/>
          <w:sz w:val="20"/>
        </w:rPr>
        <w:t>.findByUsername</w:t>
      </w:r>
      <w:proofErr w:type="spellEnd"/>
      <w:r w:rsidR="002B20FE">
        <w:rPr>
          <w:rFonts w:ascii="Courier New" w:hAnsi="Courier New" w:cs="Courier New"/>
          <w:color w:val="000000"/>
          <w:sz w:val="20"/>
        </w:rPr>
        <w:t>(</w:t>
      </w:r>
      <w:proofErr w:type="spellStart"/>
      <w:r w:rsidR="002B20FE">
        <w:rPr>
          <w:rFonts w:ascii="Courier New" w:hAnsi="Courier New" w:cs="Courier New"/>
          <w:color w:val="6A3E3E"/>
          <w:sz w:val="20"/>
        </w:rPr>
        <w:t>user</w:t>
      </w:r>
      <w:r w:rsidR="002B20FE">
        <w:rPr>
          <w:rFonts w:ascii="Courier New" w:hAnsi="Courier New" w:cs="Courier New"/>
          <w:color w:val="000000"/>
          <w:sz w:val="20"/>
        </w:rPr>
        <w:t>.getUsername</w:t>
      </w:r>
      <w:proofErr w:type="spellEnd"/>
      <w:r w:rsidR="002B20FE">
        <w:rPr>
          <w:rFonts w:ascii="Courier New" w:hAnsi="Courier New" w:cs="Courier New"/>
          <w:color w:val="000000"/>
          <w:sz w:val="20"/>
        </w:rPr>
        <w:t xml:space="preserv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w:t>
      </w:r>
      <w:proofErr w:type="spellStart"/>
      <w:r w:rsidR="002B20FE">
        <w:rPr>
          <w:rFonts w:ascii="Courier New" w:hAnsi="Courier New" w:cs="Courier New"/>
          <w:color w:val="3F7F5F"/>
          <w:sz w:val="20"/>
        </w:rPr>
        <w:t>l'id</w:t>
      </w:r>
      <w:proofErr w:type="spellEnd"/>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5595D683" w14:textId="2A65DFAC"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339BC35D" w:rsidR="00643B65" w:rsidRDefault="00643B65" w:rsidP="00643B65">
      <w:pPr>
        <w:pStyle w:val="Titre3"/>
      </w:pPr>
      <w:bookmarkStart w:id="56" w:name="_Toc10235431"/>
      <w:r>
        <w:lastRenderedPageBreak/>
        <w:t>4.2.</w:t>
      </w:r>
      <w:r w:rsidR="00627295">
        <w:t>6</w:t>
      </w:r>
      <w:r>
        <w:t xml:space="preserve"> La gestion des autorisations</w:t>
      </w:r>
      <w:bookmarkEnd w:id="56"/>
    </w:p>
    <w:p w14:paraId="428FD580" w14:textId="50D971ED"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r w:rsidR="000E3372">
        <w:rPr>
          <w:rFonts w:ascii="Courier New" w:hAnsi="Courier New" w:cs="Courier New"/>
          <w:color w:val="000000"/>
          <w:sz w:val="20"/>
        </w:rPr>
        <w:t>configure(</w:t>
      </w:r>
      <w:proofErr w:type="spellStart"/>
      <w:r w:rsidR="000E3372">
        <w:rPr>
          <w:rFonts w:ascii="Courier New" w:hAnsi="Courier New" w:cs="Courier New"/>
          <w:color w:val="000000"/>
          <w:sz w:val="20"/>
        </w:rPr>
        <w:t>HttpSecurity</w:t>
      </w:r>
      <w:proofErr w:type="spellEnd"/>
      <w:r w:rsidR="000E3372">
        <w:rPr>
          <w:rFonts w:ascii="Courier New" w:hAnsi="Courier New" w:cs="Courier New"/>
          <w:color w:val="000000"/>
          <w:sz w:val="20"/>
        </w:rPr>
        <w:t xml:space="preserve"> </w:t>
      </w:r>
      <w:r w:rsidR="000E3372">
        <w:rPr>
          <w:rFonts w:ascii="Courier New" w:hAnsi="Courier New" w:cs="Courier New"/>
          <w:color w:val="6A3E3E"/>
          <w:sz w:val="20"/>
        </w:rPr>
        <w:t>http</w:t>
      </w:r>
      <w:r w:rsidR="000E3372">
        <w:rPr>
          <w:rFonts w:ascii="Courier New" w:hAnsi="Courier New" w:cs="Courier New"/>
          <w:color w:val="000000"/>
          <w:sz w:val="20"/>
        </w:rPr>
        <w:t xml:space="preserve">) </w:t>
      </w:r>
      <w:r>
        <w:t xml:space="preserve">de la classe </w:t>
      </w:r>
      <w:proofErr w:type="spellStart"/>
      <w:r>
        <w:t>WebSecurityConfig</w:t>
      </w:r>
      <w:proofErr w:type="spellEnd"/>
      <w:r>
        <w:t xml:space="preserve">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.header</w:t>
      </w:r>
      <w:r w:rsidR="0075251C">
        <w:rPr>
          <w:rFonts w:ascii="Courier New" w:hAnsi="Courier New" w:cs="Courier New"/>
          <w:color w:val="000000"/>
          <w:sz w:val="20"/>
        </w:rPr>
        <w:t>s().</w:t>
      </w:r>
      <w:proofErr w:type="spellStart"/>
      <w:r w:rsidR="0075251C">
        <w:rPr>
          <w:rFonts w:ascii="Courier New" w:hAnsi="Courier New" w:cs="Courier New"/>
          <w:color w:val="000000"/>
          <w:sz w:val="20"/>
        </w:rPr>
        <w:t>frameOptions</w:t>
      </w:r>
      <w:proofErr w:type="spellEnd"/>
      <w:r w:rsidR="0075251C">
        <w:rPr>
          <w:rFonts w:ascii="Courier New" w:hAnsi="Courier New" w:cs="Courier New"/>
          <w:color w:val="000000"/>
          <w:sz w:val="20"/>
        </w:rPr>
        <w:t>().</w:t>
      </w:r>
      <w:proofErr w:type="spellStart"/>
      <w:r w:rsidR="0075251C">
        <w:rPr>
          <w:rFonts w:ascii="Courier New" w:hAnsi="Courier New" w:cs="Courier New"/>
          <w:color w:val="000000"/>
          <w:sz w:val="20"/>
        </w:rPr>
        <w:t>sameOrigin</w:t>
      </w:r>
      <w:proofErr w:type="spellEnd"/>
      <w:r w:rsidR="0075251C">
        <w:rPr>
          <w:rFonts w:ascii="Courier New" w:hAnsi="Courier New" w:cs="Courier New"/>
          <w:color w:val="000000"/>
          <w:sz w:val="20"/>
        </w:rPr>
        <w:t>()</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0E3372">
      <w:pPr>
        <w:pStyle w:val="Standard"/>
        <w:spacing w:after="0" w:line="240" w:lineRule="auto"/>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77777777"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r w:rsidR="00F87267">
        <w:t>,</w:t>
      </w:r>
      <w:r w:rsidRPr="00204727">
        <w:t xml:space="preserve"> </w:t>
      </w:r>
      <w:r w:rsidR="00167C6B">
        <w:rPr>
          <w:rFonts w:ascii="Courier New" w:hAnsi="Courier New" w:cs="Courier New"/>
          <w:color w:val="000000"/>
          <w:sz w:val="20"/>
        </w:rPr>
        <w:t>.</w:t>
      </w:r>
      <w:proofErr w:type="spellStart"/>
      <w:r w:rsidR="00167C6B">
        <w:rPr>
          <w:rFonts w:ascii="Courier New" w:hAnsi="Courier New" w:cs="Courier New"/>
          <w:color w:val="000000"/>
          <w:sz w:val="20"/>
        </w:rPr>
        <w:t>permitAll</w:t>
      </w:r>
      <w:proofErr w:type="spell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w:t>
      </w:r>
      <w:proofErr w:type="spellStart"/>
      <w:r w:rsidR="00167C6B">
        <w:rPr>
          <w:rFonts w:ascii="Courier New" w:hAnsi="Courier New" w:cs="Courier New"/>
          <w:color w:val="000000"/>
          <w:sz w:val="20"/>
        </w:rPr>
        <w:t>hasAnyRole</w:t>
      </w:r>
      <w:proofErr w:type="spellEnd"/>
      <w:r w:rsidR="00167C6B">
        <w:rPr>
          <w:rFonts w:ascii="Courier New" w:hAnsi="Courier New" w:cs="Courier New"/>
          <w:color w:val="000000"/>
          <w:sz w:val="20"/>
        </w:rPr>
        <w:t>(</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Dans ce cas l’appel de </w:t>
      </w:r>
      <w:proofErr w:type="spell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spellEnd"/>
      <w:r w:rsidR="00F87267">
        <w:rPr>
          <w:rFonts w:ascii="Courier New" w:hAnsi="Courier New" w:cs="Courier New"/>
          <w:color w:val="000000"/>
          <w:sz w:val="20"/>
        </w:rPr>
        <w:t>(</w:t>
      </w:r>
      <w:proofErr w:type="spellStart"/>
      <w:r w:rsidR="00F87267">
        <w:rPr>
          <w:rFonts w:ascii="Courier New" w:hAnsi="Courier New" w:cs="Courier New"/>
          <w:color w:val="000000"/>
          <w:sz w:val="20"/>
        </w:rPr>
        <w:t>jwtAuthenticationFilter</w:t>
      </w:r>
      <w:proofErr w:type="spellEnd"/>
      <w:r w:rsidR="00F87267">
        <w:rPr>
          <w:rFonts w:ascii="Courier New" w:hAnsi="Courier New" w:cs="Courier New"/>
          <w:color w:val="000000"/>
          <w:sz w:val="20"/>
        </w:rPr>
        <w:t xml:space="preserve">(), </w:t>
      </w:r>
      <w:proofErr w:type="spellStart"/>
      <w:r w:rsidR="00F87267">
        <w:rPr>
          <w:rFonts w:ascii="Courier New" w:hAnsi="Courier New" w:cs="Courier New"/>
          <w:color w:val="000000"/>
          <w:sz w:val="20"/>
        </w:rPr>
        <w:t>UsernamePasswordAuthenticationFilter.</w:t>
      </w:r>
      <w:r w:rsidR="00F87267">
        <w:rPr>
          <w:rFonts w:ascii="Courier New" w:hAnsi="Courier New" w:cs="Courier New"/>
          <w:b/>
          <w:color w:val="7F0055"/>
          <w:sz w:val="20"/>
        </w:rPr>
        <w:t>class</w:t>
      </w:r>
      <w:proofErr w:type="spellEnd"/>
      <w:r w:rsidR="00F87267">
        <w:rPr>
          <w:rFonts w:ascii="Courier New" w:hAnsi="Courier New" w:cs="Courier New"/>
          <w:color w:val="000000"/>
          <w:sz w:val="20"/>
        </w:rPr>
        <w:t xml:space="preserve">); </w:t>
      </w:r>
      <w:r w:rsidR="00F87267">
        <w:t xml:space="preserve">vérifie le niveau d’habilitation de l’utilisateur en fonction du </w:t>
      </w:r>
      <w:proofErr w:type="spellStart"/>
      <w:r w:rsidR="00F87267">
        <w:t>token</w:t>
      </w:r>
      <w:proofErr w:type="spellEnd"/>
      <w:r w:rsidR="00F87267">
        <w:t xml:space="preserve"> transmis dans le header de la requête</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w:t>
      </w:r>
      <w:proofErr w:type="spellStart"/>
      <w:r>
        <w:rPr>
          <w:rFonts w:ascii="Monospace" w:hAnsi="Monospace"/>
          <w:color w:val="646464"/>
          <w:sz w:val="20"/>
        </w:rPr>
        <w:t>Override</w:t>
      </w:r>
      <w:proofErr w:type="spellEnd"/>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protected</w:t>
      </w:r>
      <w:proofErr w:type="spellEnd"/>
      <w:r>
        <w:rPr>
          <w:rFonts w:ascii="Monospace" w:hAnsi="Monospace"/>
          <w:color w:val="000000"/>
          <w:sz w:val="20"/>
        </w:rPr>
        <w:t xml:space="preserve"> </w:t>
      </w:r>
      <w:proofErr w:type="spellStart"/>
      <w:r>
        <w:rPr>
          <w:rFonts w:ascii="Monospace" w:hAnsi="Monospace"/>
          <w:b/>
          <w:color w:val="7F0055"/>
          <w:sz w:val="20"/>
        </w:rPr>
        <w:t>void</w:t>
      </w:r>
      <w:proofErr w:type="spellEnd"/>
      <w:r>
        <w:rPr>
          <w:rFonts w:ascii="Monospace" w:hAnsi="Monospace"/>
          <w:color w:val="000000"/>
          <w:sz w:val="20"/>
        </w:rPr>
        <w:t xml:space="preserve"> </w:t>
      </w:r>
      <w:proofErr w:type="spellStart"/>
      <w:r>
        <w:rPr>
          <w:rFonts w:ascii="Monospace" w:hAnsi="Monospace"/>
          <w:color w:val="000000"/>
          <w:sz w:val="20"/>
        </w:rPr>
        <w:t>doFilterInternal</w:t>
      </w:r>
      <w:proofErr w:type="spellEnd"/>
      <w:r>
        <w:rPr>
          <w:rFonts w:ascii="Monospace" w:hAnsi="Monospace"/>
          <w:color w:val="000000"/>
          <w:sz w:val="20"/>
        </w:rPr>
        <w:t>(</w:t>
      </w:r>
      <w:proofErr w:type="spellStart"/>
      <w:r>
        <w:rPr>
          <w:rFonts w:ascii="Monospace" w:hAnsi="Monospace"/>
          <w:color w:val="000000"/>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000000"/>
          <w:sz w:val="20"/>
        </w:rPr>
        <w:t>HttpServletResponse</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 xml:space="preserve">, </w:t>
      </w:r>
      <w:proofErr w:type="spellStart"/>
      <w:r>
        <w:rPr>
          <w:rFonts w:ascii="Monospace" w:hAnsi="Monospace"/>
          <w:color w:val="000000"/>
          <w:sz w:val="20"/>
        </w:rPr>
        <w:t>FilterChain</w:t>
      </w:r>
      <w:proofErr w:type="spellEnd"/>
      <w:r>
        <w:rPr>
          <w:rFonts w:ascii="Monospace" w:hAnsi="Monospace"/>
          <w:color w:val="000000"/>
          <w:sz w:val="20"/>
        </w:rPr>
        <w:t xml:space="preserve"> </w:t>
      </w:r>
      <w:proofErr w:type="spellStart"/>
      <w:r>
        <w:rPr>
          <w:rFonts w:ascii="Monospace" w:hAnsi="Monospace"/>
          <w:color w:val="6A3E3E"/>
          <w:sz w:val="20"/>
        </w:rPr>
        <w:t>filterChain</w:t>
      </w:r>
      <w:proofErr w:type="spellEnd"/>
      <w:r>
        <w:rPr>
          <w:rFonts w:ascii="Monospace" w:hAnsi="Monospace"/>
          <w:color w:val="000000"/>
          <w:sz w:val="20"/>
        </w:rPr>
        <w:t xml:space="preserve">) </w:t>
      </w:r>
      <w:proofErr w:type="spellStart"/>
      <w:r>
        <w:rPr>
          <w:rFonts w:ascii="Monospace" w:hAnsi="Monospace"/>
          <w:b/>
          <w:color w:val="7F0055"/>
          <w:sz w:val="20"/>
        </w:rPr>
        <w:t>throws</w:t>
      </w:r>
      <w:proofErr w:type="spellEnd"/>
      <w:r>
        <w:rPr>
          <w:rFonts w:ascii="Monospace" w:hAnsi="Monospace"/>
          <w:color w:val="000000"/>
          <w:sz w:val="20"/>
        </w:rPr>
        <w:t xml:space="preserve"> </w:t>
      </w:r>
      <w:proofErr w:type="spellStart"/>
      <w:r>
        <w:rPr>
          <w:rFonts w:ascii="Monospace" w:hAnsi="Monospace"/>
          <w:color w:val="000000"/>
          <w:sz w:val="20"/>
        </w:rPr>
        <w:t>ServletException</w:t>
      </w:r>
      <w:proofErr w:type="spellEnd"/>
      <w:r>
        <w:rPr>
          <w:rFonts w:ascii="Monospace" w:hAnsi="Monospace"/>
          <w:color w:val="000000"/>
          <w:sz w:val="20"/>
        </w:rPr>
        <w:t xml:space="preserve">, </w:t>
      </w:r>
      <w:proofErr w:type="spellStart"/>
      <w:r>
        <w:rPr>
          <w:rFonts w:ascii="Monospace" w:hAnsi="Monospace"/>
          <w:color w:val="000000"/>
          <w:sz w:val="20"/>
        </w:rPr>
        <w:t>IOException</w:t>
      </w:r>
      <w:proofErr w:type="spellEnd"/>
      <w:r>
        <w:rPr>
          <w:rFonts w:ascii="Monospace" w:hAnsi="Monospace"/>
          <w:color w:val="000000"/>
          <w:sz w:val="20"/>
        </w:rPr>
        <w:t xml:space="preserve">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try</w:t>
      </w:r>
      <w:proofErr w:type="spellEnd"/>
      <w:r>
        <w:rPr>
          <w:rFonts w:ascii="Monospace" w:hAnsi="Monospace"/>
          <w:color w:val="000000"/>
          <w:sz w:val="20"/>
        </w:rPr>
        <w:t>{</w:t>
      </w:r>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proofErr w:type="spellStart"/>
      <w:r>
        <w:rPr>
          <w:rFonts w:ascii="Monospace" w:hAnsi="Monospace"/>
          <w:color w:val="6A3E3E"/>
          <w:sz w:val="20"/>
        </w:rPr>
        <w:t>jwt</w:t>
      </w:r>
      <w:proofErr w:type="spellEnd"/>
      <w:r>
        <w:rPr>
          <w:rFonts w:ascii="Monospace" w:hAnsi="Monospace"/>
          <w:color w:val="000000"/>
          <w:sz w:val="20"/>
        </w:rPr>
        <w:t xml:space="preserve"> = </w:t>
      </w:r>
      <w:proofErr w:type="spellStart"/>
      <w:r>
        <w:rPr>
          <w:rFonts w:ascii="Monospace" w:hAnsi="Monospace"/>
          <w:color w:val="000000"/>
          <w:sz w:val="20"/>
        </w:rPr>
        <w:t>getJWTFromRequest</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w:t>
      </w:r>
    </w:p>
    <w:p w14:paraId="7DBBFFAF"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w:t>
      </w:r>
      <w:proofErr w:type="spellStart"/>
      <w:r>
        <w:rPr>
          <w:rFonts w:ascii="Monospace" w:hAnsi="Monospace"/>
          <w:color w:val="000000"/>
          <w:sz w:val="20"/>
        </w:rPr>
        <w:t>StringUtils.</w:t>
      </w:r>
      <w:r>
        <w:rPr>
          <w:rFonts w:ascii="Monospace" w:hAnsi="Monospace"/>
          <w:i/>
          <w:color w:val="000000"/>
          <w:sz w:val="20"/>
        </w:rPr>
        <w:t>hasText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xml:space="preserve">) &amp;&amp; </w:t>
      </w:r>
      <w:proofErr w:type="spellStart"/>
      <w:r>
        <w:rPr>
          <w:rFonts w:ascii="Monospace" w:hAnsi="Monospace"/>
          <w:color w:val="0000C0"/>
          <w:sz w:val="20"/>
        </w:rPr>
        <w:t>tokenProvider</w:t>
      </w:r>
      <w:r>
        <w:rPr>
          <w:rFonts w:ascii="Monospace" w:hAnsi="Monospace"/>
          <w:color w:val="000000"/>
          <w:sz w:val="20"/>
        </w:rPr>
        <w:t>.validateToken</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int</w:t>
      </w:r>
      <w:proofErr w:type="spellEnd"/>
      <w:r>
        <w:rPr>
          <w:rFonts w:ascii="Monospace" w:hAnsi="Monospace"/>
          <w:color w:val="000000"/>
          <w:sz w:val="20"/>
        </w:rPr>
        <w:t xml:space="preserve"> </w:t>
      </w:r>
      <w:proofErr w:type="spellStart"/>
      <w:r>
        <w:rPr>
          <w:rFonts w:ascii="Monospace" w:hAnsi="Monospace"/>
          <w:color w:val="6A3E3E"/>
          <w:sz w:val="20"/>
        </w:rPr>
        <w:t>userId</w:t>
      </w:r>
      <w:proofErr w:type="spellEnd"/>
      <w:r>
        <w:rPr>
          <w:rFonts w:ascii="Monospace" w:hAnsi="Monospace"/>
          <w:color w:val="000000"/>
          <w:sz w:val="20"/>
        </w:rPr>
        <w:t xml:space="preserve"> = </w:t>
      </w:r>
      <w:proofErr w:type="spellStart"/>
      <w:r>
        <w:rPr>
          <w:rFonts w:ascii="Monospace" w:hAnsi="Monospace"/>
          <w:color w:val="0000C0"/>
          <w:sz w:val="20"/>
        </w:rPr>
        <w:t>tokenProvider</w:t>
      </w:r>
      <w:r>
        <w:rPr>
          <w:rFonts w:ascii="Monospace" w:hAnsi="Monospace"/>
          <w:color w:val="000000"/>
          <w:sz w:val="20"/>
        </w:rPr>
        <w:t>.getUserIdFromJWT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proofErr w:type="spellStart"/>
      <w:r>
        <w:rPr>
          <w:rFonts w:ascii="Monospace" w:hAnsi="Monospace"/>
          <w:color w:val="6A3E3E"/>
          <w:sz w:val="20"/>
        </w:rPr>
        <w:t>user</w:t>
      </w:r>
      <w:proofErr w:type="spellEnd"/>
      <w:r>
        <w:rPr>
          <w:rFonts w:ascii="Monospace" w:hAnsi="Monospace"/>
          <w:color w:val="000000"/>
          <w:sz w:val="20"/>
        </w:rPr>
        <w:t xml:space="preserve"> = </w:t>
      </w:r>
      <w:proofErr w:type="spellStart"/>
      <w:r>
        <w:rPr>
          <w:rFonts w:ascii="Monospace" w:hAnsi="Monospace"/>
          <w:color w:val="0000C0"/>
          <w:sz w:val="20"/>
        </w:rPr>
        <w:t>customUserDetailsService</w:t>
      </w:r>
      <w:r>
        <w:rPr>
          <w:rFonts w:ascii="Monospace" w:hAnsi="Monospace"/>
          <w:color w:val="000000"/>
          <w:sz w:val="20"/>
        </w:rPr>
        <w:t>.loadUserById</w:t>
      </w:r>
      <w:proofErr w:type="spellEnd"/>
      <w:r>
        <w:rPr>
          <w:rFonts w:ascii="Monospace" w:hAnsi="Monospace"/>
          <w:color w:val="000000"/>
          <w:sz w:val="20"/>
        </w:rPr>
        <w:t>(</w:t>
      </w:r>
      <w:proofErr w:type="spellStart"/>
      <w:r>
        <w:rPr>
          <w:rFonts w:ascii="Monospace" w:hAnsi="Monospace"/>
          <w:color w:val="6A3E3E"/>
          <w:sz w:val="20"/>
        </w:rPr>
        <w:t>userId</w:t>
      </w:r>
      <w:proofErr w:type="spellEnd"/>
      <w:r>
        <w:rPr>
          <w:rFonts w:ascii="Monospace" w:hAnsi="Monospace"/>
          <w:color w:val="000000"/>
          <w:sz w:val="20"/>
        </w:rPr>
        <w:t>);</w:t>
      </w:r>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 xml:space="preserve"> </w:t>
      </w:r>
      <w:proofErr w:type="spellStart"/>
      <w:r>
        <w:rPr>
          <w:rFonts w:ascii="Monospace" w:hAnsi="Monospace"/>
          <w:color w:val="6A3E3E"/>
          <w:sz w:val="20"/>
        </w:rPr>
        <w:t>authenticationToken</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.getUsername</w:t>
      </w:r>
      <w:proofErr w:type="spell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.getPassword</w:t>
      </w:r>
      <w:proofErr w:type="spell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().setAuthentication(</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w:t>
      </w:r>
      <w:proofErr w:type="spellStart"/>
      <w:r>
        <w:rPr>
          <w:rFonts w:ascii="Monospace" w:hAnsi="Monospace"/>
          <w:color w:val="3F7F5F"/>
          <w:sz w:val="20"/>
        </w:rPr>
        <w:t>token</w:t>
      </w:r>
      <w:proofErr w:type="spellEnd"/>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w:t>
      </w:r>
      <w:proofErr w:type="spellStart"/>
      <w:r>
        <w:rPr>
          <w:rFonts w:ascii="Monospace" w:hAnsi="Monospace"/>
          <w:color w:val="000000"/>
          <w:sz w:val="20"/>
        </w:rPr>
        <w:t>SimpleGrantedAuthority</w:t>
      </w:r>
      <w:proofErr w:type="spellEnd"/>
      <w:r>
        <w:rPr>
          <w:rFonts w:ascii="Monospace" w:hAnsi="Monospace"/>
          <w:color w:val="000000"/>
          <w:sz w:val="20"/>
        </w:rPr>
        <w:t xml:space="preserve">&gt; </w:t>
      </w:r>
      <w:proofErr w:type="spellStart"/>
      <w:r>
        <w:rPr>
          <w:rFonts w:ascii="Monospace" w:hAnsi="Monospace"/>
          <w:color w:val="6A3E3E"/>
          <w:sz w:val="20"/>
        </w:rPr>
        <w:t>updatedAuthorities</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ArrayList</w:t>
      </w:r>
      <w:proofErr w:type="spellEnd"/>
      <w:r>
        <w:rPr>
          <w:rFonts w:ascii="Monospace" w:hAnsi="Monospace"/>
          <w:color w:val="000000"/>
          <w:sz w:val="20"/>
        </w:rPr>
        <w:t>&lt;&gt;();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r>
        <w:rPr>
          <w:rFonts w:ascii="Monospace" w:hAnsi="Monospace"/>
          <w:color w:val="000000"/>
          <w:sz w:val="20"/>
        </w:rPr>
        <w:t>.add</w:t>
      </w:r>
      <w:proofErr w:type="spellEnd"/>
      <w:r>
        <w:rPr>
          <w:rFonts w:ascii="Monospace" w:hAnsi="Monospace"/>
          <w:color w:val="000000"/>
          <w:sz w:val="20"/>
        </w:rPr>
        <w:t>(</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SimpleGrantedAuthority</w:t>
      </w:r>
      <w:proofErr w:type="spellEnd"/>
      <w:r>
        <w:rPr>
          <w:rFonts w:ascii="Monospace" w:hAnsi="Monospace"/>
          <w:color w:val="000000"/>
          <w:sz w:val="20"/>
        </w:rPr>
        <w:t>(</w:t>
      </w:r>
      <w:proofErr w:type="spellStart"/>
      <w:r>
        <w:rPr>
          <w:rFonts w:ascii="Monospace" w:hAnsi="Monospace"/>
          <w:color w:val="0000C0"/>
          <w:sz w:val="20"/>
        </w:rPr>
        <w:t>tokenProvider</w:t>
      </w:r>
      <w:r>
        <w:rPr>
          <w:rFonts w:ascii="Monospace" w:hAnsi="Monospace"/>
          <w:color w:val="000000"/>
          <w:sz w:val="20"/>
        </w:rPr>
        <w:t>.getAuthorityFroJWT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D4E75D8"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w:t>
      </w:r>
      <w:proofErr w:type="spellStart"/>
      <w:r>
        <w:rPr>
          <w:rFonts w:ascii="Monospace" w:hAnsi="Monospace"/>
          <w:color w:val="3F7F5F"/>
          <w:sz w:val="20"/>
        </w:rPr>
        <w:t>authentication</w:t>
      </w:r>
      <w:proofErr w:type="spellEnd"/>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d'</w:t>
      </w:r>
      <w:proofErr w:type="spellStart"/>
      <w:r>
        <w:rPr>
          <w:rFonts w:ascii="Monospace" w:hAnsi="Monospace"/>
          <w:color w:val="3F7F5F"/>
          <w:sz w:val="20"/>
        </w:rPr>
        <w:t>authority</w:t>
      </w:r>
      <w:proofErr w:type="spellEnd"/>
      <w:r>
        <w:rPr>
          <w:rFonts w:ascii="Monospace" w:hAnsi="Monospace"/>
          <w:color w:val="3F7F5F"/>
          <w:sz w:val="20"/>
        </w:rPr>
        <w:t>(</w:t>
      </w:r>
      <w:proofErr w:type="spellStart"/>
      <w:r>
        <w:rPr>
          <w:rFonts w:ascii="Monospace" w:hAnsi="Monospace"/>
          <w:color w:val="3F7F5F"/>
          <w:sz w:val="20"/>
          <w:u w:val="single"/>
        </w:rPr>
        <w:t>ie</w:t>
      </w:r>
      <w:proofErr w:type="spellEnd"/>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SecurityContextHolder.</w:t>
      </w:r>
      <w:r>
        <w:rPr>
          <w:rFonts w:ascii="Monospace" w:hAnsi="Monospace"/>
          <w:i/>
          <w:color w:val="000000"/>
          <w:sz w:val="20"/>
        </w:rPr>
        <w:t>getContext</w:t>
      </w:r>
      <w:proofErr w:type="spellEnd"/>
      <w:r>
        <w:rPr>
          <w:rFonts w:ascii="Monospace" w:hAnsi="Monospace"/>
          <w:color w:val="000000"/>
          <w:sz w:val="20"/>
        </w:rPr>
        <w:t>().</w:t>
      </w:r>
      <w:proofErr w:type="spellStart"/>
      <w:r>
        <w:rPr>
          <w:rFonts w:ascii="Monospace" w:hAnsi="Monospace"/>
          <w:color w:val="000000"/>
          <w:sz w:val="20"/>
        </w:rPr>
        <w:t>setAuthentication</w:t>
      </w:r>
      <w:proofErr w:type="spell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proofErr w:type="spell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C0"/>
          <w:sz w:val="20"/>
        </w:rPr>
        <w:t>logger</w:t>
      </w:r>
      <w:r>
        <w:rPr>
          <w:rFonts w:ascii="Monospace" w:hAnsi="Monospace"/>
          <w:color w:val="000000"/>
          <w:sz w:val="20"/>
        </w:rPr>
        <w:t>.error</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Could</w:t>
      </w:r>
      <w:proofErr w:type="spellEnd"/>
      <w:r>
        <w:rPr>
          <w:rFonts w:ascii="Monospace" w:hAnsi="Monospace"/>
          <w:color w:val="2A00FF"/>
          <w:sz w:val="20"/>
        </w:rPr>
        <w:t xml:space="preserve"> not set user </w:t>
      </w:r>
      <w:proofErr w:type="spellStart"/>
      <w:r>
        <w:rPr>
          <w:rFonts w:ascii="Monospace" w:hAnsi="Monospace"/>
          <w:color w:val="2A00FF"/>
          <w:sz w:val="20"/>
        </w:rPr>
        <w:t>authentication</w:t>
      </w:r>
      <w:proofErr w:type="spellEnd"/>
      <w:r>
        <w:rPr>
          <w:rFonts w:ascii="Monospace" w:hAnsi="Monospace"/>
          <w:color w:val="2A00FF"/>
          <w:sz w:val="20"/>
        </w:rPr>
        <w:t xml:space="preserve"> in </w:t>
      </w:r>
      <w:proofErr w:type="spellStart"/>
      <w:r>
        <w:rPr>
          <w:rFonts w:ascii="Monospace" w:hAnsi="Monospace"/>
          <w:color w:val="2A00FF"/>
          <w:sz w:val="20"/>
        </w:rPr>
        <w:t>security</w:t>
      </w:r>
      <w:proofErr w:type="spellEnd"/>
      <w:r>
        <w:rPr>
          <w:rFonts w:ascii="Monospace" w:hAnsi="Monospace"/>
          <w:color w:val="2A00FF"/>
          <w:sz w:val="20"/>
        </w:rPr>
        <w:t xml:space="preserve"> </w:t>
      </w:r>
      <w:proofErr w:type="spellStart"/>
      <w:r>
        <w:rPr>
          <w:rFonts w:ascii="Monospace" w:hAnsi="Monospace"/>
          <w:color w:val="2A00FF"/>
          <w:sz w:val="20"/>
        </w:rPr>
        <w:t>context</w:t>
      </w:r>
      <w:proofErr w:type="spellEnd"/>
      <w:r>
        <w:rPr>
          <w:rFonts w:ascii="Monospace" w:hAnsi="Monospace"/>
          <w:color w:val="2A00FF"/>
          <w:sz w:val="20"/>
        </w:rPr>
        <w: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filterChain</w:t>
      </w:r>
      <w:r>
        <w:rPr>
          <w:rFonts w:ascii="Monospace" w:hAnsi="Monospace"/>
          <w:color w:val="000000"/>
          <w:sz w:val="20"/>
        </w:rPr>
        <w:t>.doFilter</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w:t>
      </w:r>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3DC0CFAE" w:rsidR="008F4B10" w:rsidRDefault="008F4B10" w:rsidP="008F4B10">
      <w:pPr>
        <w:pStyle w:val="Titre3"/>
        <w:rPr>
          <w:rFonts w:ascii="Calibri Light" w:eastAsia="Times New Roman" w:hAnsi="Calibri Light"/>
        </w:rPr>
      </w:pPr>
      <w:bookmarkStart w:id="57" w:name="_Toc10235432"/>
      <w:r>
        <w:t>4.2.</w:t>
      </w:r>
      <w:r w:rsidR="009F1EAB">
        <w:t>7</w:t>
      </w:r>
      <w:r>
        <w:t xml:space="preserve"> La gestion des accès aux pages du site</w:t>
      </w:r>
      <w:r w:rsidR="00CB409F">
        <w:t xml:space="preserve"> côté </w:t>
      </w:r>
      <w:proofErr w:type="spellStart"/>
      <w:r w:rsidR="00CB409F">
        <w:t>front-end</w:t>
      </w:r>
      <w:bookmarkEnd w:id="57"/>
      <w:proofErr w:type="spellEnd"/>
    </w:p>
    <w:p w14:paraId="235C181C" w14:textId="263C2FD7"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Spring Security sur le serveur d’application en </w:t>
      </w:r>
      <w:hyperlink r:id="rId55"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56"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proofErr w:type="spellStart"/>
      <w:r w:rsidR="00A56776" w:rsidRPr="003D5CC0">
        <w:rPr>
          <w:rStyle w:val="Lienhypertexte"/>
          <w:color w:val="000000"/>
          <w:sz w:val="20"/>
          <w:u w:val="none"/>
        </w:rPr>
        <w:t>guards</w:t>
      </w:r>
      <w:proofErr w:type="spellEnd"/>
      <w:r w:rsidR="00401B61" w:rsidRPr="003D5CC0">
        <w:rPr>
          <w:rStyle w:val="Lienhypertexte"/>
          <w:color w:val="000000"/>
          <w:sz w:val="20"/>
          <w:u w:val="none"/>
        </w:rPr>
        <w:t> »</w:t>
      </w:r>
      <w:r w:rsidR="00A56776" w:rsidRPr="003D5CC0">
        <w:rPr>
          <w:rStyle w:val="Lienhypertexte"/>
          <w:color w:val="000000"/>
          <w:sz w:val="20"/>
          <w:u w:val="none"/>
        </w:rPr>
        <w:t xml:space="preserve">. Un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 xml:space="preserve"> est un service qui s’exécute lorsqu’un utilisateur essaye de naviguer vers une page du site. Il retourne une valeur booléenne indiquant si l’utilisateur est autorisé ou non à visualiser la page sur laquelle est appliquée le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 xml:space="preserve">Pour mon projet, j’ai mis en œuvre quatre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xml:space="preserve">+ un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proofErr w:type="spellStart"/>
      <w:r w:rsidR="0096689F" w:rsidRPr="003D5CC0">
        <w:rPr>
          <w:rStyle w:val="Lienhypertexte"/>
          <w:color w:val="000000"/>
          <w:sz w:val="20"/>
          <w:u w:val="none"/>
        </w:rPr>
        <w:t>guard</w:t>
      </w:r>
      <w:proofErr w:type="spellEnd"/>
      <w:r w:rsidR="0096689F" w:rsidRPr="003D5CC0">
        <w:rPr>
          <w:rStyle w:val="Lienhypertexte"/>
          <w:color w:val="000000"/>
          <w:sz w:val="20"/>
          <w:u w:val="none"/>
        </w:rPr>
        <w:t xml:space="preserve">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4BBDCC0A" w14:textId="77777777" w:rsidR="009F1EAB" w:rsidRDefault="009F1EAB" w:rsidP="00A56776">
      <w:pPr>
        <w:sectPr w:rsidR="009F1EAB" w:rsidSect="00FB1564">
          <w:footerReference w:type="default" r:id="rId57"/>
          <w:footerReference w:type="first" r:id="rId58"/>
          <w:pgSz w:w="11906" w:h="16838"/>
          <w:pgMar w:top="1418" w:right="1418" w:bottom="1418" w:left="794" w:header="709" w:footer="709" w:gutter="0"/>
          <w:cols w:space="708"/>
          <w:titlePg/>
          <w:docGrid w:linePitch="360"/>
        </w:sectPr>
      </w:pPr>
    </w:p>
    <w:p w14:paraId="670F4DBF" w14:textId="77777777" w:rsidR="003D5CC0" w:rsidRDefault="003D5CC0" w:rsidP="00A56776">
      <w:pPr>
        <w:sectPr w:rsidR="003D5CC0" w:rsidSect="003D5CC0">
          <w:type w:val="continuous"/>
          <w:pgSz w:w="11906" w:h="16838"/>
          <w:pgMar w:top="1418" w:right="1418" w:bottom="1418" w:left="794" w:header="709" w:footer="709" w:gutter="0"/>
          <w:cols w:space="708"/>
          <w:titlePg/>
          <w:docGrid w:linePitch="360"/>
        </w:sectPr>
      </w:pPr>
    </w:p>
    <w:p w14:paraId="0D712B1C" w14:textId="2F4DD8B0" w:rsidR="009F1EAB" w:rsidRDefault="009F1EAB" w:rsidP="009F1EAB">
      <w:pPr>
        <w:pStyle w:val="Titre3"/>
      </w:pPr>
      <w:bookmarkStart w:id="58" w:name="_Toc10235433"/>
      <w:r>
        <w:lastRenderedPageBreak/>
        <w:t>4.2.4 Protection contre les XSS (Cross-Site Scripting)</w:t>
      </w:r>
      <w:bookmarkEnd w:id="58"/>
    </w:p>
    <w:p w14:paraId="1B3FAA9E" w14:textId="784AEC46" w:rsidR="009F1EAB" w:rsidRDefault="009F1EAB" w:rsidP="009F1EAB">
      <w:pPr>
        <w:pStyle w:val="paragraph"/>
        <w:ind w:firstLine="705"/>
        <w:textAlignment w:val="baseline"/>
      </w:pPr>
      <w:r>
        <w:rPr>
          <w:rStyle w:val="normaltextrun"/>
          <w:rFonts w:ascii="Calibri" w:eastAsiaTheme="majorEastAsia" w:hAnsi="Calibri" w:cs="Calibri"/>
          <w:sz w:val="22"/>
          <w:szCs w:val="22"/>
        </w:rPr>
        <w:t>Une troisième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proofErr w:type="spellStart"/>
      <w:r w:rsidR="00B81513">
        <w:rPr>
          <w:rStyle w:val="spellingerror"/>
          <w:rFonts w:ascii="Calibri" w:hAnsi="Calibri" w:cs="Calibri"/>
          <w:sz w:val="22"/>
          <w:szCs w:val="22"/>
        </w:rPr>
        <w:t>scripting</w:t>
      </w:r>
      <w:proofErr w:type="spellEnd"/>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proofErr w:type="spellStart"/>
      <w:r>
        <w:rPr>
          <w:rStyle w:val="spellingerror"/>
          <w:rFonts w:ascii="Calibri" w:hAnsi="Calibri" w:cs="Calibri"/>
          <w:sz w:val="22"/>
          <w:szCs w:val="22"/>
        </w:rPr>
        <w:t>upload</w:t>
      </w:r>
      <w:proofErr w:type="spellEnd"/>
      <w:r>
        <w:rPr>
          <w:rStyle w:val="normaltextrun"/>
          <w:rFonts w:ascii="Calibri" w:eastAsiaTheme="majorEastAsia" w:hAnsi="Calibri" w:cs="Calibri"/>
          <w:sz w:val="22"/>
          <w:szCs w:val="22"/>
        </w:rPr>
        <w:t xml:space="preserve"> d’image avec la possibilité de remplir un champ de description et qu’un utilisateur malintentionné remplisse le champ description de la manière suivante :</w:t>
      </w:r>
      <w:r>
        <w:rPr>
          <w:rStyle w:val="eop"/>
          <w:rFonts w:ascii="Calibri" w:eastAsiaTheme="majorEastAsia" w:hAnsi="Calibri" w:cs="Calibri"/>
          <w:sz w:val="22"/>
          <w:szCs w:val="22"/>
        </w:rPr>
        <w:t> </w:t>
      </w:r>
    </w:p>
    <w:p w14:paraId="74812292" w14:textId="77777777" w:rsidR="009F1EAB" w:rsidRPr="00A74150" w:rsidRDefault="009F1EAB" w:rsidP="009F1EAB">
      <w:pPr>
        <w:pStyle w:val="paragraph"/>
        <w:textAlignment w:val="baseline"/>
        <w:rPr>
          <w:sz w:val="18"/>
          <w:szCs w:val="18"/>
        </w:rPr>
      </w:pPr>
      <w:r w:rsidRPr="00A74150">
        <w:rPr>
          <w:rStyle w:val="normaltextrun"/>
          <w:rFonts w:ascii="Calibri" w:eastAsiaTheme="majorEastAsia" w:hAnsi="Calibri" w:cs="Calibri"/>
          <w:color w:val="515151"/>
          <w:sz w:val="18"/>
          <w:szCs w:val="18"/>
        </w:rPr>
        <w:t>Une image" /&gt;&lt;script&gt;</w:t>
      </w:r>
      <w:proofErr w:type="spellStart"/>
      <w:r w:rsidRPr="00A74150">
        <w:rPr>
          <w:rStyle w:val="spellingerror"/>
          <w:rFonts w:ascii="Calibri" w:hAnsi="Calibri" w:cs="Calibri"/>
          <w:color w:val="515151"/>
          <w:sz w:val="18"/>
          <w:szCs w:val="18"/>
        </w:rPr>
        <w:t>document.location</w:t>
      </w:r>
      <w:proofErr w:type="spellEnd"/>
      <w:r w:rsidRPr="00A74150">
        <w:rPr>
          <w:rStyle w:val="normaltextrun"/>
          <w:rFonts w:ascii="Calibri" w:eastAsiaTheme="majorEastAsia" w:hAnsi="Calibri" w:cs="Calibri"/>
          <w:color w:val="515151"/>
          <w:sz w:val="18"/>
          <w:szCs w:val="18"/>
        </w:rPr>
        <w:t>="http://attaquant.com/</w:t>
      </w:r>
      <w:proofErr w:type="spellStart"/>
      <w:r w:rsidRPr="00A74150">
        <w:rPr>
          <w:rStyle w:val="spellingerror"/>
          <w:rFonts w:ascii="Calibri" w:hAnsi="Calibri" w:cs="Calibri"/>
          <w:color w:val="515151"/>
          <w:sz w:val="18"/>
          <w:szCs w:val="18"/>
        </w:rPr>
        <w:t>get.php?v</w:t>
      </w:r>
      <w:proofErr w:type="spellEnd"/>
      <w:r w:rsidRPr="00A74150">
        <w:rPr>
          <w:rStyle w:val="normaltextrun"/>
          <w:rFonts w:ascii="Calibri" w:eastAsiaTheme="majorEastAsia" w:hAnsi="Calibri" w:cs="Calibri"/>
          <w:color w:val="515151"/>
          <w:sz w:val="18"/>
          <w:szCs w:val="18"/>
        </w:rPr>
        <w:t xml:space="preserve">=" + </w:t>
      </w:r>
      <w:proofErr w:type="spellStart"/>
      <w:r w:rsidRPr="00A74150">
        <w:rPr>
          <w:rStyle w:val="spellingerror"/>
          <w:rFonts w:ascii="Calibri" w:hAnsi="Calibri" w:cs="Calibri"/>
          <w:color w:val="515151"/>
          <w:sz w:val="18"/>
          <w:szCs w:val="18"/>
        </w:rPr>
        <w:t>document.cookie</w:t>
      </w:r>
      <w:proofErr w:type="spellEnd"/>
      <w:r w:rsidRPr="00A74150">
        <w:rPr>
          <w:rStyle w:val="normaltextrun"/>
          <w:rFonts w:ascii="Calibri" w:eastAsiaTheme="majorEastAsia" w:hAnsi="Calibri" w:cs="Calibri"/>
          <w:color w:val="515151"/>
          <w:sz w:val="18"/>
          <w:szCs w:val="18"/>
        </w:rPr>
        <w:t>;&lt;/script&gt;&lt;p class="</w:t>
      </w:r>
      <w:r w:rsidRPr="00A74150">
        <w:rPr>
          <w:rStyle w:val="normaltextrun"/>
          <w:rFonts w:ascii="Calibri" w:eastAsiaTheme="majorEastAsia" w:hAnsi="Calibri" w:cs="Calibri"/>
          <w:sz w:val="18"/>
          <w:szCs w:val="18"/>
        </w:rPr>
        <w:t> </w:t>
      </w:r>
      <w:r w:rsidRPr="00A74150">
        <w:rPr>
          <w:rStyle w:val="eop"/>
          <w:rFonts w:ascii="Calibri" w:eastAsiaTheme="majorEastAsia" w:hAnsi="Calibri" w:cs="Calibri"/>
          <w:sz w:val="18"/>
          <w:szCs w:val="18"/>
        </w:rPr>
        <w:t> </w:t>
      </w:r>
    </w:p>
    <w:p w14:paraId="19183D91" w14:textId="3B82ECB0" w:rsidR="009F1EAB" w:rsidRDefault="009F1EAB" w:rsidP="009F1EAB">
      <w:pPr>
        <w:pStyle w:val="paragraph"/>
        <w:ind w:firstLine="705"/>
        <w:textAlignment w:val="baseline"/>
      </w:pPr>
      <w:r>
        <w:rPr>
          <w:rStyle w:val="normaltextrun"/>
          <w:rFonts w:ascii="Calibri" w:eastAsiaTheme="majorEastAsia" w:hAnsi="Calibri" w:cs="Calibri"/>
          <w:sz w:val="22"/>
          <w:szCs w:val="22"/>
        </w:rPr>
        <w:t xml:space="preserve">La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contiendra une description avec le code </w:t>
      </w:r>
      <w:r w:rsidR="00CA68A2">
        <w:rPr>
          <w:rStyle w:val="normaltextrun"/>
          <w:rFonts w:ascii="Calibri" w:eastAsiaTheme="majorEastAsia" w:hAnsi="Calibri" w:cs="Calibri"/>
          <w:sz w:val="22"/>
          <w:szCs w:val="22"/>
        </w:rPr>
        <w:t>Java</w:t>
      </w:r>
      <w:r>
        <w:rPr>
          <w:rStyle w:val="eop"/>
          <w:rFonts w:ascii="Calibri" w:eastAsiaTheme="majorEastAsia" w:hAnsi="Calibri" w:cs="Calibri"/>
          <w:sz w:val="22"/>
          <w:szCs w:val="22"/>
        </w:rPr>
        <w:t> </w:t>
      </w:r>
      <w:r w:rsidR="00CA68A2">
        <w:rPr>
          <w:rStyle w:val="eop"/>
          <w:rFonts w:ascii="Calibri" w:eastAsiaTheme="majorEastAsia" w:hAnsi="Calibri" w:cs="Calibri"/>
          <w:sz w:val="22"/>
          <w:szCs w:val="22"/>
        </w:rPr>
        <w:t>Script</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spellStart"/>
      <w:r>
        <w:rPr>
          <w:rStyle w:val="spellingerror"/>
          <w:rFonts w:ascii="Calibri" w:hAnsi="Calibri" w:cs="Calibri"/>
          <w:color w:val="000080"/>
          <w:sz w:val="19"/>
          <w:szCs w:val="19"/>
        </w:rPr>
        <w:t>img</w:t>
      </w:r>
      <w:proofErr w:type="spellEnd"/>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080"/>
          <w:sz w:val="19"/>
          <w:szCs w:val="19"/>
        </w:rPr>
        <w:t>title</w:t>
      </w:r>
      <w:proofErr w:type="spellEnd"/>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proofErr w:type="spellEnd"/>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proofErr w:type="spellStart"/>
      <w:r>
        <w:rPr>
          <w:rStyle w:val="spellingerror"/>
          <w:rFonts w:ascii="Calibri" w:hAnsi="Calibri" w:cs="Calibri"/>
          <w:color w:val="DD1144"/>
          <w:sz w:val="19"/>
          <w:szCs w:val="19"/>
        </w:rPr>
        <w:t>get.php?v</w:t>
      </w:r>
      <w:proofErr w:type="spellEnd"/>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proofErr w:type="spellEnd"/>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78DFF5EB"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9104" behindDoc="0" locked="0" layoutInCell="1" allowOverlap="1" wp14:anchorId="1ECF1BF6" wp14:editId="5E368380">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59">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utilisateur accèdera à cette page tous les cookies de l’utilisateur 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47263A3F" w14:textId="73AA786F" w:rsidR="00056030" w:rsidRDefault="009F1EAB" w:rsidP="009F1EAB">
      <w:pPr>
        <w:pStyle w:val="paragraph"/>
        <w:ind w:firstLine="705"/>
        <w:textAlignment w:val="baseline"/>
        <w:rPr>
          <w:rStyle w:val="eop"/>
          <w:rFonts w:ascii="Calibri" w:eastAsiaTheme="majorEastAsia" w:hAnsi="Calibri" w:cs="Calibri"/>
          <w:sz w:val="22"/>
          <w:szCs w:val="22"/>
        </w:rPr>
      </w:pPr>
      <w:proofErr w:type="spellStart"/>
      <w:r>
        <w:rPr>
          <w:rStyle w:val="normaltextrun"/>
          <w:rFonts w:ascii="Calibri" w:eastAsiaTheme="majorEastAsia" w:hAnsi="Calibri" w:cs="Calibri"/>
          <w:sz w:val="22"/>
          <w:szCs w:val="22"/>
        </w:rPr>
        <w:t>Angular</w:t>
      </w:r>
      <w:proofErr w:type="spellEnd"/>
      <w:r>
        <w:rPr>
          <w:rStyle w:val="normaltextrun"/>
          <w:rFonts w:ascii="Calibri" w:eastAsiaTheme="majorEastAsia" w:hAnsi="Calibri" w:cs="Calibri"/>
          <w:sz w:val="22"/>
          <w:szCs w:val="22"/>
        </w:rPr>
        <w:t xml:space="preserve"> propose par défaut des mécanismes de protection contre les failles XSS. Pour cela </w:t>
      </w:r>
      <w:proofErr w:type="spellStart"/>
      <w:r>
        <w:rPr>
          <w:rStyle w:val="spellingerror"/>
          <w:rFonts w:ascii="Calibri" w:hAnsi="Calibri" w:cs="Calibri"/>
          <w:sz w:val="22"/>
          <w:szCs w:val="22"/>
        </w:rPr>
        <w:t>Angular</w:t>
      </w:r>
      <w:proofErr w:type="spellEnd"/>
      <w:r>
        <w:rPr>
          <w:rStyle w:val="normaltextrun"/>
          <w:rFonts w:ascii="Calibri" w:eastAsiaTheme="majorEastAsia" w:hAnsi="Calibri" w:cs="Calibri"/>
          <w:sz w:val="22"/>
          <w:szCs w:val="22"/>
        </w:rPr>
        <w:t xml:space="preserve"> procède à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d’éviter leur exécution. </w:t>
      </w:r>
      <w:r>
        <w:rPr>
          <w:rStyle w:val="eop"/>
          <w:rFonts w:ascii="Calibri" w:eastAsiaTheme="majorEastAsia" w:hAnsi="Calibri" w:cs="Calibri"/>
          <w:sz w:val="22"/>
          <w:szCs w:val="22"/>
        </w:rPr>
        <w:t> </w:t>
      </w:r>
    </w:p>
    <w:p w14:paraId="6DDB35BB" w14:textId="77777777" w:rsidR="00056030" w:rsidRDefault="00056030">
      <w:pPr>
        <w:suppressAutoHyphens w:val="0"/>
        <w:autoSpaceDN/>
        <w:spacing w:line="259" w:lineRule="auto"/>
        <w:textAlignment w:val="auto"/>
        <w:rPr>
          <w:rStyle w:val="eop"/>
          <w:rFonts w:eastAsiaTheme="majorEastAsia" w:cs="Calibri"/>
          <w:lang w:eastAsia="fr-FR"/>
        </w:rPr>
      </w:pPr>
      <w:r>
        <w:rPr>
          <w:rStyle w:val="eop"/>
          <w:rFonts w:eastAsiaTheme="majorEastAsia" w:cs="Calibri"/>
        </w:rPr>
        <w:br w:type="page"/>
      </w:r>
    </w:p>
    <w:p w14:paraId="6DA91505" w14:textId="703CA43C" w:rsidR="00056030" w:rsidRDefault="00056030" w:rsidP="00056030">
      <w:pPr>
        <w:pStyle w:val="Titre3"/>
      </w:pPr>
      <w:bookmarkStart w:id="59" w:name="_Toc10235434"/>
      <w:r>
        <w:lastRenderedPageBreak/>
        <w:t>4.2.4 Protection contre les injections SQL</w:t>
      </w:r>
      <w:bookmarkEnd w:id="59"/>
    </w:p>
    <w:p w14:paraId="0E0AC8E2" w14:textId="292AF86C"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L’injection SQL réside dans le fait qu’un </w:t>
      </w:r>
      <w:r w:rsidR="00F34D76">
        <w:rPr>
          <w:rStyle w:val="eop"/>
          <w:rFonts w:ascii="Calibri" w:eastAsiaTheme="majorEastAsia" w:hAnsi="Calibri" w:cs="Calibri"/>
          <w:sz w:val="22"/>
          <w:szCs w:val="22"/>
        </w:rPr>
        <w:t xml:space="preserve">utilisateur malintentionné </w:t>
      </w:r>
      <w:r>
        <w:rPr>
          <w:rStyle w:val="eop"/>
          <w:rFonts w:ascii="Calibri" w:eastAsiaTheme="majorEastAsia" w:hAnsi="Calibri" w:cs="Calibri"/>
          <w:sz w:val="22"/>
          <w:szCs w:val="22"/>
        </w:rPr>
        <w:t>peut à partir d’une entrée utilisateur ( cookie, URL, formulaire HTML, …) altérer une requête à destination  d’un base de données</w:t>
      </w:r>
      <w:r w:rsidR="00184346">
        <w:rPr>
          <w:rStyle w:val="eop"/>
          <w:rFonts w:ascii="Calibri" w:eastAsiaTheme="majorEastAsia" w:hAnsi="Calibri" w:cs="Calibri"/>
          <w:sz w:val="22"/>
          <w:szCs w:val="22"/>
        </w:rPr>
        <w:t xml:space="preserve">. </w:t>
      </w:r>
    </w:p>
    <w:p w14:paraId="0254B308" w14:textId="466A4DE1"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un utilisateur</w:t>
      </w:r>
      <w:r>
        <w:rPr>
          <w:rStyle w:val="eop"/>
          <w:rFonts w:ascii="Calibri" w:eastAsiaTheme="majorEastAsia" w:hAnsi="Calibri" w:cs="Calibri"/>
          <w:sz w:val="22"/>
          <w:szCs w:val="22"/>
        </w:rPr>
        <w:t xml:space="preserve"> </w:t>
      </w:r>
      <w:r w:rsidR="00B7571F">
        <w:rPr>
          <w:rStyle w:val="eop"/>
          <w:rFonts w:ascii="Calibri" w:eastAsiaTheme="majorEastAsia" w:hAnsi="Calibri" w:cs="Calibri"/>
          <w:sz w:val="22"/>
          <w:szCs w:val="22"/>
        </w:rPr>
        <w:t>saisie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w:t>
      </w:r>
      <w:proofErr w:type="spellStart"/>
      <w:r>
        <w:rPr>
          <w:rFonts w:ascii="Courier New" w:hAnsi="Courier New" w:cs="Courier New"/>
          <w:color w:val="000000"/>
          <w:sz w:val="20"/>
        </w:rPr>
        <w:t>users</w:t>
      </w:r>
      <w:proofErr w:type="spellEnd"/>
      <w:r>
        <w:rPr>
          <w:rFonts w:ascii="Courier New" w:hAnsi="Courier New" w:cs="Courier New"/>
          <w:color w:val="000000"/>
          <w:sz w:val="20"/>
        </w:rPr>
        <w:t xml:space="preserve">`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proofErr w:type="spellStart"/>
      <w:r>
        <w:rPr>
          <w:rFonts w:ascii="Courier New" w:hAnsi="Courier New" w:cs="Courier New"/>
          <w:color w:val="000000"/>
          <w:sz w:val="20"/>
        </w:rPr>
        <w:t>password</w:t>
      </w:r>
      <w:proofErr w:type="spellEnd"/>
      <w:r>
        <w:rPr>
          <w:rFonts w:ascii="Courier New" w:hAnsi="Courier New" w:cs="Courier New"/>
          <w:color w:val="000000"/>
          <w:sz w:val="20"/>
        </w:rPr>
        <w:t>`</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xml:space="preserve">` AND </w:t>
      </w:r>
      <w:proofErr w:type="spellStart"/>
      <w:r w:rsidRPr="00B7571F">
        <w:rPr>
          <w:rFonts w:ascii="Courier New" w:hAnsi="Courier New" w:cs="Courier New"/>
          <w:b/>
          <w:color w:val="000000"/>
          <w:sz w:val="20"/>
        </w:rPr>
        <w:t>password</w:t>
      </w:r>
      <w:proofErr w:type="spellEnd"/>
      <w:r w:rsidRPr="00B7571F">
        <w:rPr>
          <w:rFonts w:ascii="Courier New" w:hAnsi="Courier New" w:cs="Courier New"/>
          <w:b/>
          <w:color w:val="000000"/>
          <w:sz w:val="20"/>
        </w:rPr>
        <w:t>=`</w:t>
      </w:r>
      <w:proofErr w:type="spellStart"/>
      <w:r w:rsidRPr="00B7571F">
        <w:rPr>
          <w:rFonts w:ascii="Courier New" w:hAnsi="Courier New" w:cs="Courier New"/>
          <w:b/>
          <w:color w:val="000000"/>
          <w:sz w:val="20"/>
        </w:rPr>
        <w:t>password</w:t>
      </w:r>
      <w:proofErr w:type="spellEnd"/>
      <w:r>
        <w:rPr>
          <w:rFonts w:ascii="Courier New" w:hAnsi="Courier New" w:cs="Courier New"/>
          <w:color w:val="000000"/>
          <w:sz w:val="20"/>
        </w:rPr>
        <w:t>`;</w:t>
      </w:r>
      <w:r w:rsidRPr="00184346">
        <w:rPr>
          <w:rFonts w:ascii="Courier New" w:hAnsi="Courier New" w:cs="Courier New"/>
          <w:color w:val="000000"/>
          <w:sz w:val="20"/>
        </w:rPr>
        <w:t>"</w:t>
      </w:r>
    </w:p>
    <w:p w14:paraId="6B71467F" w14:textId="39613AEB"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Mais si un utilisateur malintentionné saisie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rPr>
        <mc:AlternateContent>
          <mc:Choice Requires="wps">
            <w:drawing>
              <wp:anchor distT="45720" distB="45720" distL="114300" distR="114300" simplePos="0" relativeHeight="252407296" behindDoc="0" locked="0" layoutInCell="1" allowOverlap="1" wp14:anchorId="0FF3957F" wp14:editId="7E75E461">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8F77DD" w:rsidRDefault="008F77DD"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7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8F77DD" w:rsidRDefault="008F77DD" w:rsidP="00F34D76"/>
                  </w:txbxContent>
                </v:textbox>
                <w10:wrap type="square"/>
              </v:shape>
            </w:pict>
          </mc:Fallback>
        </mc:AlternateContent>
      </w:r>
      <w:r w:rsidRPr="00F34D76">
        <w:rPr>
          <w:rStyle w:val="eop"/>
          <w:rFonts w:eastAsiaTheme="majorEastAsia" w:cs="Calibri"/>
          <w:noProof/>
        </w:rPr>
        <mc:AlternateContent>
          <mc:Choice Requires="wps">
            <w:drawing>
              <wp:anchor distT="45720" distB="45720" distL="114300" distR="114300" simplePos="0" relativeHeight="252405248" behindDoc="0" locked="0" layoutInCell="1" allowOverlap="1" wp14:anchorId="7ECB92F7" wp14:editId="4B51069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8F77DD" w:rsidRDefault="008F77DD">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5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8F77DD" w:rsidRDefault="008F77DD">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rPr>
        <mc:AlternateContent>
          <mc:Choice Requires="wps">
            <w:drawing>
              <wp:anchor distT="45720" distB="45720" distL="114300" distR="114300" simplePos="0" relativeHeight="251440564" behindDoc="0" locked="0" layoutInCell="1" allowOverlap="1" wp14:anchorId="226DAEBB" wp14:editId="5517D9CB">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8F77DD" w:rsidRPr="00F34D76" w:rsidRDefault="008F77DD"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405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8F77DD" w:rsidRPr="00F34D76" w:rsidRDefault="008F77DD"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rPr>
        <mc:AlternateContent>
          <mc:Choice Requires="wps">
            <w:drawing>
              <wp:anchor distT="45720" distB="45720" distL="114300" distR="114300" simplePos="0" relativeHeight="252409344" behindDoc="1" locked="0" layoutInCell="1" allowOverlap="1" wp14:anchorId="3BF16857" wp14:editId="7A90F6B6">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8F77DD" w:rsidRPr="00F34D76" w:rsidRDefault="008F77DD"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0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8F77DD" w:rsidRPr="00F34D76" w:rsidRDefault="008F77DD"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F34D76">
        <w:rPr>
          <w:rFonts w:ascii="Courier New" w:hAnsi="Courier New" w:cs="Courier New"/>
          <w:color w:val="000000"/>
          <w:sz w:val="20"/>
        </w:rPr>
        <w:t xml:space="preserve">// AND </w:t>
      </w:r>
      <w:proofErr w:type="spellStart"/>
      <w:r w:rsidRPr="00F34D76">
        <w:rPr>
          <w:rFonts w:ascii="Courier New" w:hAnsi="Courier New" w:cs="Courier New"/>
          <w:color w:val="000000"/>
          <w:sz w:val="20"/>
        </w:rPr>
        <w:t>password</w:t>
      </w:r>
      <w:proofErr w:type="spellEnd"/>
      <w:r w:rsidRPr="00F34D76">
        <w:rPr>
          <w:rFonts w:ascii="Courier New" w:hAnsi="Courier New" w:cs="Courier New"/>
          <w:color w:val="000000"/>
          <w:sz w:val="20"/>
        </w:rPr>
        <w:t>=` `</w:t>
      </w:r>
      <w:r>
        <w:rPr>
          <w:rFonts w:ascii="Courier New" w:hAnsi="Courier New" w:cs="Courier New"/>
          <w:color w:val="000000"/>
          <w:sz w:val="20"/>
        </w:rPr>
        <w:t>;</w:t>
      </w:r>
      <w:r w:rsidRPr="00184346">
        <w:rPr>
          <w:rFonts w:ascii="Courier New" w:hAnsi="Courier New" w:cs="Courier New"/>
          <w:color w:val="000000"/>
          <w:sz w:val="20"/>
        </w:rPr>
        <w:t>"</w:t>
      </w:r>
    </w:p>
    <w:p w14:paraId="7B0621A7" w14:textId="06EB184A"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partie après la séquence // étant mise en commentaire, l’utilisateur malintentionné est alors en mesure de se connecter sur le site</w:t>
      </w:r>
      <w:r w:rsidR="00E2188D">
        <w:rPr>
          <w:rStyle w:val="eop"/>
          <w:rFonts w:eastAsiaTheme="majorEastAsia" w:cs="Calibri"/>
        </w:rPr>
        <w:t xml:space="preserve">, et ce </w:t>
      </w:r>
      <w:r>
        <w:rPr>
          <w:rStyle w:val="eop"/>
          <w:rFonts w:eastAsiaTheme="majorEastAsia" w:cs="Calibri"/>
        </w:rPr>
        <w:t xml:space="preserve"> malgré qu’il ne </w:t>
      </w:r>
      <w:r w:rsidR="00E2188D">
        <w:rPr>
          <w:rStyle w:val="eop"/>
          <w:rFonts w:eastAsiaTheme="majorEastAsia" w:cs="Calibri"/>
        </w:rPr>
        <w:t>possède pas de compte utilisateur.</w:t>
      </w:r>
    </w:p>
    <w:p w14:paraId="5919B9CD" w14:textId="62D9BB9A" w:rsidR="008061EA" w:rsidRDefault="00664398">
      <w:pPr>
        <w:suppressAutoHyphens w:val="0"/>
        <w:autoSpaceDN/>
        <w:spacing w:line="259" w:lineRule="auto"/>
        <w:textAlignment w:val="auto"/>
        <w:rPr>
          <w:rStyle w:val="eop"/>
          <w:rFonts w:eastAsiaTheme="majorEastAsia" w:cs="Calibri"/>
        </w:rPr>
      </w:pPr>
      <w:r>
        <w:rPr>
          <w:rStyle w:val="eop"/>
          <w:rFonts w:eastAsiaTheme="majorEastAsia" w:cs="Calibri"/>
        </w:rPr>
        <w:t>Un</w:t>
      </w:r>
      <w:r w:rsidR="008061EA">
        <w:rPr>
          <w:rStyle w:val="eop"/>
          <w:rFonts w:eastAsiaTheme="majorEastAsia" w:cs="Calibri"/>
        </w:rPr>
        <w:t xml:space="preserve"> des moyens de défense contre les injections SQL</w:t>
      </w:r>
      <w:r w:rsidR="005E5CE7">
        <w:rPr>
          <w:rStyle w:val="eop"/>
          <w:rFonts w:eastAsiaTheme="majorEastAsia" w:cs="Calibri"/>
        </w:rPr>
        <w:t xml:space="preserve"> est l’utilisation d’ORM (Object </w:t>
      </w:r>
      <w:proofErr w:type="spellStart"/>
      <w:r w:rsidR="005E5CE7">
        <w:rPr>
          <w:rStyle w:val="eop"/>
          <w:rFonts w:eastAsiaTheme="majorEastAsia" w:cs="Calibri"/>
        </w:rPr>
        <w:t>Relationnal</w:t>
      </w:r>
      <w:proofErr w:type="spellEnd"/>
      <w:r w:rsidR="005E5CE7">
        <w:rPr>
          <w:rStyle w:val="eop"/>
          <w:rFonts w:eastAsiaTheme="majorEastAsia" w:cs="Calibri"/>
        </w:rPr>
        <w:t xml:space="preserve"> Mapping) combinées</w:t>
      </w:r>
      <w:r w:rsidR="00F21BA8">
        <w:rPr>
          <w:rStyle w:val="eop"/>
          <w:rFonts w:eastAsiaTheme="majorEastAsia" w:cs="Calibri"/>
        </w:rPr>
        <w:t> </w:t>
      </w:r>
      <w:r w:rsidR="005E5CE7">
        <w:rPr>
          <w:rStyle w:val="eop"/>
          <w:rFonts w:eastAsiaTheme="majorEastAsia" w:cs="Calibri"/>
        </w:rPr>
        <w:t>aux</w:t>
      </w:r>
      <w:r>
        <w:rPr>
          <w:rStyle w:val="eop"/>
          <w:rFonts w:eastAsiaTheme="majorEastAsia" w:cs="Calibri"/>
        </w:rPr>
        <w:t xml:space="preserve"> requêtes paramétrées</w:t>
      </w:r>
      <w:r w:rsidR="005E5CE7">
        <w:rPr>
          <w:rStyle w:val="eop"/>
          <w:rFonts w:eastAsiaTheme="majorEastAsia" w:cs="Calibri"/>
        </w:rPr>
        <w:t>, ce</w:t>
      </w:r>
      <w:r>
        <w:rPr>
          <w:rStyle w:val="eop"/>
          <w:rFonts w:eastAsiaTheme="majorEastAsia" w:cs="Calibri"/>
        </w:rPr>
        <w:t xml:space="preserve"> </w:t>
      </w:r>
      <w:r w:rsidR="005E5CE7">
        <w:rPr>
          <w:rStyle w:val="eop"/>
          <w:rFonts w:eastAsiaTheme="majorEastAsia" w:cs="Calibri"/>
        </w:rPr>
        <w:t xml:space="preserve">qui permet d’éviter les références directes des entrées d’utilisateurs dans les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spellStart"/>
      <w:r w:rsidRPr="005E5CE7">
        <w:rPr>
          <w:rFonts w:ascii="Courier New" w:hAnsi="Courier New" w:cs="Courier New"/>
          <w:color w:val="000000"/>
          <w:sz w:val="20"/>
        </w:rPr>
        <w:t>Query</w:t>
      </w:r>
      <w:proofErr w:type="spell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proofErr w:type="spellStart"/>
      <w:r>
        <w:rPr>
          <w:rFonts w:ascii="Courier New" w:hAnsi="Courier New" w:cs="Courier New"/>
          <w:color w:val="000000"/>
          <w:sz w:val="20"/>
        </w:rPr>
        <w:t>Users</w:t>
      </w:r>
      <w:proofErr w:type="spellEnd"/>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proofErr w:type="spellStart"/>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proofErr w:type="spellEnd"/>
      <w:r w:rsidRPr="005E5CE7">
        <w:rPr>
          <w:rFonts w:ascii="Courier New" w:hAnsi="Courier New" w:cs="Courier New"/>
          <w:color w:val="000000"/>
          <w:sz w:val="20"/>
        </w:rPr>
        <w:t xml:space="preserve"> = ?1</w:t>
      </w:r>
      <w:r>
        <w:rPr>
          <w:rFonts w:ascii="Courier New" w:hAnsi="Courier New" w:cs="Courier New"/>
          <w:color w:val="000000"/>
          <w:sz w:val="20"/>
        </w:rPr>
        <w:t xml:space="preserve"> AND </w:t>
      </w:r>
      <w:proofErr w:type="spellStart"/>
      <w:r>
        <w:rPr>
          <w:rFonts w:ascii="Courier New" w:hAnsi="Courier New" w:cs="Courier New"/>
          <w:color w:val="000000"/>
          <w:sz w:val="20"/>
        </w:rPr>
        <w:t>password</w:t>
      </w:r>
      <w:proofErr w:type="spellEnd"/>
      <w:r>
        <w:rPr>
          <w:rFonts w:ascii="Courier New" w:hAnsi="Courier New" w:cs="Courier New"/>
          <w:color w:val="000000"/>
          <w:sz w:val="20"/>
        </w:rPr>
        <w:t xml:space="preserve">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spellStart"/>
      <w:r w:rsidRPr="005E5CE7">
        <w:rPr>
          <w:rFonts w:ascii="Courier New" w:hAnsi="Courier New" w:cs="Courier New"/>
          <w:color w:val="000000"/>
          <w:sz w:val="20"/>
        </w:rPr>
        <w:t>findBy</w:t>
      </w:r>
      <w:r>
        <w:rPr>
          <w:rFonts w:ascii="Courier New" w:hAnsi="Courier New" w:cs="Courier New"/>
          <w:color w:val="000000"/>
          <w:sz w:val="20"/>
        </w:rPr>
        <w:t>UsernameAndPassword</w:t>
      </w:r>
      <w:proofErr w:type="spellEnd"/>
      <w:r w:rsidRPr="005E5CE7">
        <w:rPr>
          <w:rFonts w:ascii="Courier New" w:hAnsi="Courier New" w:cs="Courier New"/>
          <w:color w:val="000000"/>
          <w:sz w:val="20"/>
        </w:rPr>
        <w:t>(</w:t>
      </w:r>
      <w:r>
        <w:rPr>
          <w:rFonts w:ascii="Courier New" w:hAnsi="Courier New" w:cs="Courier New"/>
          <w:color w:val="000000"/>
          <w:sz w:val="20"/>
        </w:rPr>
        <w:t>String</w:t>
      </w:r>
      <w:r w:rsidRPr="005E5CE7">
        <w:rPr>
          <w:rFonts w:ascii="Courier New" w:hAnsi="Courier New" w:cs="Courier New"/>
          <w:color w:val="000000"/>
          <w:sz w:val="20"/>
        </w:rPr>
        <w:t xml:space="preserve"> </w:t>
      </w:r>
      <w:proofErr w:type="spellStart"/>
      <w:r>
        <w:rPr>
          <w:rFonts w:ascii="Courier New" w:hAnsi="Courier New" w:cs="Courier New"/>
          <w:color w:val="000000"/>
          <w:sz w:val="20"/>
        </w:rPr>
        <w:t>username</w:t>
      </w:r>
      <w:proofErr w:type="spellEnd"/>
      <w:r>
        <w:rPr>
          <w:rFonts w:ascii="Courier New" w:hAnsi="Courier New" w:cs="Courier New"/>
          <w:color w:val="000000"/>
          <w:sz w:val="20"/>
        </w:rPr>
        <w:t xml:space="preserve">, String </w:t>
      </w:r>
      <w:proofErr w:type="spellStart"/>
      <w:r>
        <w:rPr>
          <w:rFonts w:ascii="Courier New" w:hAnsi="Courier New" w:cs="Courier New"/>
          <w:color w:val="000000"/>
          <w:sz w:val="20"/>
        </w:rPr>
        <w:t>password</w:t>
      </w:r>
      <w:proofErr w:type="spellEnd"/>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7360" behindDoc="0" locked="0" layoutInCell="1" allowOverlap="1" wp14:anchorId="1EC3E8AB" wp14:editId="0726A196">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8F77DD" w:rsidRPr="00367C3E" w:rsidRDefault="008F77DD"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736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8F77DD" w:rsidRPr="00367C3E" w:rsidRDefault="008F77DD"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51648" behindDoc="0" locked="0" layoutInCell="1" allowOverlap="1" wp14:anchorId="18975C44" wp14:editId="7011A07A">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51648;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8F77DD" w:rsidRPr="00F4458D" w:rsidRDefault="008F77DD"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8F77DD" w:rsidRPr="00733969" w:rsidRDefault="008F77DD"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8F77DD" w:rsidRPr="00A56776" w:rsidRDefault="008F77DD"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8F77DD" w:rsidRPr="00F4458D" w:rsidRDefault="008F77DD"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8F77DD" w:rsidRPr="00F4458D" w:rsidRDefault="008F77DD"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8F77DD" w:rsidRPr="00877B5B" w:rsidRDefault="008F77DD"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8F77DD" w:rsidRPr="00877B5B" w:rsidRDefault="008F77DD"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0"/>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60" w:name="_Toc10235435"/>
      <w:r>
        <w:t>5. La gestion de réservation d’équipements</w:t>
      </w:r>
      <w:bookmarkEnd w:id="60"/>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1" w:name="_Toc10235436"/>
      <w:r>
        <w:t>5.1 Obtention de la liste d’équipements</w:t>
      </w:r>
      <w:bookmarkEnd w:id="61"/>
    </w:p>
    <w:p w14:paraId="139B0189" w14:textId="7AEE3417" w:rsidR="00EF7909" w:rsidRDefault="00EF7909" w:rsidP="00EF7909">
      <w:r>
        <w:t>Pour chaque tranche horaire de 10’ pris entre 6h et 22h, l’utilisateur se verra proposer une liste d’équipements disponibles. Cette liste se présente sous la forme d’un composant graphique</w:t>
      </w:r>
      <w:r w:rsidR="00CA68A2">
        <w:t xml:space="preserve"> de type accordéon extensible (</w:t>
      </w:r>
      <w:r>
        <w:t xml:space="preserve">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3696" behindDoc="0" locked="0" layoutInCell="1" allowOverlap="1" wp14:anchorId="2D6C11CF" wp14:editId="6F464FDE">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647F0C8F"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w:t>
      </w:r>
      <w:r w:rsidR="00602186">
        <w:t xml:space="preserve"> (Java </w:t>
      </w:r>
      <w:proofErr w:type="spellStart"/>
      <w:r w:rsidR="00602186">
        <w:t>Persistence</w:t>
      </w:r>
      <w:proofErr w:type="spellEnd"/>
      <w:r w:rsidR="00602186">
        <w:t xml:space="preserve"> API)</w:t>
      </w:r>
      <w:r>
        <w:t>. Sa raison d’être consiste à collecter et mettre sous forme de composants d’accès aux données les résultats des deux requêtes SQL précédentes via un service  implémentée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77777777"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7A60D5E3" w14:textId="77777777" w:rsidR="00F329A0" w:rsidRDefault="00F329A0" w:rsidP="005F1F6D">
      <w:pPr>
        <w:pStyle w:val="Titre2"/>
      </w:pPr>
      <w:bookmarkStart w:id="62" w:name="_Toc10235437"/>
      <w:r>
        <w:t>5.2 Constitution et validation  d’une séance</w:t>
      </w:r>
      <w:bookmarkEnd w:id="62"/>
    </w:p>
    <w:p w14:paraId="0B7F4F4C" w14:textId="250EE99F" w:rsidR="005F1F6D" w:rsidRPr="005F1F6D" w:rsidRDefault="00F329A0" w:rsidP="005F1F6D">
      <w:pPr>
        <w:pStyle w:val="Titre3"/>
      </w:pPr>
      <w:bookmarkStart w:id="63" w:name="_Toc10235438"/>
      <w:r>
        <w:t xml:space="preserve">5.2.1 Mise en </w:t>
      </w:r>
      <w:r w:rsidR="009124FD">
        <w:t>œuvre</w:t>
      </w:r>
      <w:r>
        <w:t xml:space="preserve"> côté « </w:t>
      </w:r>
      <w:proofErr w:type="spellStart"/>
      <w:r>
        <w:t>back-end</w:t>
      </w:r>
      <w:proofErr w:type="spellEnd"/>
      <w:r>
        <w:t> » (serveur d’application)</w:t>
      </w:r>
      <w:bookmarkEnd w:id="63"/>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rPr>
        <w:t>TimestampFacility</w:t>
      </w:r>
      <w:proofErr w:type="spellEnd"/>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OneToMany</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mappedBy</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 cascade=</w:t>
      </w:r>
      <w:proofErr w:type="spellStart"/>
      <w:r w:rsidRPr="00943076">
        <w:rPr>
          <w:rFonts w:ascii="Courier New" w:hAnsi="Courier New" w:cs="Courier New"/>
          <w:color w:val="000000"/>
          <w:sz w:val="20"/>
          <w:highlight w:val="lightGray"/>
        </w:rPr>
        <w:t>CascadeType.</w:t>
      </w:r>
      <w:r w:rsidRPr="00943076">
        <w:rPr>
          <w:rFonts w:ascii="Courier New" w:hAnsi="Courier New" w:cs="Courier New"/>
          <w:b/>
          <w:i/>
          <w:color w:val="0000C0"/>
          <w:sz w:val="20"/>
          <w:highlight w:val="lightGray"/>
        </w:rPr>
        <w:t>REMOVE</w:t>
      </w:r>
      <w:proofErr w:type="spellEnd"/>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JsonManagedReference</w:t>
      </w:r>
      <w:proofErr w:type="spellEnd"/>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List&lt;</w:t>
      </w:r>
      <w:proofErr w:type="spellStart"/>
      <w:r w:rsidRPr="00943076">
        <w:rPr>
          <w:rFonts w:ascii="Courier New" w:hAnsi="Courier New" w:cs="Courier New"/>
          <w:color w:val="000000"/>
          <w:sz w:val="20"/>
          <w:highlight w:val="lightGray"/>
        </w:rPr>
        <w:t>TimestampFacility</w:t>
      </w:r>
      <w:proofErr w:type="spellEnd"/>
      <w:r w:rsidRPr="00943076">
        <w:rPr>
          <w:rFonts w:ascii="Courier New" w:hAnsi="Courier New" w:cs="Courier New"/>
          <w:color w:val="000000"/>
          <w:sz w:val="20"/>
          <w:highlight w:val="lightGray"/>
        </w:rPr>
        <w:t xml:space="preserve">&gt; </w:t>
      </w:r>
      <w:proofErr w:type="spellStart"/>
      <w:r w:rsidRPr="00943076">
        <w:rPr>
          <w:rFonts w:ascii="Courier New" w:hAnsi="Courier New" w:cs="Courier New"/>
          <w:color w:val="0000C0"/>
          <w:sz w:val="20"/>
          <w:highlight w:val="lightGray"/>
        </w:rPr>
        <w:t>timestampFacilities</w:t>
      </w:r>
      <w:proofErr w:type="spellEnd"/>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spellStart"/>
      <w:r w:rsidRPr="00943076">
        <w:rPr>
          <w:rFonts w:ascii="Courier New" w:hAnsi="Courier New" w:cs="Courier New"/>
          <w:color w:val="646464"/>
          <w:sz w:val="18"/>
          <w:szCs w:val="18"/>
          <w:highlight w:val="lightGray"/>
        </w:rPr>
        <w:t>OneToMany</w:t>
      </w:r>
      <w:proofErr w:type="spellEnd"/>
      <w:r w:rsidRPr="00943076">
        <w:rPr>
          <w:rFonts w:ascii="Courier New" w:hAnsi="Courier New" w:cs="Courier New"/>
          <w:color w:val="000000"/>
          <w:sz w:val="18"/>
          <w:szCs w:val="18"/>
          <w:highlight w:val="lightGray"/>
        </w:rPr>
        <w:t>(</w:t>
      </w:r>
      <w:proofErr w:type="spellStart"/>
      <w:r w:rsidRPr="00943076">
        <w:rPr>
          <w:rFonts w:ascii="Courier New" w:hAnsi="Courier New" w:cs="Courier New"/>
          <w:color w:val="000000"/>
          <w:sz w:val="18"/>
          <w:szCs w:val="18"/>
          <w:highlight w:val="lightGray"/>
        </w:rPr>
        <w:t>mappedBy</w:t>
      </w:r>
      <w:proofErr w:type="spellEnd"/>
      <w:r w:rsidRPr="00943076">
        <w:rPr>
          <w:rFonts w:ascii="Courier New" w:hAnsi="Courier New" w:cs="Courier New"/>
          <w:color w:val="000000"/>
          <w:sz w:val="18"/>
          <w:szCs w:val="18"/>
          <w:highlight w:val="lightGray"/>
        </w:rPr>
        <w:t>=</w:t>
      </w:r>
      <w:r w:rsidRPr="00943076">
        <w:rPr>
          <w:rFonts w:ascii="Courier New" w:hAnsi="Courier New" w:cs="Courier New"/>
          <w:color w:val="2A00FF"/>
          <w:sz w:val="18"/>
          <w:szCs w:val="18"/>
          <w:highlight w:val="lightGray"/>
        </w:rPr>
        <w:t>"</w:t>
      </w:r>
      <w:proofErr w:type="spellStart"/>
      <w:r w:rsidRPr="00943076">
        <w:rPr>
          <w:rFonts w:ascii="Courier New" w:hAnsi="Courier New" w:cs="Courier New"/>
          <w:color w:val="2A00FF"/>
          <w:sz w:val="18"/>
          <w:szCs w:val="18"/>
          <w:highlight w:val="lightGray"/>
        </w:rPr>
        <w:t>seance</w:t>
      </w:r>
      <w:proofErr w:type="spellEnd"/>
      <w:r w:rsidRPr="00943076">
        <w:rPr>
          <w:rFonts w:ascii="Courier New" w:hAnsi="Courier New" w:cs="Courier New"/>
          <w:color w:val="2A00FF"/>
          <w:sz w:val="18"/>
          <w:szCs w:val="18"/>
          <w:highlight w:val="lightGray"/>
        </w:rPr>
        <w:t>"</w:t>
      </w:r>
      <w:r w:rsidRPr="00943076">
        <w:rPr>
          <w:sz w:val="18"/>
          <w:szCs w:val="18"/>
          <w:highlight w:val="lightGray"/>
        </w:rPr>
        <w:t xml:space="preserve"> se fait par champ inverse, donc avec la propriété </w:t>
      </w:r>
      <w:proofErr w:type="spellStart"/>
      <w:r w:rsidRPr="00943076">
        <w:rPr>
          <w:rFonts w:ascii="Courier New" w:hAnsi="Courier New" w:cs="Courier New"/>
          <w:color w:val="000000"/>
          <w:sz w:val="18"/>
          <w:szCs w:val="18"/>
          <w:highlight w:val="lightGray"/>
        </w:rPr>
        <w:t>mappedBy</w:t>
      </w:r>
      <w:proofErr w:type="spellEnd"/>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w:t>
      </w:r>
      <w:proofErr w:type="spellStart"/>
      <w:r w:rsidRPr="00943076">
        <w:rPr>
          <w:rFonts w:ascii="Courier New" w:hAnsi="Courier New" w:cs="Courier New"/>
          <w:color w:val="000000"/>
          <w:sz w:val="18"/>
          <w:szCs w:val="18"/>
          <w:highlight w:val="lightGray"/>
        </w:rPr>
        <w:t>CascadeType.</w:t>
      </w:r>
      <w:r w:rsidRPr="00943076">
        <w:rPr>
          <w:rFonts w:ascii="Courier New" w:hAnsi="Courier New" w:cs="Courier New"/>
          <w:b/>
          <w:i/>
          <w:color w:val="0000C0"/>
          <w:sz w:val="18"/>
          <w:szCs w:val="18"/>
          <w:highlight w:val="lightGray"/>
        </w:rPr>
        <w:t>REMOVE</w:t>
      </w:r>
      <w:proofErr w:type="spellEnd"/>
      <w:r w:rsidRPr="00943076">
        <w:rPr>
          <w:sz w:val="18"/>
          <w:szCs w:val="18"/>
          <w:highlight w:val="lightGray"/>
        </w:rPr>
        <w:t xml:space="preserve">, sa présence implique la suppression de la liste des </w:t>
      </w:r>
      <w:proofErr w:type="spellStart"/>
      <w:r w:rsidRPr="00943076">
        <w:rPr>
          <w:i/>
          <w:iCs/>
          <w:sz w:val="18"/>
          <w:szCs w:val="18"/>
          <w:highlight w:val="lightGray"/>
        </w:rPr>
        <w:t>TimestampFacility</w:t>
      </w:r>
      <w:proofErr w:type="spellEnd"/>
      <w:r w:rsidRPr="00943076">
        <w:rPr>
          <w:sz w:val="18"/>
          <w:szCs w:val="18"/>
          <w:highlight w:val="lightGray"/>
        </w:rPr>
        <w:t xml:space="preserve"> lorsque la </w:t>
      </w:r>
      <w:proofErr w:type="spellStart"/>
      <w:r w:rsidRPr="00943076">
        <w:rPr>
          <w:i/>
          <w:iCs/>
          <w:sz w:val="18"/>
          <w:szCs w:val="18"/>
          <w:highlight w:val="lightGray"/>
        </w:rPr>
        <w:t>Seance</w:t>
      </w:r>
      <w:proofErr w:type="spellEnd"/>
      <w:r w:rsidRPr="00943076">
        <w:rPr>
          <w:sz w:val="18"/>
          <w:szCs w:val="18"/>
          <w:highlight w:val="lightGray"/>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u w:val="single"/>
        </w:rPr>
        <w:t>Seance</w:t>
      </w:r>
      <w:proofErr w:type="spellEnd"/>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ManyToOne</w:t>
      </w:r>
      <w:proofErr w:type="spellEnd"/>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JoinColumn</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name</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Seance_idSeance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JsonBackReference</w:t>
      </w:r>
      <w:proofErr w:type="spellEnd"/>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00"/>
          <w:sz w:val="20"/>
          <w:highlight w:val="lightGray"/>
        </w:rPr>
        <w:t>Seance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C0"/>
          <w:sz w:val="20"/>
          <w:highlight w:val="lightGray"/>
        </w:rPr>
        <w:t>seance</w:t>
      </w:r>
      <w:proofErr w:type="spellEnd"/>
      <w:r w:rsidRPr="00943076">
        <w:rPr>
          <w:rFonts w:ascii="Courier New" w:hAnsi="Courier New" w:cs="Courier New"/>
          <w:color w:val="000000"/>
          <w:sz w:val="20"/>
          <w:highlight w:val="lightGray"/>
        </w:rPr>
        <w:t>;</w:t>
      </w:r>
    </w:p>
    <w:p w14:paraId="3D511262" w14:textId="77777777" w:rsidR="00F329A0" w:rsidRDefault="00F329A0" w:rsidP="00F329A0">
      <w:pPr>
        <w:rPr>
          <w:sz w:val="18"/>
          <w:szCs w:val="18"/>
        </w:rPr>
      </w:pPr>
      <w:r w:rsidRPr="00943076">
        <w:rPr>
          <w:sz w:val="18"/>
          <w:szCs w:val="18"/>
          <w:highlight w:val="lightGray"/>
        </w:rPr>
        <w:t xml:space="preserve">Du fait que ce côté de la relation n’est relié qu’à une seule valeur(de type </w:t>
      </w:r>
      <w:proofErr w:type="spellStart"/>
      <w:r w:rsidRPr="00943076">
        <w:rPr>
          <w:i/>
          <w:iCs/>
          <w:sz w:val="18"/>
          <w:szCs w:val="18"/>
          <w:highlight w:val="lightGray"/>
        </w:rPr>
        <w:t>Seance</w:t>
      </w:r>
      <w:proofErr w:type="spellEnd"/>
      <w:r w:rsidRPr="00943076">
        <w:rPr>
          <w:sz w:val="18"/>
          <w:szCs w:val="18"/>
          <w:highlight w:val="lightGray"/>
        </w:rPr>
        <w:t xml:space="preserve">), un champ </w:t>
      </w:r>
      <w:proofErr w:type="spellStart"/>
      <w:r w:rsidRPr="00943076">
        <w:rPr>
          <w:i/>
          <w:iCs/>
          <w:sz w:val="18"/>
          <w:szCs w:val="18"/>
          <w:highlight w:val="lightGray"/>
        </w:rPr>
        <w:t>seance_id_seance</w:t>
      </w:r>
      <w:proofErr w:type="spellEnd"/>
      <w:r w:rsidRPr="00943076">
        <w:rPr>
          <w:sz w:val="18"/>
          <w:szCs w:val="18"/>
          <w:highlight w:val="lightGray"/>
        </w:rPr>
        <w:t xml:space="preserve">  a été créé dans la table </w:t>
      </w:r>
      <w:proofErr w:type="spellStart"/>
      <w:r w:rsidRPr="00943076">
        <w:rPr>
          <w:sz w:val="18"/>
          <w:szCs w:val="18"/>
          <w:highlight w:val="lightGray"/>
        </w:rPr>
        <w:t>TimestampFacility</w:t>
      </w:r>
      <w:proofErr w:type="spellEnd"/>
      <w:r w:rsidRPr="00943076">
        <w:rPr>
          <w:sz w:val="18"/>
          <w:szCs w:val="18"/>
          <w:highlight w:val="lightGray"/>
        </w:rPr>
        <w:t xml:space="preserve"> de la base MySQL , ce champ pouvant être considéré comme une clé étrangère.</w:t>
      </w:r>
    </w:p>
    <w:p w14:paraId="3938974D" w14:textId="2A5F8C45" w:rsidR="009124FD" w:rsidRDefault="009124FD" w:rsidP="009124FD">
      <w:pPr>
        <w:pStyle w:val="Titre3"/>
        <w:rPr>
          <w:rFonts w:ascii="Calibri" w:eastAsia="Calibri" w:hAnsi="Calibri"/>
        </w:rPr>
      </w:pPr>
      <w:bookmarkStart w:id="64" w:name="_Toc10235439"/>
      <w:r>
        <w:lastRenderedPageBreak/>
        <w:t>5.2.2 Mise en œuvre côté « </w:t>
      </w:r>
      <w:proofErr w:type="spellStart"/>
      <w:r>
        <w:t>front-end</w:t>
      </w:r>
      <w:proofErr w:type="spellEnd"/>
      <w:r>
        <w:t> » (serveur de présentation).</w:t>
      </w:r>
      <w:bookmarkEnd w:id="64"/>
    </w:p>
    <w:p w14:paraId="4B114242" w14:textId="6EDF4151" w:rsidR="009124FD" w:rsidRDefault="009124FD" w:rsidP="009124FD">
      <w:r>
        <w:tab/>
        <w:t xml:space="preserve">L’ensemble des opérations de sélection / </w:t>
      </w:r>
      <w:proofErr w:type="spellStart"/>
      <w:r>
        <w:t>dé-sélection</w:t>
      </w:r>
      <w:proofErr w:type="spellEnd"/>
      <w:r>
        <w:t xml:space="preserve"> d’équipements à différentes  tranches horaires  doit pouvoir être effectué par l’utilisateur au sein d’un même espace visuel. La solution que j’ai retenue consiste à associer un composant parent à deux composants enfant : ainsi par le jeu des interactions, les différents composants s’échangent des messages, et donc de  pouvoir de procéder à la réactualisation des données qu’ils affichent. Cette relation parent-enfant entre composants se traduit par la gestion de </w:t>
      </w:r>
      <w:r>
        <w:rPr>
          <w:i/>
          <w:iCs/>
        </w:rPr>
        <w:t>router-</w:t>
      </w:r>
      <w:proofErr w:type="spellStart"/>
      <w:r>
        <w:rPr>
          <w:i/>
          <w:iCs/>
        </w:rPr>
        <w:t>outlet</w:t>
      </w:r>
      <w:proofErr w:type="spellEnd"/>
      <w:r>
        <w:rPr>
          <w:i/>
          <w:iCs/>
        </w:rPr>
        <w:t>:</w:t>
      </w:r>
    </w:p>
    <w:p w14:paraId="7027BD48" w14:textId="54A53CD3" w:rsidR="009124FD" w:rsidRDefault="009124FD" w:rsidP="009124FD">
      <w:pPr>
        <w:numPr>
          <w:ilvl w:val="0"/>
          <w:numId w:val="35"/>
        </w:numPr>
        <w:spacing w:line="249" w:lineRule="auto"/>
        <w:textAlignment w:val="auto"/>
      </w:pPr>
      <w:r>
        <w:t xml:space="preserve">dans le module </w:t>
      </w:r>
      <w:r>
        <w:rPr>
          <w:i/>
          <w:iCs/>
        </w:rPr>
        <w:t>app-</w:t>
      </w:r>
      <w:proofErr w:type="spellStart"/>
      <w:r>
        <w:rPr>
          <w:i/>
          <w:iCs/>
        </w:rPr>
        <w:t>routing</w:t>
      </w:r>
      <w:proofErr w:type="spellEnd"/>
      <w:r>
        <w:rPr>
          <w:i/>
          <w:iCs/>
        </w:rPr>
        <w:t> </w:t>
      </w:r>
      <w:r>
        <w:t>:</w:t>
      </w:r>
    </w:p>
    <w:p w14:paraId="3F957528" w14:textId="68280E78"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Pr>
          <w:noProof/>
          <w:lang w:eastAsia="fr-FR"/>
        </w:rPr>
        <w:drawing>
          <wp:anchor distT="0" distB="0" distL="114300" distR="114300" simplePos="0" relativeHeight="252397056" behindDoc="0" locked="0" layoutInCell="1" allowOverlap="1" wp14:anchorId="25509CA8" wp14:editId="7D7ECA41">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Pr>
          <w:sz w:val="18"/>
          <w:szCs w:val="18"/>
        </w:rPr>
        <w:t xml:space="preserve">Signification du bloc d’instructions :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seance-booking</w:t>
      </w:r>
      <w:proofErr w:type="spellEnd"/>
      <w:r w:rsidR="009124FD">
        <w:rPr>
          <w:rFonts w:ascii="Droid Sans Mono" w:hAnsi="Droid Sans Mono"/>
          <w:color w:val="CE9178"/>
          <w:sz w:val="21"/>
          <w:szCs w:val="18"/>
          <w:shd w:val="clear" w:color="auto" w:fill="1E1E1E"/>
        </w:rPr>
        <w:t xml:space="preserve">' </w:t>
      </w:r>
      <w:r w:rsidR="009124FD">
        <w:rPr>
          <w:sz w:val="18"/>
          <w:szCs w:val="18"/>
        </w:rPr>
        <w:t xml:space="preserve"> est le composant parent et ses deux enfants sont identifiés par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facility-category-booking</w:t>
      </w:r>
      <w:proofErr w:type="spellEnd"/>
      <w:r w:rsidR="009124FD">
        <w:rPr>
          <w:rFonts w:ascii="Droid Sans Mono" w:hAnsi="Droid Sans Mono"/>
          <w:color w:val="CE9178"/>
          <w:sz w:val="21"/>
          <w:szCs w:val="18"/>
          <w:shd w:val="clear" w:color="auto" w:fill="1E1E1E"/>
        </w:rPr>
        <w:t>'</w:t>
      </w:r>
      <w:r w:rsidR="009124FD">
        <w:rPr>
          <w:sz w:val="18"/>
          <w:szCs w:val="18"/>
        </w:rPr>
        <w:t xml:space="preserve"> et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facility-booking</w:t>
      </w:r>
      <w:proofErr w:type="spellEnd"/>
      <w:r w:rsidR="009124FD">
        <w:rPr>
          <w:rFonts w:ascii="Droid Sans Mono" w:hAnsi="Droid Sans Mono"/>
          <w:color w:val="CE9178"/>
          <w:sz w:val="21"/>
          <w:szCs w:val="18"/>
          <w:shd w:val="clear" w:color="auto" w:fill="1E1E1E"/>
        </w:rPr>
        <w:t>'</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40535311" w:rsidR="00943076"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BD12BF">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527CC52C" w:rsidR="006E0A9D"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8272" behindDoc="0" locked="0" layoutInCell="1" allowOverlap="1" wp14:anchorId="545E760F" wp14:editId="316CDEB0">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8F77DD" w:rsidRPr="00AF6491" w:rsidRDefault="008F77DD"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827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8F77DD" w:rsidRPr="00AF6491" w:rsidRDefault="008F77DD"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4960" behindDoc="0" locked="0" layoutInCell="1" allowOverlap="1" wp14:anchorId="6D499FE7" wp14:editId="2AF00392">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8F77DD" w:rsidRDefault="008F77DD"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8F77DD" w:rsidRDefault="008F77DD"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7008" behindDoc="0" locked="0" layoutInCell="1" allowOverlap="1" wp14:anchorId="44E2A83B" wp14:editId="54C5B840">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8F77DD" w:rsidRPr="00FD5824" w:rsidRDefault="008F77DD"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8F77DD" w:rsidRPr="00FD5824" w:rsidRDefault="008F77DD"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2D27C9">
      <w:pPr>
        <w:pStyle w:val="Paragraphedeliste"/>
        <w:numPr>
          <w:ilvl w:val="0"/>
          <w:numId w:val="37"/>
        </w:numPr>
      </w:pPr>
      <w:r>
        <w:rPr>
          <w:noProof/>
          <w:lang w:eastAsia="fr-FR"/>
        </w:rPr>
        <mc:AlternateContent>
          <mc:Choice Requires="wpg">
            <w:drawing>
              <wp:anchor distT="0" distB="0" distL="114300" distR="114300" simplePos="0" relativeHeight="252276224" behindDoc="0" locked="0" layoutInCell="1" allowOverlap="1" wp14:anchorId="2F83E4A2" wp14:editId="403A62A4">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8F77DD" w:rsidRPr="00AF6491" w:rsidRDefault="008F77DD"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622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8F77DD" w:rsidRPr="00AF6491" w:rsidRDefault="008F77DD"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footerReference w:type="default" r:id="rId63"/>
          <w:footerReference w:type="first" r:id="rId64"/>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7777777" w:rsidR="002F1157" w:rsidRDefault="002F1157" w:rsidP="002F1157">
      <w:pPr>
        <w:pStyle w:val="Titre3"/>
      </w:pPr>
      <w:bookmarkStart w:id="65" w:name="_Toc10235440"/>
      <w:r>
        <w:lastRenderedPageBreak/>
        <w:t>5.2.3 Gestion de sélections concurrentes d’équipements</w:t>
      </w:r>
      <w:bookmarkEnd w:id="65"/>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80320" behindDoc="0" locked="0" layoutInCell="1" allowOverlap="1" wp14:anchorId="4634A138" wp14:editId="1AE6FCEE">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77777777" w:rsidR="003B2A1C" w:rsidRDefault="003B2A1C" w:rsidP="00E608B3"/>
    <w:p w14:paraId="450D5E49" w14:textId="4CBC6390" w:rsidR="003B2A1C" w:rsidRDefault="003B2A1C" w:rsidP="00E608B3"/>
    <w:p w14:paraId="239EE003" w14:textId="724463E0" w:rsidR="003B2A1C" w:rsidRDefault="00826EEE" w:rsidP="00E608B3">
      <w:r>
        <w:rPr>
          <w:noProof/>
          <w:lang w:eastAsia="fr-FR"/>
        </w:rPr>
        <mc:AlternateContent>
          <mc:Choice Requires="wpg">
            <w:drawing>
              <wp:anchor distT="0" distB="0" distL="114300" distR="114300" simplePos="0" relativeHeight="252369408" behindDoc="0" locked="0" layoutInCell="1" allowOverlap="1" wp14:anchorId="27C5AF04" wp14:editId="2A81F7A6">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8F77DD" w:rsidRPr="00367C3E" w:rsidRDefault="008F77DD"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940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8F77DD" w:rsidRPr="00367C3E" w:rsidRDefault="008F77DD"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82368" behindDoc="0" locked="0" layoutInCell="1" allowOverlap="1" wp14:anchorId="1EB72A67" wp14:editId="57067631">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823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8F77DD" w:rsidRPr="00E608B3" w:rsidRDefault="008F77DD"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8F77DD" w:rsidRPr="00733969" w:rsidRDefault="008F77DD"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8F77DD" w:rsidRPr="00A56776" w:rsidRDefault="008F77DD"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8F77DD" w:rsidRPr="00E608B3" w:rsidRDefault="008F77DD"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8F77DD" w:rsidRPr="00F4458D" w:rsidRDefault="008F77DD"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8F77DD" w:rsidRPr="00877B5B" w:rsidRDefault="008F77DD"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8F77DD" w:rsidRPr="00877B5B" w:rsidRDefault="008F77DD"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3B2A1C">
        <w:t>La section suivante traite de la gestion du parc :</w:t>
      </w:r>
    </w:p>
    <w:p w14:paraId="6B55178C" w14:textId="1A18451A" w:rsidR="00E608B3" w:rsidRDefault="00E608B3" w:rsidP="00E608B3"/>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66" w:name="_Toc10235441"/>
      <w:r>
        <w:lastRenderedPageBreak/>
        <w:t>6. La gestion du parc</w:t>
      </w:r>
      <w:bookmarkEnd w:id="66"/>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bookmarkStart w:id="67" w:name="_Toc10235442"/>
      <w:r>
        <w:t>6.1 L’organisation logique des données relatives aux équipements</w:t>
      </w:r>
      <w:bookmarkEnd w:id="67"/>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proofErr w:type="spellStart"/>
      <w:r>
        <w:rPr>
          <w:i/>
          <w:iCs/>
        </w:rPr>
        <w:t>FacilityCategory</w:t>
      </w:r>
      <w:proofErr w:type="spellEnd"/>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3392" behindDoc="0" locked="0" layoutInCell="1" allowOverlap="1" wp14:anchorId="59020B2C" wp14:editId="2DF11C4E">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7470DB7F" w:rsidR="00624716" w:rsidRDefault="00624716" w:rsidP="00624716">
      <w:pPr>
        <w:ind w:firstLine="708"/>
      </w:pPr>
      <w:r>
        <w:t>En conséquence, pour saisir et mettre à jour une fiche relative à un équipement, un manager devra entre autres renseigner la salle et la catégorie d’équipe</w:t>
      </w:r>
      <w:r w:rsidR="00621D67">
        <w:t xml:space="preserve">ment, voire si besoin en créer </w:t>
      </w:r>
      <w:r>
        <w:t xml:space="preserve">: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lang w:eastAsia="fr-FR"/>
        </w:rPr>
        <w:drawing>
          <wp:anchor distT="0" distB="0" distL="114300" distR="114300" simplePos="0" relativeHeight="252285440" behindDoc="0" locked="0" layoutInCell="1" allowOverlap="1" wp14:anchorId="45ECAEFF" wp14:editId="15D7A266">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68"/>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68" w:name="_Toc10235443"/>
      <w:r>
        <w:lastRenderedPageBreak/>
        <w:t>6.2 La gestion du contrôle de cohérence de la saisie des données.</w:t>
      </w:r>
      <w:bookmarkEnd w:id="68"/>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me permet de m’assurer de l’unicité du nom de la salle lors de sa saisie. Son implémentation se répartit dans plusieurs fichiers :</w:t>
      </w:r>
    </w:p>
    <w:p w14:paraId="77BA009E" w14:textId="77777777" w:rsidR="00624716" w:rsidRDefault="00624716" w:rsidP="00624716">
      <w:pPr>
        <w:numPr>
          <w:ilvl w:val="0"/>
          <w:numId w:val="38"/>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24716">
      <w:pPr>
        <w:numPr>
          <w:ilvl w:val="0"/>
          <w:numId w:val="39"/>
        </w:numPr>
        <w:spacing w:line="249" w:lineRule="auto"/>
        <w:textAlignment w:val="auto"/>
      </w:pPr>
      <w:r>
        <w:t xml:space="preserve">En second lieu, mon custom </w:t>
      </w:r>
      <w:proofErr w:type="spellStart"/>
      <w:r>
        <w:t>Validator</w:t>
      </w:r>
      <w:proofErr w:type="spellEnd"/>
      <w:r>
        <w:t xml:space="preserve"> 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2E3B7B">
      <w:pPr>
        <w:numPr>
          <w:ilvl w:val="0"/>
          <w:numId w:val="40"/>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w:t>
      </w:r>
      <w:proofErr w:type="spellStart"/>
      <w:r>
        <w:t>front-end</w:t>
      </w:r>
      <w:proofErr w:type="spellEnd"/>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69" w:name="_Toc10235444"/>
      <w:r>
        <w:t>6.3 L’</w:t>
      </w:r>
      <w:proofErr w:type="spellStart"/>
      <w:r>
        <w:t>upload</w:t>
      </w:r>
      <w:proofErr w:type="spellEnd"/>
      <w:r>
        <w:t xml:space="preserve"> d’images</w:t>
      </w:r>
      <w:bookmarkEnd w:id="69"/>
    </w:p>
    <w:p w14:paraId="12C7ACA8" w14:textId="77777777" w:rsidR="002E3B7B" w:rsidRDefault="002E3B7B" w:rsidP="002E3B7B">
      <w:r>
        <w:tab/>
        <w:t>L’application donne la possibilité aux managers d’</w:t>
      </w:r>
      <w:proofErr w:type="spellStart"/>
      <w:r>
        <w:t>uploder</w:t>
      </w:r>
      <w:proofErr w:type="spellEnd"/>
      <w:r>
        <w:t xml:space="preserve"> des images pour compléter la fiche d’un équipement. Cette image sert d’encart visuel  dans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w:t>
      </w:r>
      <w:proofErr w:type="spellStart"/>
      <w:r>
        <w:t>upload</w:t>
      </w:r>
      <w:proofErr w:type="spellEnd"/>
      <w:r>
        <w:t xml:space="preserve"> côté « </w:t>
      </w:r>
      <w:proofErr w:type="spellStart"/>
      <w:r>
        <w:t>front-end</w:t>
      </w:r>
      <w:proofErr w:type="spellEnd"/>
      <w:r>
        <w:t> »</w:t>
      </w:r>
    </w:p>
    <w:p w14:paraId="132CC12E" w14:textId="77777777" w:rsidR="002E3B7B" w:rsidRDefault="002E3B7B" w:rsidP="002E3B7B">
      <w:r>
        <w:t>Afin de pouvoir mettre en œuvre cette fonctionnalité, il m’a fallu effectuer plusieurs recherches sur le Net. Pour le « </w:t>
      </w:r>
      <w:proofErr w:type="spellStart"/>
      <w:r>
        <w:t>front-end</w:t>
      </w:r>
      <w:proofErr w:type="spellEnd"/>
      <w:r>
        <w:t xml:space="preserve"> » je me suis inspiré du site </w:t>
      </w:r>
      <w:hyperlink r:id="rId69"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r>
        <w:rPr>
          <w:rFonts w:ascii="Anonymous Pro" w:hAnsi="Anonymous Pro"/>
          <w:b/>
          <w:color w:val="ABB2BF"/>
          <w:sz w:val="21"/>
        </w:rPr>
        <w:t>fileInput</w:t>
      </w:r>
      <w:proofErr w:type="spell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r>
        <w:rPr>
          <w:rFonts w:ascii="Anonymous Pro" w:hAnsi="Anonymous Pro"/>
          <w:b/>
          <w:color w:val="ABB2BF"/>
          <w:sz w:val="21"/>
        </w:rPr>
        <w:t>selectFile</w:t>
      </w:r>
      <w:proofErr w:type="spell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r>
        <w:rPr>
          <w:rFonts w:ascii="Anonymous Pro" w:hAnsi="Anonymous Pro"/>
          <w:b/>
          <w:color w:val="C678DD"/>
          <w:sz w:val="21"/>
        </w:rPr>
        <w:t>this</w:t>
      </w:r>
      <w:r>
        <w:rPr>
          <w:rFonts w:ascii="Anonymous Pro" w:hAnsi="Anonymous Pro"/>
          <w:b/>
          <w:color w:val="ABB2BF"/>
          <w:sz w:val="21"/>
        </w:rPr>
        <w:t>.fileInput.nativeElement.click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Pr="00C630F9" w:rsidRDefault="002E3B7B" w:rsidP="00871C89">
      <w:pPr>
        <w:rPr>
          <w:color w:val="A8D08D" w:themeColor="accent6" w:themeTint="99"/>
        </w:rPr>
      </w:pPr>
      <w:r>
        <w:tab/>
      </w:r>
      <w:r w:rsidRPr="00C630F9">
        <w:rPr>
          <w:color w:val="A8D08D" w:themeColor="accent6" w:themeTint="99"/>
        </w:rPr>
        <w:t>Tous les échanges de messages faisant appel aux méthodes de l’API REST entre le serveur d’application (8080) et le serveur de présentation (4200) pour un utilisateur connecté (client et staff),</w:t>
      </w:r>
      <w:r w:rsidR="00871C89" w:rsidRPr="00C630F9">
        <w:rPr>
          <w:color w:val="A8D08D" w:themeColor="accent6" w:themeTint="99"/>
        </w:rPr>
        <w:t xml:space="preserve"> nécessitent l’échange de </w:t>
      </w:r>
      <w:proofErr w:type="spellStart"/>
      <w:r w:rsidR="00871C89" w:rsidRPr="00C630F9">
        <w:rPr>
          <w:color w:val="A8D08D" w:themeColor="accent6" w:themeTint="99"/>
        </w:rPr>
        <w:t>tokens</w:t>
      </w:r>
      <w:proofErr w:type="spellEnd"/>
      <w:r w:rsidR="00871C89" w:rsidRPr="00C630F9">
        <w:rPr>
          <w:color w:val="A8D08D" w:themeColor="accent6" w:themeTint="99"/>
        </w:rPr>
        <w:t xml:space="preserve"> dans le header de chaque requête afin de préserver le caractère sécurisé de ces échanges. Ce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w:t>
      </w:r>
      <w:proofErr w:type="spellStart"/>
      <w:r>
        <w:t>upload</w:t>
      </w:r>
      <w:proofErr w:type="spellEnd"/>
      <w:r>
        <w:t xml:space="preserve"> d’image depuis un poste client vers le serveur, le format du header est de type binaire correspondant à l’image transféré. Il ne devient donc plus possible d’échanger de </w:t>
      </w:r>
      <w:proofErr w:type="spellStart"/>
      <w:r>
        <w:t>tokens</w:t>
      </w:r>
      <w:proofErr w:type="spellEnd"/>
      <w:r>
        <w:t xml:space="preserve"> ni par conséquent de garder la trace de l’identité de l’utilisateur initiateur des </w:t>
      </w:r>
      <w:proofErr w:type="spellStart"/>
      <w:r>
        <w:t>éhanges</w:t>
      </w:r>
      <w:proofErr w:type="spellEnd"/>
      <w:r>
        <w:t xml:space="preserve">.  Afin que l’utilisateur dispose toujours d’une session active sécurisée sans interruption de service, je me sers des </w:t>
      </w:r>
      <w:proofErr w:type="spellStart"/>
      <w:r>
        <w:rPr>
          <w:i/>
          <w:iCs/>
        </w:rPr>
        <w:t>window.localStorage</w:t>
      </w:r>
      <w:proofErr w:type="spellEnd"/>
      <w:r>
        <w:t xml:space="preserve"> pour stocker, pendant le temps de transfert de l’image, son </w:t>
      </w:r>
      <w:proofErr w:type="spellStart"/>
      <w:r>
        <w:rPr>
          <w:i/>
          <w:iCs/>
        </w:rPr>
        <w:t>username</w:t>
      </w:r>
      <w:proofErr w:type="spellEnd"/>
      <w:r>
        <w:t xml:space="preserve"> et son </w:t>
      </w:r>
      <w:proofErr w:type="spellStart"/>
      <w:r>
        <w:rPr>
          <w:i/>
          <w:iCs/>
        </w:rPr>
        <w:t>password</w:t>
      </w:r>
      <w:proofErr w:type="spellEnd"/>
      <w:r>
        <w:t xml:space="preserve"> afin d’opérer une reconnexion automatique puis un </w:t>
      </w:r>
      <w:proofErr w:type="spellStart"/>
      <w:r>
        <w:rPr>
          <w:i/>
          <w:iCs/>
        </w:rPr>
        <w:t>routing</w:t>
      </w:r>
      <w:proofErr w:type="spellEnd"/>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w:t>
      </w:r>
      <w:proofErr w:type="spellStart"/>
      <w:r>
        <w:t>upload</w:t>
      </w:r>
      <w:proofErr w:type="spellEnd"/>
      <w:r>
        <w:t xml:space="preserve"> côté « </w:t>
      </w:r>
      <w:proofErr w:type="spellStart"/>
      <w:r>
        <w:t>back-end</w:t>
      </w:r>
      <w:proofErr w:type="spellEnd"/>
      <w:r>
        <w:t> »</w:t>
      </w:r>
    </w:p>
    <w:p w14:paraId="24FC0C5C" w14:textId="77777777" w:rsidR="00871C89" w:rsidRDefault="00871C89" w:rsidP="00871C89">
      <w:r>
        <w:tab/>
        <w:t>En guise de transition avec la partie « </w:t>
      </w:r>
      <w:proofErr w:type="spellStart"/>
      <w:r>
        <w:t>front-end</w:t>
      </w:r>
      <w:proofErr w:type="spellEnd"/>
      <w:r>
        <w:t xml:space="preserve"> », et pour mettre en évidence la faille de sécurité dû à l’absence d’échange de </w:t>
      </w:r>
      <w:proofErr w:type="spellStart"/>
      <w:r>
        <w:t>tokens</w:t>
      </w:r>
      <w:proofErr w:type="spellEnd"/>
      <w:r>
        <w:t xml:space="preserve">, il n’y a pas de restrictions au niveau des rôles pour le </w:t>
      </w:r>
      <w:r>
        <w:rPr>
          <w:i/>
          <w:iCs/>
        </w:rPr>
        <w:t>end-point</w:t>
      </w:r>
      <w:r>
        <w:t xml:space="preserve"> faisant référence à l’</w:t>
      </w:r>
      <w:proofErr w:type="spellStart"/>
      <w:r>
        <w:t>upload</w:t>
      </w:r>
      <w:proofErr w:type="spellEnd"/>
      <w:r>
        <w:t xml:space="preserve">. Ce qui se traduit par la ligne suivante dans le package </w:t>
      </w:r>
      <w:proofErr w:type="spellStart"/>
      <w:r>
        <w:rPr>
          <w:i/>
          <w:iCs/>
        </w:rPr>
        <w:t>security</w:t>
      </w:r>
      <w:proofErr w:type="spellEnd"/>
      <w:r>
        <w:t xml:space="preserve"> du serveur d’application :</w:t>
      </w:r>
    </w:p>
    <w:p w14:paraId="7472E136" w14:textId="77777777" w:rsidR="00871C89" w:rsidRDefault="00871C89" w:rsidP="00871C89">
      <w:pPr>
        <w:pStyle w:val="Standard"/>
      </w:pP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antMatchers</w:t>
      </w:r>
      <w:proofErr w:type="spellEnd"/>
      <w:r>
        <w:rPr>
          <w:rFonts w:ascii="Courier New" w:hAnsi="Courier New" w:cs="Courier New"/>
          <w:color w:val="000000"/>
          <w:sz w:val="20"/>
          <w:shd w:val="clear" w:color="auto" w:fill="E8F2FE"/>
        </w:rPr>
        <w:t>(</w:t>
      </w:r>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managerctrl</w:t>
      </w:r>
      <w:proofErr w:type="spellEnd"/>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upload</w:t>
      </w:r>
      <w:proofErr w:type="spellEnd"/>
      <w:r>
        <w:rPr>
          <w:rFonts w:ascii="Courier New" w:hAnsi="Courier New" w:cs="Courier New"/>
          <w:color w:val="2A00FF"/>
          <w:sz w:val="20"/>
          <w:shd w:val="clear" w:color="auto" w:fill="E8F2FE"/>
        </w:rPr>
        <w:t>"</w:t>
      </w: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permitAll</w:t>
      </w:r>
      <w:proofErr w:type="spellEnd"/>
      <w:r>
        <w:rPr>
          <w:rFonts w:ascii="Courier New" w:hAnsi="Courier New" w:cs="Courier New"/>
          <w:color w:val="000000"/>
          <w:sz w:val="20"/>
          <w:shd w:val="clear" w:color="auto" w:fill="E8F2FE"/>
        </w:rPr>
        <w:t>()</w:t>
      </w:r>
    </w:p>
    <w:p w14:paraId="7636D2DE" w14:textId="77777777" w:rsidR="00871C89" w:rsidRDefault="00871C89" w:rsidP="00871C89">
      <w:r>
        <w:t>D’autres investigations sur l’</w:t>
      </w:r>
      <w:proofErr w:type="spellStart"/>
      <w:r>
        <w:t>updoad</w:t>
      </w:r>
      <w:proofErr w:type="spellEnd"/>
      <w:r>
        <w:t xml:space="preserve"> d’images (</w:t>
      </w:r>
      <w:hyperlink r:id="rId70"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871C89">
      <w:pPr>
        <w:numPr>
          <w:ilvl w:val="0"/>
          <w:numId w:val="41"/>
        </w:numPr>
        <w:spacing w:line="249" w:lineRule="auto"/>
        <w:textAlignment w:val="auto"/>
      </w:pPr>
      <w:r>
        <w:t xml:space="preserve">Dans un premier temps, la mise en œuvre  d’un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77777777" w:rsidR="00871C89" w:rsidRDefault="00871C89" w:rsidP="00871C89">
      <w:pPr>
        <w:numPr>
          <w:ilvl w:val="0"/>
          <w:numId w:val="42"/>
        </w:numPr>
        <w:spacing w:line="249" w:lineRule="auto"/>
        <w:textAlignment w:val="auto"/>
      </w:pPr>
      <w:r>
        <w:t xml:space="preserve">Dans un second temps, toujours dans le même </w:t>
      </w:r>
      <w:proofErr w:type="spellStart"/>
      <w:r>
        <w:t>controller</w:t>
      </w:r>
      <w:proofErr w:type="spellEnd"/>
      <w:r>
        <w:t xml:space="preserve"> l’appel à la fonction opérant à proprement parlé l’</w:t>
      </w:r>
      <w:proofErr w:type="spellStart"/>
      <w:r>
        <w:t>upload</w:t>
      </w:r>
      <w:proofErr w:type="spellEnd"/>
      <w:r>
        <w:t xml:space="preserve"> du fichier :</w:t>
      </w:r>
    </w:p>
    <w:p w14:paraId="3AAF8F6C" w14:textId="77777777" w:rsidR="00871C89" w:rsidRDefault="00871C89" w:rsidP="00871C89">
      <w:proofErr w:type="spell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proofErr w:type="spellStart"/>
      <w:r>
        <w:rPr>
          <w:rFonts w:ascii="Courier New" w:hAnsi="Courier New"/>
          <w:color w:val="0000C0"/>
          <w:sz w:val="20"/>
        </w:rPr>
        <w:t>fileStorageService</w:t>
      </w:r>
      <w:proofErr w:type="spellEnd"/>
      <w:r>
        <w:t xml:space="preserve"> va aller lire la valeur du paramètre </w:t>
      </w:r>
      <w:proofErr w:type="spellStart"/>
      <w:r>
        <w:rPr>
          <w:rFonts w:ascii="Courier New" w:hAnsi="Courier New"/>
          <w:color w:val="4A4A4A"/>
          <w:sz w:val="20"/>
          <w:u w:val="single"/>
          <w:shd w:val="clear" w:color="auto" w:fill="E8F2FE"/>
        </w:rPr>
        <w:t>file.upload-dir</w:t>
      </w:r>
      <w:proofErr w:type="spellEnd"/>
      <w:r>
        <w:t xml:space="preserve">  qui se trouve dans le fichier </w:t>
      </w:r>
      <w:proofErr w:type="spellStart"/>
      <w:r>
        <w:rPr>
          <w:rFonts w:ascii="Courier New" w:hAnsi="Courier New"/>
          <w:color w:val="4A4A4A"/>
          <w:sz w:val="20"/>
          <w:u w:val="single"/>
          <w:shd w:val="clear" w:color="auto" w:fill="E8F2FE"/>
        </w:rPr>
        <w:t>application.properties</w:t>
      </w:r>
      <w:proofErr w:type="spellEnd"/>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ce qui permet d’indiquer des chemins relatifs dans le « </w:t>
      </w:r>
      <w:proofErr w:type="spellStart"/>
      <w:r>
        <w:t>front-end</w:t>
      </w:r>
      <w:proofErr w:type="spellEnd"/>
      <w:r>
        <w:t xml:space="preserve"> » qui se base sur le répertoire de ressources </w:t>
      </w:r>
      <w:r>
        <w:rPr>
          <w:i/>
          <w:iCs/>
        </w:rPr>
        <w:t>assets’</w:t>
      </w:r>
      <w:r>
        <w:t>.</w:t>
      </w:r>
    </w:p>
    <w:p w14:paraId="743199DD" w14:textId="77777777" w:rsidR="00871C89" w:rsidRDefault="00871C89" w:rsidP="00871C89">
      <w:pPr>
        <w:pStyle w:val="Titre2"/>
        <w:rPr>
          <w:rFonts w:ascii="Calibri" w:eastAsia="Calibri" w:hAnsi="Calibri"/>
        </w:rPr>
      </w:pPr>
      <w:bookmarkStart w:id="70" w:name="_Toc10235445"/>
      <w:r>
        <w:lastRenderedPageBreak/>
        <w:t>6.4 La gestion des opérations de maintenance des équipements.</w:t>
      </w:r>
      <w:bookmarkEnd w:id="70"/>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871C89">
      <w:pPr>
        <w:numPr>
          <w:ilvl w:val="0"/>
          <w:numId w:val="43"/>
        </w:numPr>
        <w:spacing w:line="249" w:lineRule="auto"/>
        <w:textAlignment w:val="auto"/>
      </w:pPr>
      <w:r>
        <w:t>Au niveau du « </w:t>
      </w:r>
      <w:proofErr w:type="spellStart"/>
      <w:r>
        <w:t>back-end</w:t>
      </w:r>
      <w:proofErr w:type="spellEnd"/>
      <w:r>
        <w:t xml:space="preserve">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r>
        <w:rPr>
          <w:rFonts w:ascii="Courier New" w:hAnsi="Courier New" w:cs="Courier New"/>
          <w:color w:val="000000"/>
          <w:sz w:val="20"/>
          <w:shd w:val="clear" w:color="auto" w:fill="E8F2FE"/>
        </w:rPr>
        <w:t xml:space="preserve">;) </w:t>
      </w:r>
      <w:r>
        <w:t xml:space="preserve"> au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Cette relation se traduit dans la base de données par une table d’intersection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r>
        <w:t>MaintenanceOperation</w:t>
      </w:r>
      <w:proofErr w:type="spellEnd"/>
      <w:r>
        <w:t xml:space="preserve">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6464" behindDoc="0" locked="0" layoutInCell="1" allowOverlap="1" wp14:anchorId="6DE7DB03" wp14:editId="0C7DD02A">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871C89">
      <w:pPr>
        <w:numPr>
          <w:ilvl w:val="0"/>
          <w:numId w:val="44"/>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871C89">
      <w:pPr>
        <w:numPr>
          <w:ilvl w:val="0"/>
          <w:numId w:val="44"/>
        </w:numPr>
        <w:spacing w:line="249" w:lineRule="auto"/>
        <w:textAlignment w:val="auto"/>
      </w:pPr>
      <w:r>
        <w:lastRenderedPageBreak/>
        <w:t>Au niveau du « </w:t>
      </w:r>
      <w:proofErr w:type="spellStart"/>
      <w:r>
        <w:t>front-end</w:t>
      </w:r>
      <w:proofErr w:type="spellEnd"/>
      <w:r>
        <w:t xml:space="preserve">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w:t>
      </w:r>
      <w:proofErr w:type="spellStart"/>
      <w:r>
        <w:t>et</w:t>
      </w:r>
      <w:proofErr w:type="spellEnd"/>
      <w:r>
        <w:t xml:space="preserve">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(Somme gains – Somme dépenses) /  (Somme gains + Somme dépenses)</w:t>
      </w:r>
    </w:p>
    <w:p w14:paraId="7000AD88" w14:textId="0C47D593" w:rsidR="00871C89" w:rsidRDefault="00871C89" w:rsidP="00871C89">
      <w:r>
        <w:t>Une barre rouge  si  Somme gains &lt; Somme dépenses, une barre verte dans le cas contraire, cette barre étant proportionnelle à l’expression mathématique ci-dessus.</w:t>
      </w:r>
    </w:p>
    <w:p w14:paraId="79238A8E" w14:textId="3AD93175" w:rsidR="00871C89" w:rsidRDefault="009E3AF9" w:rsidP="00871C89">
      <w:r>
        <w:rPr>
          <w:noProof/>
          <w:lang w:eastAsia="fr-FR"/>
        </w:rPr>
        <w:drawing>
          <wp:anchor distT="0" distB="0" distL="114300" distR="114300" simplePos="0" relativeHeight="252287488" behindDoc="0" locked="0" layoutInCell="1" allowOverlap="1" wp14:anchorId="7FD76C72" wp14:editId="51A79C12">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71456" behindDoc="0" locked="0" layoutInCell="1" allowOverlap="1" wp14:anchorId="1DFA0F54" wp14:editId="261B3CF3">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8F77DD" w:rsidRPr="00367C3E" w:rsidRDefault="008F77DD"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71456;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8F77DD" w:rsidRPr="00367C3E" w:rsidRDefault="008F77DD"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9536" behindDoc="0" locked="0" layoutInCell="1" allowOverlap="1" wp14:anchorId="746F58E2" wp14:editId="7DFE0B0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953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8F77DD" w:rsidRPr="00BA3471" w:rsidRDefault="008F77DD"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8F77DD" w:rsidRPr="00733969" w:rsidRDefault="008F77DD"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8F77DD" w:rsidRPr="00A56776" w:rsidRDefault="008F77DD"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8F77DD" w:rsidRPr="00E608B3" w:rsidRDefault="008F77DD"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8F77DD" w:rsidRPr="00F4458D" w:rsidRDefault="008F77DD"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8F77DD" w:rsidRPr="00877B5B" w:rsidRDefault="008F77DD"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8F77DD" w:rsidRPr="00877B5B" w:rsidRDefault="008F77DD"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1" w:name="_Toc10235446"/>
      <w:r>
        <w:lastRenderedPageBreak/>
        <w:t>7. Le module de pilotage</w:t>
      </w:r>
      <w:bookmarkEnd w:id="71"/>
    </w:p>
    <w:p w14:paraId="52A7B560" w14:textId="40461469" w:rsidR="004808C4" w:rsidRDefault="004808C4" w:rsidP="004808C4">
      <w:pPr>
        <w:ind w:firstLine="708"/>
      </w:pPr>
      <w:r>
        <w:t>Ce module accessible aux managers leur permet d’avoir une vue d’ensemble de l’activité du centre dans son aspect commercial d’une part, de gérer du contenu événementiel proposé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2" w:name="_Toc10235447"/>
      <w:r>
        <w:t>7.1 Les graphiques de synthèse de l’activité du centre</w:t>
      </w:r>
      <w:bookmarkEnd w:id="72"/>
    </w:p>
    <w:p w14:paraId="42B8AAD5" w14:textId="4F37EFDA" w:rsidR="004808C4" w:rsidRDefault="004808C4" w:rsidP="004808C4">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73" w:name="_Toc10235448"/>
      <w:r>
        <w:t>7.1.1 La synthèse glissante du taux de réservation.</w:t>
      </w:r>
      <w:bookmarkEnd w:id="73"/>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90560" behindDoc="0" locked="0" layoutInCell="1" allowOverlap="1" wp14:anchorId="68AEBE23" wp14:editId="15F9A95E">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4"/>
          <w:pgSz w:w="11906" w:h="16838"/>
          <w:pgMar w:top="1418" w:right="1418" w:bottom="1418" w:left="794" w:header="709" w:footer="709" w:gutter="0"/>
          <w:cols w:space="708"/>
          <w:titlePg/>
          <w:docGrid w:linePitch="360"/>
        </w:sectPr>
      </w:pPr>
    </w:p>
    <w:p w14:paraId="2540E0F2" w14:textId="77777777" w:rsidR="004808C4" w:rsidRDefault="004808C4" w:rsidP="004808C4">
      <w:r>
        <w:rPr>
          <w:u w:val="single"/>
        </w:rPr>
        <w:lastRenderedPageBreak/>
        <w:t>Remarque :</w:t>
      </w:r>
      <w:r>
        <w:t xml:space="preserve"> La base est alimentée de manière artificielle par le biais de procédures stockées. En annexe 2 se trouve le détail de leur implémentation.</w:t>
      </w:r>
    </w:p>
    <w:p w14:paraId="45026494" w14:textId="77777777" w:rsidR="004808C4" w:rsidRDefault="004808C4" w:rsidP="004808C4"/>
    <w:p w14:paraId="07D9523E" w14:textId="77777777" w:rsidR="004808C4" w:rsidRDefault="004808C4" w:rsidP="004808C4">
      <w:r>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proofErr w:type="spellStart"/>
      <w:r>
        <w:rPr>
          <w:i/>
          <w:iCs/>
        </w:rPr>
        <w:t>dataset</w:t>
      </w:r>
      <w:proofErr w:type="spellEnd"/>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calendar</w:t>
      </w:r>
      <w:r>
        <w:rPr>
          <w:rFonts w:ascii="Courier New" w:hAnsi="Courier New" w:cs="Courier New"/>
          <w:color w:val="000000"/>
          <w:sz w:val="20"/>
        </w:rPr>
        <w:t>.setTime</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77777777" w:rsidR="00B66ABB" w:rsidRDefault="00B66ABB" w:rsidP="00B66ABB">
      <w:pPr>
        <w:ind w:firstLine="708"/>
      </w:pPr>
      <w:r>
        <w:lastRenderedPageBreak/>
        <w:t xml:space="preserve">Ces deux </w:t>
      </w:r>
      <w:proofErr w:type="spellStart"/>
      <w:r>
        <w:t>datasets</w:t>
      </w:r>
      <w:proofErr w:type="spellEnd"/>
      <w:r>
        <w:t xml:space="preserve"> vont constituer les sources de données affichées sous forme d’histogrammes. Dans notre application, les histogrammes sont des composants graphiques générés par la bibliothèque chart.js. L’utilisation de cette dernière nécessite son installation sur le serveur de présentation node.js :</w:t>
      </w:r>
    </w:p>
    <w:p w14:paraId="4D9AB8F5" w14:textId="77777777" w:rsidR="00B66ABB" w:rsidRDefault="00B66ABB" w:rsidP="00B66ABB">
      <w:pPr>
        <w:pStyle w:val="PreformattedText"/>
      </w:pPr>
      <w:proofErr w:type="spellStart"/>
      <w:r>
        <w:rPr>
          <w:rStyle w:val="SourceText"/>
        </w:rPr>
        <w:t>npm</w:t>
      </w:r>
      <w:proofErr w:type="spell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5" w:history="1">
        <w:r>
          <w:rPr>
            <w:rStyle w:val="Lienhypertexte"/>
          </w:rPr>
          <w:t>https://www.chartjs.org/docs/latest/</w:t>
        </w:r>
      </w:hyperlink>
      <w:r>
        <w:t xml:space="preserve"> (</w:t>
      </w:r>
      <w:proofErr w:type="spellStart"/>
      <w:r>
        <w:t>sectionCreating</w:t>
      </w:r>
      <w:proofErr w:type="spellEnd"/>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bookmarkStart w:id="74" w:name="_Toc10235449"/>
      <w:r>
        <w:t>7.1.2 La synthèse de la balance comptable des équipements.</w:t>
      </w:r>
      <w:bookmarkEnd w:id="74"/>
    </w:p>
    <w:p w14:paraId="36F1126A" w14:textId="3D24391C" w:rsidR="00FC3A76" w:rsidRDefault="00FC3A76" w:rsidP="00FC3A76">
      <w:pPr>
        <w:ind w:firstLine="708"/>
      </w:pPr>
      <w:r>
        <w:t xml:space="preserve">Cette synthèse propose une vision de la rentabilité de chaque équipement. Il reprend le principe de la balance commerciale entre les gains et les dépenses intégré dans la page de maintenance d’un équipement (section 6.4 La gestion des opérations de maintenance des équipements) mais étendu cette fois à l’ensemble des équipements et sous forme d’histogrammes. Le </w:t>
      </w:r>
      <w:proofErr w:type="spellStart"/>
      <w:r>
        <w:t>dataset</w:t>
      </w:r>
      <w:proofErr w:type="spellEnd"/>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 xml:space="preserve">use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r>
        <w:rPr>
          <w:rFonts w:ascii="Courier New" w:hAnsi="Courier New" w:cs="Courier New"/>
          <w:sz w:val="20"/>
        </w:rPr>
        <w:t xml:space="preserve">drop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count(*)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db_fitness.maintenance_operation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t xml:space="preserve">Remarque : je passe non par une requête SQL mais par une procédure stockée car dans le cas où il n’y a pas de ligne de dépenses la fonction SQL </w:t>
      </w:r>
      <w:proofErr w:type="spellStart"/>
      <w:r>
        <w:t>sum</w:t>
      </w:r>
      <w:proofErr w:type="spellEnd"/>
      <w:r>
        <w:t>(</w:t>
      </w:r>
      <w:proofErr w:type="spellStart"/>
      <w:r>
        <w:t>null</w:t>
      </w:r>
      <w:proofErr w:type="spellEnd"/>
      <w:r>
        <w:t>) génère une erreur. C’est pourquoi, la première requête de la procédure stockée a pour objet le comptage (SELECT count(*)) de ligne de dépenses :</w:t>
      </w:r>
    </w:p>
    <w:p w14:paraId="6CBD548C" w14:textId="77777777" w:rsidR="00C21153" w:rsidRDefault="00C21153" w:rsidP="00B67751">
      <w:pPr>
        <w:numPr>
          <w:ilvl w:val="0"/>
          <w:numId w:val="45"/>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77777777" w:rsidR="00C21153" w:rsidRDefault="00C21153" w:rsidP="00C21153">
      <w:pPr>
        <w:numPr>
          <w:ilvl w:val="0"/>
          <w:numId w:val="45"/>
        </w:numPr>
        <w:spacing w:line="249" w:lineRule="auto"/>
        <w:textAlignment w:val="auto"/>
      </w:pPr>
      <w:r>
        <w:lastRenderedPageBreak/>
        <w:t xml:space="preserve">Sinon le résultat renvoyé correspond à la requête suivante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77777777" w:rsidR="006B4985" w:rsidRDefault="006B4985" w:rsidP="006B4985">
      <w:r>
        <w:t xml:space="preserve">Une fois le </w:t>
      </w:r>
      <w:proofErr w:type="spellStart"/>
      <w:r>
        <w:t>dataset</w:t>
      </w:r>
      <w:proofErr w:type="spellEnd"/>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91584" behindDoc="0" locked="0" layoutInCell="1" allowOverlap="1" wp14:anchorId="492F66BC" wp14:editId="25E33A04">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75" w:name="_Toc10235450"/>
      <w:r>
        <w:t>7.2 Le module événement</w:t>
      </w:r>
      <w:bookmarkEnd w:id="75"/>
    </w:p>
    <w:p w14:paraId="228658CD" w14:textId="3AE7CF37" w:rsidR="00C21153" w:rsidRDefault="00A41300" w:rsidP="00C21153">
      <w:pPr>
        <w:spacing w:line="249" w:lineRule="auto"/>
        <w:textAlignment w:val="auto"/>
      </w:pPr>
      <w:r>
        <w:t>Ce module a pour objet de donner la possibilité aux manager d’alimenter  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92608" behindDoc="0" locked="0" layoutInCell="1" allowOverlap="1" wp14:anchorId="5053B0F2" wp14:editId="19356E24">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76" w:name="_Toc10235451"/>
      <w:r>
        <w:lastRenderedPageBreak/>
        <w:t xml:space="preserve">7.2.1 Mise en œuvre du service </w:t>
      </w:r>
      <w:proofErr w:type="spellStart"/>
      <w:r>
        <w:rPr>
          <w:i/>
          <w:iCs/>
        </w:rPr>
        <w:t>evenementService</w:t>
      </w:r>
      <w:proofErr w:type="spellEnd"/>
      <w:r>
        <w:t xml:space="preserve"> côté « </w:t>
      </w:r>
      <w:proofErr w:type="spellStart"/>
      <w:r>
        <w:t>back-end</w:t>
      </w:r>
      <w:proofErr w:type="spellEnd"/>
      <w:r>
        <w:t> »</w:t>
      </w:r>
      <w:bookmarkEnd w:id="76"/>
    </w:p>
    <w:p w14:paraId="7A185B3C" w14:textId="77777777" w:rsidR="00022847" w:rsidRDefault="00022847" w:rsidP="00022847">
      <w:r>
        <w:t>Pour être visualisable,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findByEvenementInSlotTime</w:t>
      </w:r>
      <w:proofErr w:type="spell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77" w:name="_Toc10235452"/>
      <w:r>
        <w:t xml:space="preserve">7.2.2 Mise en œuvre du service </w:t>
      </w:r>
      <w:proofErr w:type="spellStart"/>
      <w:r>
        <w:rPr>
          <w:i/>
          <w:iCs/>
        </w:rPr>
        <w:t>evenementService</w:t>
      </w:r>
      <w:proofErr w:type="spellEnd"/>
      <w:r>
        <w:t xml:space="preserve"> côté « </w:t>
      </w:r>
      <w:proofErr w:type="spellStart"/>
      <w:r>
        <w:t>front-end</w:t>
      </w:r>
      <w:proofErr w:type="spellEnd"/>
      <w:r>
        <w:t> »</w:t>
      </w:r>
      <w:bookmarkEnd w:id="77"/>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3632" behindDoc="0" locked="0" layoutInCell="1" allowOverlap="1" wp14:anchorId="4C0FA4E8" wp14:editId="31CF27E1">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9888" behindDoc="0" locked="0" layoutInCell="1" allowOverlap="1" wp14:anchorId="300D65AB" wp14:editId="3DC20D5D">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8F77DD" w:rsidRPr="00367C3E" w:rsidRDefault="008F77DD"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8F77DD" w:rsidRPr="00367C3E" w:rsidRDefault="008F77DD"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91936" behindDoc="0" locked="0" layoutInCell="1" allowOverlap="1" wp14:anchorId="45D1C41E" wp14:editId="1B5D82D9">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91936"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8F77DD" w:rsidRPr="00BA3471" w:rsidRDefault="008F77DD"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8F77DD" w:rsidRPr="00620A14" w:rsidRDefault="008F77DD"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8F77DD" w:rsidRPr="00A56776" w:rsidRDefault="008F77DD"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8F77DD" w:rsidRPr="00E608B3" w:rsidRDefault="008F77DD"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8F77DD" w:rsidRPr="00620A14" w:rsidRDefault="008F77DD"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8F77DD" w:rsidRPr="00877B5B" w:rsidRDefault="008F77DD"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8F77DD" w:rsidRPr="00877B5B" w:rsidRDefault="008F77DD"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53D1D189" w:rsidR="00620A14" w:rsidRDefault="00620A14" w:rsidP="00022847"/>
    <w:p w14:paraId="6BF97B83" w14:textId="23411394" w:rsidR="009429CC" w:rsidRDefault="009429CC" w:rsidP="00022847">
      <w:r>
        <w:t xml:space="preserve"> </w:t>
      </w:r>
    </w:p>
    <w:p w14:paraId="053AF866" w14:textId="06AB473C" w:rsidR="00620A14" w:rsidRDefault="00620A14" w:rsidP="00022847"/>
    <w:p w14:paraId="4823F690" w14:textId="4E2C8723" w:rsidR="00620A14" w:rsidRDefault="00620A14" w:rsidP="00022847"/>
    <w:p w14:paraId="1D491BB0" w14:textId="738CBBE7" w:rsidR="00620A14" w:rsidRDefault="00620A14" w:rsidP="00022847"/>
    <w:p w14:paraId="3893BF87" w14:textId="3B228521" w:rsidR="002C439B" w:rsidRDefault="002C439B" w:rsidP="002C439B">
      <w:r>
        <w:t>Le document du projet Smart Fitness se finit ici. Merci de votre lecture.</w:t>
      </w:r>
    </w:p>
    <w:p w14:paraId="6591DED8" w14:textId="1DFC24F5" w:rsidR="00620A14" w:rsidRDefault="00620A14" w:rsidP="00022847"/>
    <w:sectPr w:rsidR="00620A14" w:rsidSect="00620A14">
      <w:footerReference w:type="first" r:id="rId79"/>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E180A" w14:textId="77777777" w:rsidR="002532E2" w:rsidRDefault="002532E2" w:rsidP="0000476E">
      <w:pPr>
        <w:spacing w:after="0" w:line="240" w:lineRule="auto"/>
      </w:pPr>
      <w:r>
        <w:separator/>
      </w:r>
    </w:p>
  </w:endnote>
  <w:endnote w:type="continuationSeparator" w:id="0">
    <w:p w14:paraId="617F241B" w14:textId="77777777" w:rsidR="002532E2" w:rsidRDefault="002532E2"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swiss"/>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014A5B7" w:rsidR="008F77DD" w:rsidRDefault="008F77DD">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49</w:t>
            </w:r>
            <w:r>
              <w:rPr>
                <w:b/>
                <w:bCs/>
                <w:sz w:val="24"/>
                <w:szCs w:val="24"/>
              </w:rPr>
              <w:fldChar w:fldCharType="end"/>
            </w:r>
          </w:p>
        </w:sdtContent>
      </w:sdt>
    </w:sdtContent>
  </w:sdt>
  <w:p w14:paraId="6F4B1A13" w14:textId="3BB627C9" w:rsidR="008F77DD" w:rsidRDefault="008F77DD">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A3C6" w14:textId="1B53D44F" w:rsidR="008F77DD" w:rsidRDefault="008F77DD">
    <w:pPr>
      <w:pStyle w:val="Pieddepage"/>
      <w:jc w:val="right"/>
    </w:pPr>
  </w:p>
  <w:p w14:paraId="77D8D08C" w14:textId="4F846BF7" w:rsidR="008F77DD" w:rsidRDefault="008F77DD"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w:t>
            </w:r>
            <w:r>
              <w:rPr>
                <w:b/>
                <w:bCs/>
                <w:sz w:val="24"/>
                <w:szCs w:val="24"/>
              </w:rPr>
              <w:fldChar w:fldCharType="end"/>
            </w:r>
          </w:sdtContent>
        </w:sdt>
        <w:r>
          <w:t xml:space="preserve"> </w:t>
        </w:r>
      </w:sdtContent>
    </w:sdt>
  </w:p>
  <w:p w14:paraId="53C5812C" w14:textId="16DE5921" w:rsidR="008F77DD" w:rsidRDefault="008F77DD" w:rsidP="00967E7A">
    <w:pPr>
      <w:pStyle w:val="Pieddepage"/>
      <w:tabs>
        <w:tab w:val="clear" w:pos="4536"/>
        <w:tab w:val="clear" w:pos="9072"/>
        <w:tab w:val="left" w:pos="855"/>
        <w:tab w:val="left" w:pos="1080"/>
        <w:tab w:val="left" w:pos="1875"/>
      </w:tabs>
    </w:pPr>
    <w:r>
      <w:tab/>
    </w:r>
    <w:r>
      <w:tab/>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2EEDBDAA" w:rsidR="008F77DD" w:rsidRDefault="008F77DD"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18</w:t>
            </w:r>
            <w:r>
              <w:rPr>
                <w:b/>
                <w:bCs/>
                <w:sz w:val="24"/>
                <w:szCs w:val="24"/>
              </w:rPr>
              <w:fldChar w:fldCharType="end"/>
            </w:r>
          </w:p>
        </w:sdtContent>
      </w:sdt>
    </w:sdtContent>
  </w:sdt>
  <w:p w14:paraId="30BD2AEF" w14:textId="77777777" w:rsidR="008F77DD" w:rsidRDefault="008F77DD"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7DA7BA74" w:rsidR="008F77DD" w:rsidRDefault="008F77DD">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9</w:t>
            </w:r>
            <w:r>
              <w:rPr>
                <w:b/>
                <w:bCs/>
                <w:sz w:val="24"/>
                <w:szCs w:val="24"/>
              </w:rPr>
              <w:fldChar w:fldCharType="end"/>
            </w:r>
          </w:p>
        </w:sdtContent>
      </w:sdt>
    </w:sdtContent>
  </w:sdt>
  <w:p w14:paraId="6D61DE83" w14:textId="4772D696" w:rsidR="008F77DD" w:rsidRDefault="008F77DD"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08E30863" w:rsidR="008F77DD" w:rsidRDefault="008F77DD">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p>
        </w:sdtContent>
      </w:sdt>
    </w:sdtContent>
  </w:sdt>
  <w:p w14:paraId="01029302" w14:textId="41D2A3AB" w:rsidR="008F77DD" w:rsidRDefault="008F77DD">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5E71BA89" w:rsidR="008F77DD" w:rsidRDefault="008F77DD">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sdtContent>
        </w:sdt>
      </w:sdtContent>
    </w:sdt>
  </w:p>
  <w:p w14:paraId="13803E66" w14:textId="4D96791C"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216F08A4" w:rsidR="008F77DD" w:rsidRDefault="008F77DD" w:rsidP="00F71D95">
            <w:pPr>
              <w:pStyle w:val="Pieddepage"/>
              <w:jc w:val="right"/>
            </w:pPr>
            <w:r>
              <w:rPr>
                <w:noProof/>
                <w:lang w:eastAsia="fr-FR"/>
              </w:rPr>
              <w:drawing>
                <wp:anchor distT="0" distB="0" distL="114300" distR="114300" simplePos="0" relativeHeight="251764736" behindDoc="0" locked="0" layoutInCell="1" allowOverlap="1" wp14:anchorId="2A4D588B" wp14:editId="56F727C7">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671" name="Imag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24</w:t>
            </w:r>
            <w:r>
              <w:rPr>
                <w:b/>
                <w:bCs/>
                <w:sz w:val="24"/>
                <w:szCs w:val="24"/>
              </w:rPr>
              <w:fldChar w:fldCharType="end"/>
            </w:r>
          </w:p>
        </w:sdtContent>
      </w:sdt>
    </w:sdtContent>
  </w:sdt>
  <w:p w14:paraId="18E59F75" w14:textId="1C64636E" w:rsidR="008F77DD" w:rsidRDefault="008F77DD">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D19E0" w14:textId="2A957588" w:rsidR="008F77DD" w:rsidRDefault="008F77DD">
    <w:pPr>
      <w:pStyle w:val="Pieddepage"/>
      <w:jc w:val="right"/>
    </w:pPr>
    <w:r>
      <w:rPr>
        <w:noProof/>
        <w:lang w:eastAsia="fr-FR"/>
      </w:rPr>
      <w:drawing>
        <wp:anchor distT="0" distB="0" distL="114300" distR="114300" simplePos="0" relativeHeight="251772928" behindDoc="0" locked="0" layoutInCell="1" allowOverlap="1" wp14:anchorId="3CED76B6" wp14:editId="7CEFE813">
          <wp:simplePos x="0" y="0"/>
          <wp:positionH relativeFrom="margin">
            <wp:posOffset>-207010</wp:posOffset>
          </wp:positionH>
          <wp:positionV relativeFrom="paragraph">
            <wp:posOffset>7620</wp:posOffset>
          </wp:positionV>
          <wp:extent cx="5629275" cy="539750"/>
          <wp:effectExtent l="0" t="0" r="9525" b="0"/>
          <wp:wrapThrough wrapText="bothSides">
            <wp:wrapPolygon edited="0">
              <wp:start x="0" y="0"/>
              <wp:lineTo x="0" y="20584"/>
              <wp:lineTo x="21563" y="20584"/>
              <wp:lineTo x="21563"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040815839"/>
        <w:docPartObj>
          <w:docPartGallery w:val="Page Numbers (Bottom of Page)"/>
          <w:docPartUnique/>
        </w:docPartObj>
      </w:sdtPr>
      <w:sdtContent>
        <w:sdt>
          <w:sdtPr>
            <w:id w:val="172424569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33</w:t>
            </w:r>
            <w:r>
              <w:rPr>
                <w:b/>
                <w:bCs/>
                <w:sz w:val="24"/>
                <w:szCs w:val="24"/>
              </w:rPr>
              <w:fldChar w:fldCharType="end"/>
            </w:r>
          </w:sdtContent>
        </w:sdt>
      </w:sdtContent>
    </w:sdt>
  </w:p>
  <w:p w14:paraId="5D666996"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1904" behindDoc="0" locked="0" layoutInCell="1" allowOverlap="1" wp14:anchorId="1AA71771" wp14:editId="173B0B5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695984"/>
      <w:docPartObj>
        <w:docPartGallery w:val="Page Numbers (Bottom of Page)"/>
        <w:docPartUnique/>
      </w:docPartObj>
    </w:sdtPr>
    <w:sdtContent>
      <w:sdt>
        <w:sdtPr>
          <w:id w:val="-609971951"/>
          <w:docPartObj>
            <w:docPartGallery w:val="Page Numbers (Top of Page)"/>
            <w:docPartUnique/>
          </w:docPartObj>
        </w:sdtPr>
        <w:sdtContent>
          <w:p w14:paraId="2C64EAC9" w14:textId="7254C038" w:rsidR="008F77DD" w:rsidRDefault="008F77DD">
            <w:pPr>
              <w:pStyle w:val="Pieddepage"/>
              <w:jc w:val="right"/>
            </w:pPr>
            <w:r>
              <w:rPr>
                <w:noProof/>
                <w:lang w:eastAsia="fr-FR"/>
              </w:rPr>
              <w:drawing>
                <wp:anchor distT="0" distB="0" distL="114300" distR="114300" simplePos="0" relativeHeight="251781120" behindDoc="0" locked="0" layoutInCell="1" allowOverlap="1" wp14:anchorId="617EC397" wp14:editId="732879DC">
                  <wp:simplePos x="0" y="0"/>
                  <wp:positionH relativeFrom="margin">
                    <wp:posOffset>-294640</wp:posOffset>
                  </wp:positionH>
                  <wp:positionV relativeFrom="paragraph">
                    <wp:posOffset>5080</wp:posOffset>
                  </wp:positionV>
                  <wp:extent cx="5629275" cy="539750"/>
                  <wp:effectExtent l="0" t="0" r="9525" b="0"/>
                  <wp:wrapThrough wrapText="bothSides">
                    <wp:wrapPolygon edited="0">
                      <wp:start x="0" y="0"/>
                      <wp:lineTo x="0" y="20584"/>
                      <wp:lineTo x="21563" y="20584"/>
                      <wp:lineTo x="21563" y="0"/>
                      <wp:lineTo x="0" y="0"/>
                    </wp:wrapPolygon>
                  </wp:wrapThrough>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34</w:t>
            </w:r>
            <w:r>
              <w:rPr>
                <w:b/>
                <w:bCs/>
                <w:sz w:val="24"/>
                <w:szCs w:val="24"/>
              </w:rPr>
              <w:fldChar w:fldCharType="end"/>
            </w:r>
          </w:p>
        </w:sdtContent>
      </w:sdt>
    </w:sdtContent>
  </w:sdt>
  <w:p w14:paraId="368FE74E" w14:textId="4C9945DF" w:rsidR="008F77DD" w:rsidRDefault="008F77DD">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91A6" w14:textId="0579F7D7" w:rsidR="008F77DD" w:rsidRDefault="008F77DD">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Content>
        <w:sdt>
          <w:sdtPr>
            <w:id w:val="-911773484"/>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37</w:t>
            </w:r>
            <w:r>
              <w:rPr>
                <w:b/>
                <w:bCs/>
                <w:sz w:val="24"/>
                <w:szCs w:val="24"/>
              </w:rPr>
              <w:fldChar w:fldCharType="end"/>
            </w:r>
          </w:sdtContent>
        </w:sdt>
      </w:sdtContent>
    </w:sdt>
  </w:p>
  <w:p w14:paraId="68E0413A"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46D06" w14:textId="396CEB94" w:rsidR="008F77DD" w:rsidRDefault="008F77DD">
    <w:pPr>
      <w:pStyle w:val="Pieddepage"/>
      <w:jc w:val="right"/>
    </w:pPr>
    <w:r>
      <w:rPr>
        <w:noProof/>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Content>
        <w:sdt>
          <w:sdtPr>
            <w:id w:val="78260171"/>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37</w:t>
            </w:r>
            <w:r>
              <w:rPr>
                <w:b/>
                <w:bCs/>
                <w:sz w:val="24"/>
                <w:szCs w:val="24"/>
              </w:rPr>
              <w:fldChar w:fldCharType="end"/>
            </w:r>
          </w:sdtContent>
        </w:sdt>
      </w:sdtContent>
    </w:sdt>
  </w:p>
  <w:p w14:paraId="79B76AEC" w14:textId="77777777" w:rsidR="008F77DD" w:rsidRDefault="008F77DD"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8F77DD" w:rsidRDefault="008F77DD">
    <w:pPr>
      <w:pStyle w:val="Pieddepage"/>
      <w:jc w:val="right"/>
    </w:pPr>
  </w:p>
  <w:p w14:paraId="5474E746" w14:textId="4F29548E" w:rsidR="008F77DD" w:rsidRDefault="008F77DD"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582548"/>
      <w:docPartObj>
        <w:docPartGallery w:val="Page Numbers (Bottom of Page)"/>
        <w:docPartUnique/>
      </w:docPartObj>
    </w:sdtPr>
    <w:sdtContent>
      <w:sdt>
        <w:sdtPr>
          <w:id w:val="-948000998"/>
          <w:docPartObj>
            <w:docPartGallery w:val="Page Numbers (Top of Page)"/>
            <w:docPartUnique/>
          </w:docPartObj>
        </w:sdtPr>
        <w:sdtContent>
          <w:p w14:paraId="7006EC09" w14:textId="5C287814" w:rsidR="008F77DD" w:rsidRDefault="008F77DD">
            <w:pPr>
              <w:pStyle w:val="Pieddepage"/>
              <w:jc w:val="right"/>
            </w:pPr>
            <w:r>
              <w:rPr>
                <w:noProof/>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34</w:t>
            </w:r>
            <w:r>
              <w:rPr>
                <w:b/>
                <w:bCs/>
                <w:sz w:val="24"/>
                <w:szCs w:val="24"/>
              </w:rPr>
              <w:fldChar w:fldCharType="end"/>
            </w:r>
          </w:p>
        </w:sdtContent>
      </w:sdt>
    </w:sdtContent>
  </w:sdt>
  <w:p w14:paraId="5499FF71" w14:textId="77777777" w:rsidR="008F77DD" w:rsidRDefault="008F77DD">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55237E6C" w:rsidR="008F77DD" w:rsidRDefault="008F77DD">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42</w:t>
            </w:r>
            <w:r>
              <w:rPr>
                <w:b/>
                <w:bCs/>
                <w:sz w:val="24"/>
                <w:szCs w:val="24"/>
              </w:rPr>
              <w:fldChar w:fldCharType="end"/>
            </w:r>
          </w:p>
        </w:sdtContent>
      </w:sdt>
    </w:sdtContent>
  </w:sdt>
  <w:p w14:paraId="3F3568C8" w14:textId="77777777" w:rsidR="008F77DD" w:rsidRDefault="008F77DD">
    <w:pPr>
      <w:pStyle w:val="Pieddepag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5DB2AE67" w:rsidR="008F77DD" w:rsidRDefault="008F77DD">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45</w:t>
            </w:r>
            <w:r>
              <w:rPr>
                <w:b/>
                <w:bCs/>
                <w:sz w:val="24"/>
                <w:szCs w:val="24"/>
              </w:rPr>
              <w:fldChar w:fldCharType="end"/>
            </w:r>
          </w:p>
        </w:sdtContent>
      </w:sdt>
    </w:sdtContent>
  </w:sdt>
  <w:p w14:paraId="37FAA819" w14:textId="1A79CEC3" w:rsidR="008F77DD" w:rsidRDefault="008F77DD">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1475733"/>
      <w:docPartObj>
        <w:docPartGallery w:val="Page Numbers (Bottom of Page)"/>
        <w:docPartUnique/>
      </w:docPartObj>
    </w:sdtPr>
    <w:sdtContent>
      <w:sdt>
        <w:sdtPr>
          <w:id w:val="-1568026005"/>
          <w:docPartObj>
            <w:docPartGallery w:val="Page Numbers (Top of Page)"/>
            <w:docPartUnique/>
          </w:docPartObj>
        </w:sdtPr>
        <w:sdtContent>
          <w:p w14:paraId="63D7F7DD" w14:textId="7F703F03" w:rsidR="008F77DD" w:rsidRDefault="008F77DD">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50</w:t>
            </w:r>
            <w:r>
              <w:rPr>
                <w:b/>
                <w:bCs/>
                <w:sz w:val="24"/>
                <w:szCs w:val="24"/>
              </w:rPr>
              <w:fldChar w:fldCharType="end"/>
            </w:r>
          </w:p>
        </w:sdtContent>
      </w:sdt>
    </w:sdtContent>
  </w:sdt>
  <w:p w14:paraId="6F4CBD89" w14:textId="35D29A4A" w:rsidR="008F77DD" w:rsidRDefault="008F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8F77DD" w:rsidRDefault="008F77DD">
    <w:pPr>
      <w:pStyle w:val="Pieddepage"/>
      <w:jc w:val="right"/>
    </w:pPr>
  </w:p>
  <w:p w14:paraId="4F1E2D13" w14:textId="6A8F8206" w:rsidR="008F77DD" w:rsidRDefault="008F77DD"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sdtContent>
        </w:sdt>
        <w:r>
          <w:t xml:space="preserve"> </w:t>
        </w:r>
      </w:sdtContent>
    </w:sdt>
  </w:p>
  <w:p w14:paraId="254EAC89" w14:textId="3C5CB390" w:rsidR="008F77DD" w:rsidRDefault="008F77DD"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726CD9EB" w:rsidR="008F77DD" w:rsidRDefault="008F77D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p>
        </w:sdtContent>
      </w:sdt>
    </w:sdtContent>
  </w:sdt>
  <w:p w14:paraId="37606405" w14:textId="2AF88943" w:rsidR="008F77DD" w:rsidRDefault="008F77DD"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28CE7324" w:rsidR="008F77DD" w:rsidRDefault="008F77DD">
    <w:pPr>
      <w:pStyle w:val="Pieddepage"/>
      <w:jc w:val="right"/>
    </w:pPr>
  </w:p>
  <w:p w14:paraId="1344D1B7" w14:textId="2A1FD6FC" w:rsidR="008F77DD" w:rsidRDefault="008F77DD"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2EDCC2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sdtContent>
        </w:sdt>
        <w:r>
          <w:t xml:space="preserve"> </w:t>
        </w:r>
      </w:sdtContent>
    </w:sdt>
  </w:p>
  <w:p w14:paraId="522E0CBB" w14:textId="544CBC50" w:rsidR="008F77DD" w:rsidRDefault="008F77DD"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405973"/>
      <w:docPartObj>
        <w:docPartGallery w:val="Page Numbers (Bottom of Page)"/>
        <w:docPartUnique/>
      </w:docPartObj>
    </w:sdtPr>
    <w:sdtContent>
      <w:sdt>
        <w:sdtPr>
          <w:id w:val="2030986183"/>
          <w:docPartObj>
            <w:docPartGallery w:val="Page Numbers (Top of Page)"/>
            <w:docPartUnique/>
          </w:docPartObj>
        </w:sdtPr>
        <w:sdtContent>
          <w:p w14:paraId="0D4ED042" w14:textId="0D053332" w:rsidR="008F77DD" w:rsidRDefault="008F77DD">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8F77DD" w:rsidRDefault="008F77DD" w:rsidP="00877B5B">
    <w:pPr>
      <w:pStyle w:val="Pieddepage"/>
      <w:tabs>
        <w:tab w:val="clear" w:pos="4536"/>
        <w:tab w:val="clear" w:pos="9072"/>
        <w:tab w:val="left" w:pos="109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50D6DD87" w:rsidR="008F77DD" w:rsidRDefault="008F77DD">
    <w:pPr>
      <w:pStyle w:val="Pieddepage"/>
      <w:jc w:val="right"/>
    </w:pPr>
  </w:p>
  <w:p w14:paraId="20B69309" w14:textId="5042FE67" w:rsidR="008F77DD" w:rsidRDefault="008F77DD"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sdtContent>
        </w:sdt>
        <w:r>
          <w:t xml:space="preserve"> </w:t>
        </w:r>
      </w:sdtContent>
    </w:sdt>
  </w:p>
  <w:p w14:paraId="17337745" w14:textId="4C52C3B9" w:rsidR="008F77DD" w:rsidRDefault="008F77DD" w:rsidP="00967E7A">
    <w:pPr>
      <w:pStyle w:val="Pieddepage"/>
      <w:tabs>
        <w:tab w:val="clear" w:pos="4536"/>
        <w:tab w:val="clear" w:pos="9072"/>
        <w:tab w:val="left" w:pos="855"/>
        <w:tab w:val="left" w:pos="1080"/>
        <w:tab w:val="left" w:pos="1875"/>
      </w:tabs>
    </w:pPr>
    <w:r>
      <w:tab/>
    </w:r>
    <w:r>
      <w:tab/>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648030D0" w:rsidR="008F77DD" w:rsidRDefault="008F77DD">
            <w:pPr>
              <w:pStyle w:val="Pieddepage"/>
              <w:jc w:val="right"/>
            </w:pPr>
            <w:r>
              <w:rPr>
                <w:noProof/>
                <w:lang w:eastAsia="fr-FR"/>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3033DBD0" w14:textId="77777777" w:rsidR="008F77DD" w:rsidRDefault="008F77DD" w:rsidP="00877B5B">
    <w:pPr>
      <w:pStyle w:val="Pieddepage"/>
      <w:tabs>
        <w:tab w:val="clear" w:pos="4536"/>
        <w:tab w:val="clear" w:pos="9072"/>
        <w:tab w:val="left" w:pos="109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59684A62" w:rsidR="008F77DD" w:rsidRDefault="008F77DD" w:rsidP="00967E7A">
            <w:pPr>
              <w:pStyle w:val="Pieddepage"/>
              <w:jc w:val="right"/>
            </w:pPr>
            <w:r>
              <w:rPr>
                <w:noProof/>
                <w:lang w:eastAsia="fr-FR"/>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7</w:t>
            </w:r>
            <w:r>
              <w:rPr>
                <w:b/>
                <w:bCs/>
                <w:sz w:val="24"/>
                <w:szCs w:val="24"/>
              </w:rPr>
              <w:fldChar w:fldCharType="end"/>
            </w:r>
          </w:p>
        </w:sdtContent>
      </w:sdt>
    </w:sdtContent>
  </w:sdt>
  <w:p w14:paraId="61E2A5AD" w14:textId="77777777" w:rsidR="008F77DD" w:rsidRDefault="008F77DD" w:rsidP="00AF3B14">
    <w:pPr>
      <w:pStyle w:val="Pieddepage"/>
      <w:tabs>
        <w:tab w:val="clear" w:pos="4536"/>
        <w:tab w:val="clear" w:pos="9072"/>
        <w:tab w:val="left" w:pos="15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0D943" w14:textId="77777777" w:rsidR="002532E2" w:rsidRDefault="002532E2" w:rsidP="0000476E">
      <w:pPr>
        <w:spacing w:after="0" w:line="240" w:lineRule="auto"/>
      </w:pPr>
      <w:r>
        <w:separator/>
      </w:r>
    </w:p>
  </w:footnote>
  <w:footnote w:type="continuationSeparator" w:id="0">
    <w:p w14:paraId="03E1A0BA" w14:textId="77777777" w:rsidR="002532E2" w:rsidRDefault="002532E2"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8F77DD" w:rsidRDefault="008F77DD">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2"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0D6081E"/>
    <w:multiLevelType w:val="hybridMultilevel"/>
    <w:tmpl w:val="91EA3352"/>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3"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4"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8"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9"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3"/>
  </w:num>
  <w:num w:numId="3">
    <w:abstractNumId w:val="6"/>
  </w:num>
  <w:num w:numId="4">
    <w:abstractNumId w:val="31"/>
  </w:num>
  <w:num w:numId="5">
    <w:abstractNumId w:val="15"/>
  </w:num>
  <w:num w:numId="6">
    <w:abstractNumId w:val="17"/>
  </w:num>
  <w:num w:numId="7">
    <w:abstractNumId w:val="32"/>
  </w:num>
  <w:num w:numId="8">
    <w:abstractNumId w:val="11"/>
  </w:num>
  <w:num w:numId="9">
    <w:abstractNumId w:val="33"/>
  </w:num>
  <w:num w:numId="10">
    <w:abstractNumId w:val="43"/>
  </w:num>
  <w:num w:numId="11">
    <w:abstractNumId w:val="41"/>
  </w:num>
  <w:num w:numId="12">
    <w:abstractNumId w:val="26"/>
  </w:num>
  <w:num w:numId="13">
    <w:abstractNumId w:val="8"/>
  </w:num>
  <w:num w:numId="14">
    <w:abstractNumId w:val="5"/>
  </w:num>
  <w:num w:numId="15">
    <w:abstractNumId w:val="7"/>
  </w:num>
  <w:num w:numId="16">
    <w:abstractNumId w:val="37"/>
  </w:num>
  <w:num w:numId="17">
    <w:abstractNumId w:val="19"/>
  </w:num>
  <w:num w:numId="18">
    <w:abstractNumId w:val="1"/>
  </w:num>
  <w:num w:numId="19">
    <w:abstractNumId w:val="40"/>
  </w:num>
  <w:num w:numId="20">
    <w:abstractNumId w:val="18"/>
  </w:num>
  <w:num w:numId="21">
    <w:abstractNumId w:val="30"/>
  </w:num>
  <w:num w:numId="22">
    <w:abstractNumId w:val="21"/>
  </w:num>
  <w:num w:numId="23">
    <w:abstractNumId w:val="25"/>
  </w:num>
  <w:num w:numId="24">
    <w:abstractNumId w:val="20"/>
  </w:num>
  <w:num w:numId="25">
    <w:abstractNumId w:val="28"/>
  </w:num>
  <w:num w:numId="26">
    <w:abstractNumId w:val="39"/>
  </w:num>
  <w:num w:numId="27">
    <w:abstractNumId w:val="24"/>
  </w:num>
  <w:num w:numId="28">
    <w:abstractNumId w:val="44"/>
  </w:num>
  <w:num w:numId="29">
    <w:abstractNumId w:val="2"/>
  </w:num>
  <w:num w:numId="30">
    <w:abstractNumId w:val="46"/>
  </w:num>
  <w:num w:numId="31">
    <w:abstractNumId w:val="45"/>
  </w:num>
  <w:num w:numId="32">
    <w:abstractNumId w:val="42"/>
  </w:num>
  <w:num w:numId="33">
    <w:abstractNumId w:val="9"/>
  </w:num>
  <w:num w:numId="34">
    <w:abstractNumId w:val="10"/>
  </w:num>
  <w:num w:numId="35">
    <w:abstractNumId w:val="34"/>
  </w:num>
  <w:num w:numId="36">
    <w:abstractNumId w:val="27"/>
  </w:num>
  <w:num w:numId="37">
    <w:abstractNumId w:val="23"/>
  </w:num>
  <w:num w:numId="38">
    <w:abstractNumId w:val="36"/>
  </w:num>
  <w:num w:numId="39">
    <w:abstractNumId w:val="29"/>
  </w:num>
  <w:num w:numId="40">
    <w:abstractNumId w:val="14"/>
  </w:num>
  <w:num w:numId="41">
    <w:abstractNumId w:val="13"/>
  </w:num>
  <w:num w:numId="42">
    <w:abstractNumId w:val="4"/>
  </w:num>
  <w:num w:numId="43">
    <w:abstractNumId w:val="35"/>
  </w:num>
  <w:num w:numId="44">
    <w:abstractNumId w:val="38"/>
  </w:num>
  <w:num w:numId="45">
    <w:abstractNumId w:val="0"/>
  </w:num>
  <w:num w:numId="46">
    <w:abstractNumId w:val="1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476E"/>
    <w:rsid w:val="000070C9"/>
    <w:rsid w:val="00016907"/>
    <w:rsid w:val="00020721"/>
    <w:rsid w:val="00022847"/>
    <w:rsid w:val="00026491"/>
    <w:rsid w:val="00027AF3"/>
    <w:rsid w:val="00042EAC"/>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70A3"/>
    <w:rsid w:val="00077650"/>
    <w:rsid w:val="00081737"/>
    <w:rsid w:val="000844A1"/>
    <w:rsid w:val="000851B0"/>
    <w:rsid w:val="000858B8"/>
    <w:rsid w:val="00085CC3"/>
    <w:rsid w:val="000862E3"/>
    <w:rsid w:val="00090549"/>
    <w:rsid w:val="00092A5D"/>
    <w:rsid w:val="00094779"/>
    <w:rsid w:val="000A6E8F"/>
    <w:rsid w:val="000B3871"/>
    <w:rsid w:val="000B3FB5"/>
    <w:rsid w:val="000B503C"/>
    <w:rsid w:val="000C6364"/>
    <w:rsid w:val="000C75B6"/>
    <w:rsid w:val="000D0659"/>
    <w:rsid w:val="000D24D8"/>
    <w:rsid w:val="000D361E"/>
    <w:rsid w:val="000D61F4"/>
    <w:rsid w:val="000E0134"/>
    <w:rsid w:val="000E3372"/>
    <w:rsid w:val="000E3BC9"/>
    <w:rsid w:val="000E3BCA"/>
    <w:rsid w:val="000E5482"/>
    <w:rsid w:val="000E574D"/>
    <w:rsid w:val="000E7F72"/>
    <w:rsid w:val="000F5247"/>
    <w:rsid w:val="0010265A"/>
    <w:rsid w:val="00102743"/>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5DF4"/>
    <w:rsid w:val="0016184D"/>
    <w:rsid w:val="0016346B"/>
    <w:rsid w:val="00167C6B"/>
    <w:rsid w:val="00171735"/>
    <w:rsid w:val="00174711"/>
    <w:rsid w:val="001763AF"/>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EA"/>
    <w:rsid w:val="001D7CDB"/>
    <w:rsid w:val="001E2CF9"/>
    <w:rsid w:val="001E3435"/>
    <w:rsid w:val="001E492B"/>
    <w:rsid w:val="001F0FF7"/>
    <w:rsid w:val="001F4041"/>
    <w:rsid w:val="001F6618"/>
    <w:rsid w:val="00204727"/>
    <w:rsid w:val="00205D06"/>
    <w:rsid w:val="00205D35"/>
    <w:rsid w:val="00206AA3"/>
    <w:rsid w:val="00216D8A"/>
    <w:rsid w:val="00217A2B"/>
    <w:rsid w:val="00223CCA"/>
    <w:rsid w:val="002252B7"/>
    <w:rsid w:val="002431F7"/>
    <w:rsid w:val="00243F7F"/>
    <w:rsid w:val="00247830"/>
    <w:rsid w:val="00250E6B"/>
    <w:rsid w:val="002532CB"/>
    <w:rsid w:val="002532E2"/>
    <w:rsid w:val="00263B59"/>
    <w:rsid w:val="00266648"/>
    <w:rsid w:val="00267352"/>
    <w:rsid w:val="00267E9E"/>
    <w:rsid w:val="00271202"/>
    <w:rsid w:val="00271FFE"/>
    <w:rsid w:val="00273699"/>
    <w:rsid w:val="00277336"/>
    <w:rsid w:val="00280359"/>
    <w:rsid w:val="00282980"/>
    <w:rsid w:val="002864B3"/>
    <w:rsid w:val="00287723"/>
    <w:rsid w:val="00297CD0"/>
    <w:rsid w:val="002A2CA1"/>
    <w:rsid w:val="002A61E5"/>
    <w:rsid w:val="002B20FE"/>
    <w:rsid w:val="002B5885"/>
    <w:rsid w:val="002C1CC3"/>
    <w:rsid w:val="002C2B3D"/>
    <w:rsid w:val="002C439B"/>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5E51"/>
    <w:rsid w:val="00316046"/>
    <w:rsid w:val="00317A2B"/>
    <w:rsid w:val="00326736"/>
    <w:rsid w:val="00341AF2"/>
    <w:rsid w:val="0034239D"/>
    <w:rsid w:val="0034472E"/>
    <w:rsid w:val="00344A12"/>
    <w:rsid w:val="00345F03"/>
    <w:rsid w:val="00355F54"/>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B5D0B"/>
    <w:rsid w:val="003B6E25"/>
    <w:rsid w:val="003C0117"/>
    <w:rsid w:val="003C38AF"/>
    <w:rsid w:val="003C3BEE"/>
    <w:rsid w:val="003D485D"/>
    <w:rsid w:val="003D5CC0"/>
    <w:rsid w:val="003E44DE"/>
    <w:rsid w:val="003E674F"/>
    <w:rsid w:val="003E7229"/>
    <w:rsid w:val="003F59A8"/>
    <w:rsid w:val="003F6EEE"/>
    <w:rsid w:val="00401B61"/>
    <w:rsid w:val="00404D69"/>
    <w:rsid w:val="004052CB"/>
    <w:rsid w:val="00406C95"/>
    <w:rsid w:val="00407710"/>
    <w:rsid w:val="004263AA"/>
    <w:rsid w:val="00431FD6"/>
    <w:rsid w:val="00443E58"/>
    <w:rsid w:val="00451FF9"/>
    <w:rsid w:val="004567B7"/>
    <w:rsid w:val="004615CC"/>
    <w:rsid w:val="0046670E"/>
    <w:rsid w:val="00466E97"/>
    <w:rsid w:val="00470A5B"/>
    <w:rsid w:val="00471736"/>
    <w:rsid w:val="004724C4"/>
    <w:rsid w:val="004752B9"/>
    <w:rsid w:val="00477AA6"/>
    <w:rsid w:val="004808C4"/>
    <w:rsid w:val="004866DE"/>
    <w:rsid w:val="00492F31"/>
    <w:rsid w:val="004968AF"/>
    <w:rsid w:val="004A0C3C"/>
    <w:rsid w:val="004A7EEA"/>
    <w:rsid w:val="004C05F9"/>
    <w:rsid w:val="004C15E8"/>
    <w:rsid w:val="004C2213"/>
    <w:rsid w:val="004D5754"/>
    <w:rsid w:val="004E00A5"/>
    <w:rsid w:val="004E53A6"/>
    <w:rsid w:val="004F03C2"/>
    <w:rsid w:val="004F323E"/>
    <w:rsid w:val="004F6386"/>
    <w:rsid w:val="005017E9"/>
    <w:rsid w:val="00501F4D"/>
    <w:rsid w:val="00507759"/>
    <w:rsid w:val="00514D5E"/>
    <w:rsid w:val="00517689"/>
    <w:rsid w:val="00521A2D"/>
    <w:rsid w:val="005312EC"/>
    <w:rsid w:val="005331AA"/>
    <w:rsid w:val="0053657C"/>
    <w:rsid w:val="00541E53"/>
    <w:rsid w:val="0054337C"/>
    <w:rsid w:val="00552497"/>
    <w:rsid w:val="00554190"/>
    <w:rsid w:val="00576066"/>
    <w:rsid w:val="00580A00"/>
    <w:rsid w:val="0058611B"/>
    <w:rsid w:val="0059407F"/>
    <w:rsid w:val="005976DE"/>
    <w:rsid w:val="00597951"/>
    <w:rsid w:val="005B1893"/>
    <w:rsid w:val="005B44C6"/>
    <w:rsid w:val="005C45FE"/>
    <w:rsid w:val="005C4875"/>
    <w:rsid w:val="005C52AB"/>
    <w:rsid w:val="005D0EC1"/>
    <w:rsid w:val="005D385A"/>
    <w:rsid w:val="005D3B93"/>
    <w:rsid w:val="005D42CA"/>
    <w:rsid w:val="005E4645"/>
    <w:rsid w:val="005E5CE7"/>
    <w:rsid w:val="005E628A"/>
    <w:rsid w:val="005F145D"/>
    <w:rsid w:val="005F1F6D"/>
    <w:rsid w:val="005F3B43"/>
    <w:rsid w:val="005F4A04"/>
    <w:rsid w:val="005F77BC"/>
    <w:rsid w:val="00602186"/>
    <w:rsid w:val="00604750"/>
    <w:rsid w:val="00604C4A"/>
    <w:rsid w:val="00606F9C"/>
    <w:rsid w:val="00611801"/>
    <w:rsid w:val="006118E5"/>
    <w:rsid w:val="0061190F"/>
    <w:rsid w:val="006144DB"/>
    <w:rsid w:val="00620A14"/>
    <w:rsid w:val="00621D67"/>
    <w:rsid w:val="00624716"/>
    <w:rsid w:val="00627295"/>
    <w:rsid w:val="00634E6C"/>
    <w:rsid w:val="0063755D"/>
    <w:rsid w:val="0064354E"/>
    <w:rsid w:val="00643B65"/>
    <w:rsid w:val="00647B89"/>
    <w:rsid w:val="006510E3"/>
    <w:rsid w:val="00663E80"/>
    <w:rsid w:val="00664398"/>
    <w:rsid w:val="00671692"/>
    <w:rsid w:val="006762D7"/>
    <w:rsid w:val="006818C7"/>
    <w:rsid w:val="00683E9D"/>
    <w:rsid w:val="00684CAA"/>
    <w:rsid w:val="00690BBD"/>
    <w:rsid w:val="00695242"/>
    <w:rsid w:val="006A3466"/>
    <w:rsid w:val="006A4D1E"/>
    <w:rsid w:val="006A6FA5"/>
    <w:rsid w:val="006B0612"/>
    <w:rsid w:val="006B4985"/>
    <w:rsid w:val="006D031A"/>
    <w:rsid w:val="006D2823"/>
    <w:rsid w:val="006D7E7A"/>
    <w:rsid w:val="006E00EB"/>
    <w:rsid w:val="006E0A9D"/>
    <w:rsid w:val="006E1082"/>
    <w:rsid w:val="006E3BE0"/>
    <w:rsid w:val="006F608F"/>
    <w:rsid w:val="00700A4C"/>
    <w:rsid w:val="0070116F"/>
    <w:rsid w:val="00716609"/>
    <w:rsid w:val="007259F5"/>
    <w:rsid w:val="00733969"/>
    <w:rsid w:val="00737E66"/>
    <w:rsid w:val="007415F3"/>
    <w:rsid w:val="00743BD8"/>
    <w:rsid w:val="00750559"/>
    <w:rsid w:val="0075251C"/>
    <w:rsid w:val="00760C24"/>
    <w:rsid w:val="00761B90"/>
    <w:rsid w:val="007678A7"/>
    <w:rsid w:val="00770BB6"/>
    <w:rsid w:val="007745A5"/>
    <w:rsid w:val="00785BB8"/>
    <w:rsid w:val="0078796E"/>
    <w:rsid w:val="00791702"/>
    <w:rsid w:val="00792BCE"/>
    <w:rsid w:val="007A1F4D"/>
    <w:rsid w:val="007A6633"/>
    <w:rsid w:val="007B4EF3"/>
    <w:rsid w:val="007B5BC3"/>
    <w:rsid w:val="007C6315"/>
    <w:rsid w:val="007C6550"/>
    <w:rsid w:val="007D066F"/>
    <w:rsid w:val="007D334C"/>
    <w:rsid w:val="007D3D8F"/>
    <w:rsid w:val="007F633E"/>
    <w:rsid w:val="008018F9"/>
    <w:rsid w:val="00801B4B"/>
    <w:rsid w:val="008061EA"/>
    <w:rsid w:val="00806A1F"/>
    <w:rsid w:val="0081138F"/>
    <w:rsid w:val="008116C8"/>
    <w:rsid w:val="00820947"/>
    <w:rsid w:val="00820A8B"/>
    <w:rsid w:val="008266D1"/>
    <w:rsid w:val="00826EEE"/>
    <w:rsid w:val="008271AA"/>
    <w:rsid w:val="00831695"/>
    <w:rsid w:val="00834193"/>
    <w:rsid w:val="00835C83"/>
    <w:rsid w:val="00836FFF"/>
    <w:rsid w:val="00850D78"/>
    <w:rsid w:val="00860E9D"/>
    <w:rsid w:val="008636D4"/>
    <w:rsid w:val="0086396F"/>
    <w:rsid w:val="00871C89"/>
    <w:rsid w:val="00872682"/>
    <w:rsid w:val="0087354A"/>
    <w:rsid w:val="00873E46"/>
    <w:rsid w:val="00876CDA"/>
    <w:rsid w:val="00877B5B"/>
    <w:rsid w:val="00883AD1"/>
    <w:rsid w:val="00886E9B"/>
    <w:rsid w:val="00894311"/>
    <w:rsid w:val="008A7F6D"/>
    <w:rsid w:val="008B15DD"/>
    <w:rsid w:val="008B3822"/>
    <w:rsid w:val="008B46A1"/>
    <w:rsid w:val="008C188C"/>
    <w:rsid w:val="008C2F32"/>
    <w:rsid w:val="008C72A1"/>
    <w:rsid w:val="008D0A86"/>
    <w:rsid w:val="008D5C1E"/>
    <w:rsid w:val="008E044F"/>
    <w:rsid w:val="008E74E0"/>
    <w:rsid w:val="008F4B10"/>
    <w:rsid w:val="008F77DD"/>
    <w:rsid w:val="0090382F"/>
    <w:rsid w:val="00906EE9"/>
    <w:rsid w:val="00907ED3"/>
    <w:rsid w:val="009124FD"/>
    <w:rsid w:val="00913DD4"/>
    <w:rsid w:val="00914CAF"/>
    <w:rsid w:val="00920FA2"/>
    <w:rsid w:val="00924DAE"/>
    <w:rsid w:val="009428FE"/>
    <w:rsid w:val="00942901"/>
    <w:rsid w:val="009429CC"/>
    <w:rsid w:val="00943076"/>
    <w:rsid w:val="00944563"/>
    <w:rsid w:val="00947EFB"/>
    <w:rsid w:val="009538D4"/>
    <w:rsid w:val="00964C98"/>
    <w:rsid w:val="0096689F"/>
    <w:rsid w:val="00967E7A"/>
    <w:rsid w:val="009750C5"/>
    <w:rsid w:val="00975835"/>
    <w:rsid w:val="00985707"/>
    <w:rsid w:val="00986714"/>
    <w:rsid w:val="009979C4"/>
    <w:rsid w:val="009A21E9"/>
    <w:rsid w:val="009A370D"/>
    <w:rsid w:val="009A67A8"/>
    <w:rsid w:val="009A7B9C"/>
    <w:rsid w:val="009B3728"/>
    <w:rsid w:val="009B4D02"/>
    <w:rsid w:val="009C23E5"/>
    <w:rsid w:val="009C36EC"/>
    <w:rsid w:val="009C4EE5"/>
    <w:rsid w:val="009D19AD"/>
    <w:rsid w:val="009D4722"/>
    <w:rsid w:val="009E3AF9"/>
    <w:rsid w:val="009E4AFD"/>
    <w:rsid w:val="009E4C0A"/>
    <w:rsid w:val="009E5904"/>
    <w:rsid w:val="009E6B76"/>
    <w:rsid w:val="009E6F84"/>
    <w:rsid w:val="009F1EAB"/>
    <w:rsid w:val="009F270A"/>
    <w:rsid w:val="009F4982"/>
    <w:rsid w:val="009F7300"/>
    <w:rsid w:val="00A1376F"/>
    <w:rsid w:val="00A233EF"/>
    <w:rsid w:val="00A2417A"/>
    <w:rsid w:val="00A308DE"/>
    <w:rsid w:val="00A31B7B"/>
    <w:rsid w:val="00A323E3"/>
    <w:rsid w:val="00A3438D"/>
    <w:rsid w:val="00A34479"/>
    <w:rsid w:val="00A41300"/>
    <w:rsid w:val="00A4138F"/>
    <w:rsid w:val="00A54D5D"/>
    <w:rsid w:val="00A56776"/>
    <w:rsid w:val="00A622D7"/>
    <w:rsid w:val="00A6525B"/>
    <w:rsid w:val="00A668D7"/>
    <w:rsid w:val="00A93AE1"/>
    <w:rsid w:val="00AA2790"/>
    <w:rsid w:val="00AA30E3"/>
    <w:rsid w:val="00AA739C"/>
    <w:rsid w:val="00AB3245"/>
    <w:rsid w:val="00AB4157"/>
    <w:rsid w:val="00AB71B7"/>
    <w:rsid w:val="00AC2CC2"/>
    <w:rsid w:val="00AC40E4"/>
    <w:rsid w:val="00AC5A39"/>
    <w:rsid w:val="00AC6D30"/>
    <w:rsid w:val="00AD3FB6"/>
    <w:rsid w:val="00AD4DE5"/>
    <w:rsid w:val="00AE1761"/>
    <w:rsid w:val="00AE2210"/>
    <w:rsid w:val="00AE3ECE"/>
    <w:rsid w:val="00AE43BD"/>
    <w:rsid w:val="00AE5B83"/>
    <w:rsid w:val="00AF38F0"/>
    <w:rsid w:val="00AF3B14"/>
    <w:rsid w:val="00AF5C11"/>
    <w:rsid w:val="00AF615F"/>
    <w:rsid w:val="00B01263"/>
    <w:rsid w:val="00B049D3"/>
    <w:rsid w:val="00B05696"/>
    <w:rsid w:val="00B11485"/>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A3D"/>
    <w:rsid w:val="00B4750E"/>
    <w:rsid w:val="00B47EB8"/>
    <w:rsid w:val="00B5668C"/>
    <w:rsid w:val="00B611BB"/>
    <w:rsid w:val="00B6558C"/>
    <w:rsid w:val="00B66ABB"/>
    <w:rsid w:val="00B67751"/>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957"/>
    <w:rsid w:val="00BC4337"/>
    <w:rsid w:val="00BD12BF"/>
    <w:rsid w:val="00BD1C20"/>
    <w:rsid w:val="00BD769B"/>
    <w:rsid w:val="00BE11B7"/>
    <w:rsid w:val="00BE346F"/>
    <w:rsid w:val="00BE4341"/>
    <w:rsid w:val="00BE7A66"/>
    <w:rsid w:val="00BF2D71"/>
    <w:rsid w:val="00BF50AA"/>
    <w:rsid w:val="00BF5945"/>
    <w:rsid w:val="00BF6272"/>
    <w:rsid w:val="00BF7564"/>
    <w:rsid w:val="00C004C7"/>
    <w:rsid w:val="00C00BF8"/>
    <w:rsid w:val="00C02C63"/>
    <w:rsid w:val="00C04D80"/>
    <w:rsid w:val="00C052A4"/>
    <w:rsid w:val="00C124A4"/>
    <w:rsid w:val="00C14116"/>
    <w:rsid w:val="00C14FED"/>
    <w:rsid w:val="00C21153"/>
    <w:rsid w:val="00C23CB8"/>
    <w:rsid w:val="00C26152"/>
    <w:rsid w:val="00C35E6C"/>
    <w:rsid w:val="00C55C4C"/>
    <w:rsid w:val="00C562B6"/>
    <w:rsid w:val="00C60181"/>
    <w:rsid w:val="00C60F87"/>
    <w:rsid w:val="00C630F9"/>
    <w:rsid w:val="00C656EE"/>
    <w:rsid w:val="00C842D7"/>
    <w:rsid w:val="00C864D6"/>
    <w:rsid w:val="00C9050A"/>
    <w:rsid w:val="00C966F1"/>
    <w:rsid w:val="00CA4693"/>
    <w:rsid w:val="00CA4BDA"/>
    <w:rsid w:val="00CA68A2"/>
    <w:rsid w:val="00CA78FD"/>
    <w:rsid w:val="00CB2D4F"/>
    <w:rsid w:val="00CB38E4"/>
    <w:rsid w:val="00CB409F"/>
    <w:rsid w:val="00CB615A"/>
    <w:rsid w:val="00CB697F"/>
    <w:rsid w:val="00CB70EF"/>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EB7"/>
    <w:rsid w:val="00D155D7"/>
    <w:rsid w:val="00D15633"/>
    <w:rsid w:val="00D16284"/>
    <w:rsid w:val="00D16585"/>
    <w:rsid w:val="00D17C57"/>
    <w:rsid w:val="00D21898"/>
    <w:rsid w:val="00D247E8"/>
    <w:rsid w:val="00D2620F"/>
    <w:rsid w:val="00D269C1"/>
    <w:rsid w:val="00D30780"/>
    <w:rsid w:val="00D307DE"/>
    <w:rsid w:val="00D309D4"/>
    <w:rsid w:val="00D45893"/>
    <w:rsid w:val="00D46268"/>
    <w:rsid w:val="00D504A7"/>
    <w:rsid w:val="00D6057A"/>
    <w:rsid w:val="00D60822"/>
    <w:rsid w:val="00D613A1"/>
    <w:rsid w:val="00D86C65"/>
    <w:rsid w:val="00D875C9"/>
    <w:rsid w:val="00D90D44"/>
    <w:rsid w:val="00D93B1A"/>
    <w:rsid w:val="00D97298"/>
    <w:rsid w:val="00DA3F80"/>
    <w:rsid w:val="00DA4819"/>
    <w:rsid w:val="00DB5FBD"/>
    <w:rsid w:val="00DB6BE2"/>
    <w:rsid w:val="00DC0303"/>
    <w:rsid w:val="00DC1AF3"/>
    <w:rsid w:val="00DC4E40"/>
    <w:rsid w:val="00DC6A72"/>
    <w:rsid w:val="00DD56E1"/>
    <w:rsid w:val="00DE610D"/>
    <w:rsid w:val="00DE6170"/>
    <w:rsid w:val="00DF5F94"/>
    <w:rsid w:val="00E025F2"/>
    <w:rsid w:val="00E03E03"/>
    <w:rsid w:val="00E04BE5"/>
    <w:rsid w:val="00E15F3C"/>
    <w:rsid w:val="00E16818"/>
    <w:rsid w:val="00E2188D"/>
    <w:rsid w:val="00E24BC0"/>
    <w:rsid w:val="00E257A1"/>
    <w:rsid w:val="00E271E4"/>
    <w:rsid w:val="00E32898"/>
    <w:rsid w:val="00E3441B"/>
    <w:rsid w:val="00E35011"/>
    <w:rsid w:val="00E3605B"/>
    <w:rsid w:val="00E43362"/>
    <w:rsid w:val="00E500CF"/>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7AD7"/>
    <w:rsid w:val="00E80D80"/>
    <w:rsid w:val="00E8682C"/>
    <w:rsid w:val="00E90620"/>
    <w:rsid w:val="00E943B9"/>
    <w:rsid w:val="00E9498B"/>
    <w:rsid w:val="00E97138"/>
    <w:rsid w:val="00E97F94"/>
    <w:rsid w:val="00EA1671"/>
    <w:rsid w:val="00EA54C6"/>
    <w:rsid w:val="00EA5E46"/>
    <w:rsid w:val="00EB2FCB"/>
    <w:rsid w:val="00EC553D"/>
    <w:rsid w:val="00ED5E71"/>
    <w:rsid w:val="00ED6860"/>
    <w:rsid w:val="00EE1B40"/>
    <w:rsid w:val="00EE262E"/>
    <w:rsid w:val="00EF24CA"/>
    <w:rsid w:val="00EF54E4"/>
    <w:rsid w:val="00EF74F8"/>
    <w:rsid w:val="00EF7909"/>
    <w:rsid w:val="00F00431"/>
    <w:rsid w:val="00F033F0"/>
    <w:rsid w:val="00F05E5F"/>
    <w:rsid w:val="00F061B8"/>
    <w:rsid w:val="00F10699"/>
    <w:rsid w:val="00F21BA8"/>
    <w:rsid w:val="00F2654D"/>
    <w:rsid w:val="00F31F7C"/>
    <w:rsid w:val="00F329A0"/>
    <w:rsid w:val="00F32A5F"/>
    <w:rsid w:val="00F34D76"/>
    <w:rsid w:val="00F36BDF"/>
    <w:rsid w:val="00F40F5B"/>
    <w:rsid w:val="00F438E7"/>
    <w:rsid w:val="00F44F9B"/>
    <w:rsid w:val="00F50496"/>
    <w:rsid w:val="00F505F4"/>
    <w:rsid w:val="00F553E1"/>
    <w:rsid w:val="00F60FD2"/>
    <w:rsid w:val="00F66825"/>
    <w:rsid w:val="00F71D95"/>
    <w:rsid w:val="00F728CF"/>
    <w:rsid w:val="00F87267"/>
    <w:rsid w:val="00F91DC8"/>
    <w:rsid w:val="00FA452C"/>
    <w:rsid w:val="00FB1564"/>
    <w:rsid w:val="00FB1728"/>
    <w:rsid w:val="00FB2CF5"/>
    <w:rsid w:val="00FC3A76"/>
    <w:rsid w:val="00FD2B15"/>
    <w:rsid w:val="00FE205D"/>
    <w:rsid w:val="00FE51C3"/>
    <w:rsid w:val="00FE6288"/>
    <w:rsid w:val="00FF0224"/>
    <w:rsid w:val="00FF24DD"/>
    <w:rsid w:val="00FF4A1B"/>
    <w:rsid w:val="00FF4C7B"/>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styleId="Mentionnonrsolue">
    <w:name w:val="Unresolved Mention"/>
    <w:basedOn w:val="Policepardfaut"/>
    <w:uiPriority w:val="99"/>
    <w:semiHidden/>
    <w:unhideWhenUsed/>
    <w:rsid w:val="00F21BA8"/>
    <w:rPr>
      <w:color w:val="605E5C"/>
      <w:shd w:val="clear" w:color="auto" w:fill="E1DFDD"/>
    </w:rPr>
  </w:style>
  <w:style w:type="paragraph" w:customStyle="1" w:styleId="normal0">
    <w:name w:val="normal"/>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11.xml"/><Relationship Id="rId42" Type="http://schemas.openxmlformats.org/officeDocument/2006/relationships/image" Target="media/image22.png"/><Relationship Id="rId47" Type="http://schemas.openxmlformats.org/officeDocument/2006/relationships/hyperlink" Target="https://stackoverflow.com/questions/42674803/spring-boot-database-initialization-mysqlexception-for-trigger" TargetMode="External"/><Relationship Id="rId63" Type="http://schemas.openxmlformats.org/officeDocument/2006/relationships/footer" Target="footer19.xml"/><Relationship Id="rId68" Type="http://schemas.openxmlformats.org/officeDocument/2006/relationships/footer" Target="footer21.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header" Target="header1.xml"/><Relationship Id="rId37" Type="http://schemas.openxmlformats.org/officeDocument/2006/relationships/image" Target="media/image19.png"/><Relationship Id="rId53" Type="http://schemas.openxmlformats.org/officeDocument/2006/relationships/image" Target="media/image28.jpg"/><Relationship Id="rId58" Type="http://schemas.openxmlformats.org/officeDocument/2006/relationships/footer" Target="footer17.xml"/><Relationship Id="rId74" Type="http://schemas.openxmlformats.org/officeDocument/2006/relationships/footer" Target="footer22.xml"/><Relationship Id="rId79"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localhost:8080" TargetMode="External"/><Relationship Id="rId56" Type="http://schemas.openxmlformats.org/officeDocument/2006/relationships/hyperlink" Target="http://localhost:4200/" TargetMode="External"/><Relationship Id="rId64" Type="http://schemas.openxmlformats.org/officeDocument/2006/relationships/footer" Target="footer20.xml"/><Relationship Id="rId69" Type="http://schemas.openxmlformats.org/officeDocument/2006/relationships/hyperlink" Target="http://blog.shipstone.org/post/angular-material-spring-upload/" TargetMode="External"/><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footer" Target="footer14.xml"/><Relationship Id="rId38" Type="http://schemas.openxmlformats.org/officeDocument/2006/relationships/image" Target="media/image20.png"/><Relationship Id="rId46" Type="http://schemas.openxmlformats.org/officeDocument/2006/relationships/hyperlink" Target="http://localhost:8080/" TargetMode="External"/><Relationship Id="rId59" Type="http://schemas.openxmlformats.org/officeDocument/2006/relationships/image" Target="media/image30.jpg"/><Relationship Id="rId67" Type="http://schemas.openxmlformats.org/officeDocument/2006/relationships/image" Target="media/image36.png"/><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s://blog.ippon.fr/2017/10/12/preuve-dauthentification-avec-jwt/" TargetMode="External"/><Relationship Id="rId62" Type="http://schemas.openxmlformats.org/officeDocument/2006/relationships/image" Target="media/image32.png"/><Relationship Id="rId70" Type="http://schemas.openxmlformats.org/officeDocument/2006/relationships/hyperlink" Target="https://www.javaguides.net/2018/11/spring-boot-2-file-upload-and-download-rest-api-tutorial.html" TargetMode="External"/><Relationship Id="rId75" Type="http://schemas.openxmlformats.org/officeDocument/2006/relationships/hyperlink" Target="https://www.chartjs.org/docs/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uropeactive.eu/" TargetMode="External"/><Relationship Id="rId23" Type="http://schemas.openxmlformats.org/officeDocument/2006/relationships/footer" Target="footer13.xml"/><Relationship Id="rId28" Type="http://schemas.openxmlformats.org/officeDocument/2006/relationships/image" Target="media/image12.png"/><Relationship Id="rId36" Type="http://schemas.openxmlformats.org/officeDocument/2006/relationships/footer" Target="footer15.xml"/><Relationship Id="rId49" Type="http://schemas.openxmlformats.org/officeDocument/2006/relationships/hyperlink" Target="http://localhost:4200" TargetMode="Externa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footer" Target="footer18.xml"/><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hyperlink" Target="https://blogs.infinitesquare.com/posts/web/rendu-cote-serveur-d-angular-part-1-3" TargetMode="Externa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hyperlink" Target="http://localhost:8080/"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hyperlink" Target="https://stackoverflow.com/questions/52174740/java-sql-sqlexception-access-denied-for-user-localhost-using-password-no" TargetMode="External"/><Relationship Id="rId66" Type="http://schemas.openxmlformats.org/officeDocument/2006/relationships/image" Target="media/image35.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5.xml.rels><?xml version="1.0" encoding="UTF-8" standalone="yes"?>
<Relationships xmlns="http://schemas.openxmlformats.org/package/2006/relationships"><Relationship Id="rId1" Type="http://schemas.openxmlformats.org/officeDocument/2006/relationships/image" Target="media/image16.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9.png"/></Relationships>
</file>

<file path=word/_rels/footer17.xml.rels><?xml version="1.0" encoding="UTF-8" standalone="yes"?>
<Relationships xmlns="http://schemas.openxmlformats.org/package/2006/relationships"><Relationship Id="rId1" Type="http://schemas.openxmlformats.org/officeDocument/2006/relationships/image" Target="media/image29.png"/></Relationships>
</file>

<file path=word/_rels/footer1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9.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3.png"/></Relationships>
</file>

<file path=word/_rels/footer20.xml.rels><?xml version="1.0" encoding="UTF-8" standalone="yes"?>
<Relationships xmlns="http://schemas.openxmlformats.org/package/2006/relationships"><Relationship Id="rId1" Type="http://schemas.openxmlformats.org/officeDocument/2006/relationships/image" Target="media/image33.png"/></Relationships>
</file>

<file path=word/_rels/footer21.xml.rels><?xml version="1.0" encoding="UTF-8" standalone="yes"?>
<Relationships xmlns="http://schemas.openxmlformats.org/package/2006/relationships"><Relationship Id="rId1" Type="http://schemas.openxmlformats.org/officeDocument/2006/relationships/image" Target="media/image37.png"/></Relationships>
</file>

<file path=word/_rels/footer22.xml.rels><?xml version="1.0" encoding="UTF-8" standalone="yes"?>
<Relationships xmlns="http://schemas.openxmlformats.org/package/2006/relationships"><Relationship Id="rId1" Type="http://schemas.openxmlformats.org/officeDocument/2006/relationships/image" Target="media/image41.png"/></Relationships>
</file>

<file path=word/_rels/footer23.xml.rels><?xml version="1.0" encoding="UTF-8" standalone="yes"?>
<Relationships xmlns="http://schemas.openxmlformats.org/package/2006/relationships"><Relationship Id="rId1" Type="http://schemas.openxmlformats.org/officeDocument/2006/relationships/image" Target="media/image45.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0E8A9-212A-4BAB-956C-6146BC86B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12908</Words>
  <Characters>70999</Characters>
  <Application>Microsoft Office Word</Application>
  <DocSecurity>0</DocSecurity>
  <Lines>591</Lines>
  <Paragraphs>167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128</cp:revision>
  <cp:lastPrinted>2019-05-11T20:25:00Z</cp:lastPrinted>
  <dcterms:created xsi:type="dcterms:W3CDTF">2019-05-11T20:22:00Z</dcterms:created>
  <dcterms:modified xsi:type="dcterms:W3CDTF">2019-05-31T20:49:00Z</dcterms:modified>
</cp:coreProperties>
</file>