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4.png" ContentType="image/png"/>
  <Override PartName="/word/media/rId23.png" ContentType="image/png"/>
  <Override PartName="/word/media/rId25.png" ContentType="image/png"/>
  <Override PartName="/word/media/rId30.png" ContentType="image/png"/>
  <Override PartName="/word/media/rId27.png" ContentType="image/png"/>
  <Override PartName="/word/media/rId29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</w:t>
      </w:r>
      <w:r>
        <w:t xml:space="preserve"> </w:t>
      </w:r>
      <w:r>
        <w:t xml:space="preserve">Atlantic</w:t>
      </w:r>
      <w:r>
        <w:t xml:space="preserve"> </w:t>
      </w:r>
      <w:r>
        <w:t xml:space="preserve">Swordfish</w:t>
      </w:r>
    </w:p>
    <w:p>
      <w:pPr>
        <w:pStyle w:val="Subtitle"/>
      </w:pPr>
      <w:r>
        <w:t xml:space="preserve">Prediction</w:t>
      </w:r>
      <w:r>
        <w:t xml:space="preserve"> </w:t>
      </w:r>
      <w:r>
        <w:t xml:space="preserve">Residuals</w:t>
      </w:r>
    </w:p>
    <w:p>
      <w:pPr>
        <w:pStyle w:val="Author"/>
      </w:pPr>
      <w:r>
        <w:t xml:space="preserve">Laurence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junio,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/home/laurie/Desktop/flr/mpb/vignettes/predictionResiduals.Rmd</w:t>
      </w:r>
    </w:p>
    <w:p>
      <w:pPr>
        <w:pStyle w:val="Heading1"/>
      </w:pPr>
      <w:bookmarkStart w:id="21" w:name="bugs"/>
      <w:bookmarkEnd w:id="21"/>
      <w:r>
        <w:t xml:space="preserve">Bugs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(mpb)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## Example dataset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(swon)</w:t>
      </w:r>
      <w:r>
        <w:br w:type="textWrapping"/>
      </w:r>
      <w:r>
        <w:br w:type="textWrapping"/>
      </w:r>
      <w:r>
        <w:rPr>
          <w:rStyle w:val="NormalTok"/>
        </w:rPr>
        <w:t xml:space="preserve">## problem with only 1 flQuant in FLQuants</w:t>
      </w:r>
      <w:r>
        <w:br w:type="textWrapping"/>
      </w:r>
      <w:r>
        <w:rPr>
          <w:rStyle w:val="NormalTok"/>
        </w:rPr>
        <w:t xml:space="preserve">jk=</w:t>
      </w:r>
      <w:r>
        <w:rPr>
          <w:rStyle w:val="KeywordTok"/>
        </w:rPr>
        <w:t xml:space="preserve">jackknife</w:t>
      </w:r>
      <w:r>
        <w:rPr>
          <w:rStyle w:val="NormalTok"/>
        </w:rPr>
        <w:t xml:space="preserve">(swon,</w:t>
      </w:r>
      <w:r>
        <w:rPr>
          <w:rStyle w:val="KeywordTok"/>
        </w:rPr>
        <w:t xml:space="preserve">FLQuants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jackknife</w:t>
      </w:r>
      <w:r>
        <w:rPr>
          <w:rStyle w:val="NormalTok"/>
        </w:rPr>
        <w:t xml:space="preserve">(swon@indices[[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 w:type="textWrapping"/>
      </w:r>
      <w:r>
        <w:br w:type="textWrapping"/>
      </w:r>
      <w:r>
        <w:rPr>
          <w:rStyle w:val="CommentTok"/>
        </w:rPr>
        <w:t xml:space="preserve">#should return an FLQuantJK</w:t>
      </w:r>
      <w:r>
        <w:br w:type="textWrapping"/>
      </w:r>
      <w:r>
        <w:rPr>
          <w:rStyle w:val="StringTok"/>
        </w:rPr>
        <w:t xml:space="preserve">"FLQuantJK"</w:t>
      </w:r>
      <w:r>
        <w:rPr>
          <w:rStyle w:val="NormalTok"/>
        </w:rPr>
        <w:t xml:space="preserve">%in%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(jk)[,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]%/%</w:t>
      </w:r>
      <w:r>
        <w:rPr>
          <w:rStyle w:val="KeywordTok"/>
        </w:rPr>
        <w:t xml:space="preserve">stock</w:t>
      </w:r>
      <w:r>
        <w:rPr>
          <w:rStyle w:val="NormalTok"/>
        </w:rPr>
        <w:t xml:space="preserve">(jk)[,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#should return an FLParJK</w:t>
      </w:r>
      <w:r>
        <w:br w:type="textWrapping"/>
      </w:r>
      <w:r>
        <w:rPr>
          <w:rStyle w:val="StringTok"/>
        </w:rPr>
        <w:t xml:space="preserve">"FLQuantJK"</w:t>
      </w:r>
      <w:r>
        <w:rPr>
          <w:rStyle w:val="NormalTok"/>
        </w:rPr>
        <w:t xml:space="preserve">%in%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refpts</w:t>
      </w:r>
      <w:r>
        <w:rPr>
          <w:rStyle w:val="NormalTok"/>
        </w:rPr>
        <w:t xml:space="preserve">(jk)) </w:t>
      </w:r>
      <w:r>
        <w:br w:type="textWrapping"/>
      </w:r>
      <w:r>
        <w:br w:type="textWrapping"/>
      </w:r>
      <w:r>
        <w:rPr>
          <w:rStyle w:val="NormalTok"/>
        </w:rPr>
        <w:t xml:space="preserve">## would be nice if it were an FLPar</w:t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params</w:t>
      </w:r>
      <w:r>
        <w:rPr>
          <w:rStyle w:val="NormalTok"/>
        </w:rPr>
        <w:t xml:space="preserve">(jk))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params</w:t>
      </w:r>
      <w:r>
        <w:rPr>
          <w:rStyle w:val="NormalTok"/>
        </w:rPr>
        <w:t xml:space="preserve">(jk)%-%</w:t>
      </w:r>
      <w:r>
        <w:rPr>
          <w:rStyle w:val="KeywordTok"/>
        </w:rPr>
        <w:t xml:space="preserve">orig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params</w:t>
      </w:r>
      <w:r>
        <w:rPr>
          <w:rStyle w:val="NormalTok"/>
        </w:rPr>
        <w:t xml:space="preserve">(jk)))%/%</w:t>
      </w:r>
      <w:r>
        <w:rPr>
          <w:rStyle w:val="KeywordTok"/>
        </w:rPr>
        <w:t xml:space="preserve">params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params</w:t>
      </w:r>
      <w:r>
        <w:rPr>
          <w:rStyle w:val="NormalTok"/>
        </w:rPr>
        <w:t xml:space="preserve">(jk))</w:t>
      </w:r>
      <w:r>
        <w:br w:type="textWrapping"/>
      </w:r>
      <w:r>
        <w:br w:type="textWrapping"/>
      </w:r>
      <w:r>
        <w:rPr>
          <w:rStyle w:val="NormalTok"/>
        </w:rPr>
        <w:t xml:space="preserve">## not working</w:t>
      </w:r>
      <w:r>
        <w:br w:type="textWrapping"/>
      </w:r>
      <w:r>
        <w:rPr>
          <w:rStyle w:val="KeywordTok"/>
        </w:rPr>
        <w:t xml:space="preserve">orig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params</w:t>
      </w:r>
      <w:r>
        <w:rPr>
          <w:rStyle w:val="NormalTok"/>
        </w:rPr>
        <w:t xml:space="preserve">(jk))=</w:t>
      </w:r>
      <w:r>
        <w:rPr>
          <w:rStyle w:val="KeywordTok"/>
        </w:rPr>
        <w:t xml:space="preserve">orig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params</w:t>
      </w:r>
      <w:r>
        <w:rPr>
          <w:rStyle w:val="NormalTok"/>
        </w:rPr>
        <w:t xml:space="preserve">(jk))</w:t>
      </w:r>
      <w:r>
        <w:br w:type="textWrapping"/>
      </w:r>
      <w:r>
        <w:br w:type="textWrapping"/>
      </w:r>
      <w:r>
        <w:rPr>
          <w:rStyle w:val="NormalTok"/>
        </w:rPr>
        <w:t xml:space="preserve">## not working</w:t>
      </w:r>
      <w:r>
        <w:br w:type="textWrapping"/>
      </w:r>
      <w:r>
        <w:rPr>
          <w:rStyle w:val="KeywordTok"/>
        </w:rPr>
        <w:t xml:space="preserve">indices</w:t>
      </w:r>
      <w:r>
        <w:rPr>
          <w:rStyle w:val="NormalTok"/>
        </w:rPr>
        <w:t xml:space="preserve">(jk)&lt;-</w:t>
      </w:r>
      <w:r>
        <w:rPr>
          <w:rStyle w:val="KeywordTok"/>
        </w:rPr>
        <w:t xml:space="preserve">indices</w:t>
      </w:r>
      <w:r>
        <w:rPr>
          <w:rStyle w:val="NormalTok"/>
        </w:rPr>
        <w:t xml:space="preserve">(bds[[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NormalTok"/>
        </w:rPr>
        <w:t xml:space="preserve">## not working</w:t>
      </w:r>
      <w:r>
        <w:br w:type="textWrapping"/>
      </w:r>
      <w:r>
        <w:rPr>
          <w:rStyle w:val="KeywordTok"/>
        </w:rPr>
        <w:t xml:space="preserve">stock</w:t>
      </w:r>
      <w:r>
        <w:rPr>
          <w:rStyle w:val="NormalTok"/>
        </w:rPr>
        <w:t xml:space="preserve">(jk)&lt;-</w:t>
      </w:r>
      <w:r>
        <w:rPr>
          <w:rStyle w:val="KeywordTok"/>
        </w:rPr>
        <w:t xml:space="preserve">stock</w:t>
      </w:r>
      <w:r>
        <w:rPr>
          <w:rStyle w:val="NormalTok"/>
        </w:rPr>
        <w:t xml:space="preserve">(jk)</w:t>
      </w:r>
      <w:r>
        <w:br w:type="textWrapping"/>
      </w:r>
      <w:r>
        <w:br w:type="textWrapping"/>
      </w:r>
      <w:r>
        <w:rPr>
          <w:rStyle w:val="CommentTok"/>
        </w:rPr>
        <w:t xml:space="preserve">#wht not 1 yearx   </w:t>
      </w:r>
      <w:r>
        <w:br w:type="textWrapping"/>
      </w:r>
      <w:r>
        <w:rPr>
          <w:rStyle w:val="KeywordTok"/>
        </w:rPr>
        <w:t xml:space="preserve">orig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stock</w:t>
      </w:r>
      <w:r>
        <w:rPr>
          <w:rStyle w:val="NormalTok"/>
        </w:rPr>
        <w:t xml:space="preserve">(jk)[,</w:t>
      </w:r>
      <w:r>
        <w:rPr>
          <w:rStyle w:val="KeywordTok"/>
        </w:rPr>
        <w:t xml:space="preserve">ac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(jk))$maxyear)])</w:t>
      </w:r>
      <w:r>
        <w:br w:type="textWrapping"/>
      </w:r>
      <w:r>
        <w:br w:type="textWrapping"/>
      </w:r>
      <w:r>
        <w:rPr>
          <w:rStyle w:val="CommentTok"/>
        </w:rPr>
        <w:t xml:space="preserve">#res=as.data.frame(FLQuants(b=b,f=f,bbmsy=bbmsy,ffmsy=ffmsy,ymsy=ymsy),drop=T)[,c("iter","data","qname")]</w:t>
      </w:r>
      <w:r>
        <w:br w:type="textWrapping"/>
      </w:r>
      <w:r>
        <w:br w:type="textWrapping"/>
      </w:r>
      <w:r>
        <w:rPr>
          <w:rStyle w:val="CommentTok"/>
        </w:rPr>
        <w:t xml:space="preserve">#bug</w:t>
      </w:r>
      <w:r>
        <w:br w:type="textWrapping"/>
      </w:r>
      <w:r>
        <w:rPr>
          <w:rStyle w:val="CommentTok"/>
        </w:rPr>
        <w:t xml:space="preserve">#res=as(res,"FLPar")</w:t>
      </w:r>
      <w:r>
        <w:br w:type="textWrapping"/>
      </w:r>
      <w:r>
        <w:br w:type="textWrapping"/>
      </w:r>
      <w:r>
        <w:rPr>
          <w:rStyle w:val="CommentTok"/>
        </w:rPr>
        <w:t xml:space="preserve"># lots of @ in biodyn</w:t>
      </w:r>
    </w:p>
    <w:p>
      <w:pPr>
        <w:pStyle w:val="FirstParagraph"/>
      </w:pPr>
      <w:r>
        <w:t xml:space="preserve">Here is an example for mpb that runs</w:t>
      </w:r>
    </w:p>
    <w:p>
      <w:pPr>
        <w:pStyle w:val="Compact"/>
        <w:numPr>
          <w:numId w:val="1001"/>
          <w:ilvl w:val="0"/>
        </w:numPr>
      </w:pPr>
      <w:r>
        <w:t xml:space="preserve">Jackknife</w:t>
      </w:r>
    </w:p>
    <w:p>
      <w:pPr>
        <w:pStyle w:val="Compact"/>
        <w:numPr>
          <w:numId w:val="1001"/>
          <w:ilvl w:val="0"/>
        </w:numPr>
      </w:pPr>
      <w:r>
        <w:t xml:space="preserve">leave-one-out crossvalidation, this is the same algorithm as the jackknife the post processing is different.</w:t>
      </w:r>
    </w:p>
    <w:p>
      <w:pPr>
        <w:pStyle w:val="Compact"/>
        <w:numPr>
          <w:numId w:val="1001"/>
          <w:ilvl w:val="0"/>
        </w:numPr>
      </w:pPr>
      <w:r>
        <w:t xml:space="preserve">hindcast, i.e. retrospective tail cutting with projection for cut years. This could be for 1 year in which case the outputs are in the jackknife results.</w:t>
      </w:r>
    </w:p>
    <w:p>
      <w:pPr>
        <w:pStyle w:val="Compact"/>
        <w:numPr>
          <w:numId w:val="1001"/>
          <w:ilvl w:val="0"/>
        </w:numPr>
      </w:pPr>
      <w:r>
        <w:t xml:space="preserve">If n&gt;1 then need to run projections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PRESS-cat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1.</w:t>
      </w:r>
      <w:r>
        <w:t xml:space="preserve"> </w:t>
      </w:r>
      <w:r>
        <w:t xml:space="preserve">Time series of catch.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PRESS-cp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2.</w:t>
      </w:r>
      <w:r>
        <w:t xml:space="preserve"> </w:t>
      </w:r>
      <w:r>
        <w:t xml:space="preserve">Time series of catch per unit effort.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PRESS-cook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3.</w:t>
      </w:r>
      <w:r>
        <w:t xml:space="preserve"> </w:t>
      </w:r>
      <w:r>
        <w:t xml:space="preserve">Influence diagrams showing the residual plotted against leverage, the size of points is equal to Cook's D statistic, a measure of the influence of a point.</w:t>
      </w:r>
    </w:p>
    <w:p>
      <w:pPr>
        <w:pStyle w:val="SourceCode"/>
      </w:pPr>
      <w:r>
        <w:rPr>
          <w:rStyle w:val="VerbatimChar"/>
        </w:rPr>
        <w:t xml:space="preserve">       .id variable iter     value.x  value.y influential params year</w:t>
      </w:r>
      <w:r>
        <w:br w:type="textWrapping"/>
      </w:r>
      <w:r>
        <w:rPr>
          <w:rStyle w:val="VerbatimChar"/>
        </w:rPr>
        <w:t xml:space="preserve">1 Logistic        b    1  7.72506781 3.301328        TRUE      b 1964</w:t>
      </w:r>
      <w:r>
        <w:br w:type="textWrapping"/>
      </w:r>
      <w:r>
        <w:rPr>
          <w:rStyle w:val="VerbatimChar"/>
        </w:rPr>
        <w:t xml:space="preserve">2 Logistic        b   25 -0.29185602 3.301328       FALSE      b 1992</w:t>
      </w:r>
      <w:r>
        <w:br w:type="textWrapping"/>
      </w:r>
      <w:r>
        <w:rPr>
          <w:rStyle w:val="VerbatimChar"/>
        </w:rPr>
        <w:t xml:space="preserve">3 Logistic        b   17 -0.75724147 3.301328       FALSE      b 1984</w:t>
      </w:r>
      <w:r>
        <w:br w:type="textWrapping"/>
      </w:r>
      <w:r>
        <w:rPr>
          <w:rStyle w:val="VerbatimChar"/>
        </w:rPr>
        <w:t xml:space="preserve">4 Logistic        b    5 -0.53428868 3.301328       FALSE      b 1968</w:t>
      </w:r>
      <w:r>
        <w:br w:type="textWrapping"/>
      </w:r>
      <w:r>
        <w:rPr>
          <w:rStyle w:val="VerbatimChar"/>
        </w:rPr>
        <w:t xml:space="preserve">5 Logistic        b   37 -0.16517773 3.301328       FALSE      b 2004</w:t>
      </w:r>
      <w:r>
        <w:br w:type="textWrapping"/>
      </w:r>
      <w:r>
        <w:rPr>
          <w:rStyle w:val="VerbatimChar"/>
        </w:rPr>
        <w:t xml:space="preserve">6 Logistic        b   41  0.06617782 3.301328       FALSE      b 2008</w:t>
      </w:r>
      <w:r>
        <w:br w:type="textWrapping"/>
      </w:r>
      <w:r>
        <w:rPr>
          <w:rStyle w:val="VerbatimChar"/>
        </w:rPr>
        <w:t xml:space="preserve">      data         value     func series</w:t>
      </w:r>
      <w:r>
        <w:br w:type="textWrapping"/>
      </w:r>
      <w:r>
        <w:rPr>
          <w:rStyle w:val="VerbatimChar"/>
        </w:rPr>
        <w:t xml:space="preserve">1 68.14968  0.1133544288 Logistic    All</w:t>
      </w:r>
      <w:r>
        <w:br w:type="textWrapping"/>
      </w:r>
      <w:r>
        <w:rPr>
          <w:rStyle w:val="VerbatimChar"/>
        </w:rPr>
        <w:t xml:space="preserve">2 68.14968 -0.0042825737 Logistic    All</w:t>
      </w:r>
      <w:r>
        <w:br w:type="textWrapping"/>
      </w:r>
      <w:r>
        <w:rPr>
          <w:rStyle w:val="VerbatimChar"/>
        </w:rPr>
        <w:t xml:space="preserve">3 68.14968 -0.0111114461 Logistic    All</w:t>
      </w:r>
      <w:r>
        <w:br w:type="textWrapping"/>
      </w:r>
      <w:r>
        <w:rPr>
          <w:rStyle w:val="VerbatimChar"/>
        </w:rPr>
        <w:t xml:space="preserve">4 68.14968 -0.0078399296 Logistic    All</w:t>
      </w:r>
      <w:r>
        <w:br w:type="textWrapping"/>
      </w:r>
      <w:r>
        <w:rPr>
          <w:rStyle w:val="VerbatimChar"/>
        </w:rPr>
        <w:t xml:space="preserve">5 68.14968 -0.0024237492 Logistic    All</w:t>
      </w:r>
      <w:r>
        <w:br w:type="textWrapping"/>
      </w:r>
      <w:r>
        <w:rPr>
          <w:rStyle w:val="VerbatimChar"/>
        </w:rPr>
        <w:t xml:space="preserve">6 68.14968  0.0009710657 Logistic    All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PRESS-dfbe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4.</w:t>
      </w:r>
      <w:r>
        <w:t xml:space="preserve"> </w:t>
      </w:r>
      <w:r>
        <w:t xml:space="preserve">DFBetas from jackknife, by estimated parameters (r and K) for each scenario.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PRESS-cooks-plot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5.</w:t>
      </w:r>
      <w:r>
        <w:t xml:space="preserve"> </w:t>
      </w:r>
      <w:r>
        <w:t xml:space="preserve">Plots of DF Beta against Cook´s D for the estimated parameters (r and K) for each scenario.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PRESS-produ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6.</w:t>
      </w:r>
      <w:r>
        <w:t xml:space="preserve"> </w:t>
      </w:r>
      <w:r>
        <w:t xml:space="preserve">Production function for the logistic and skewed production functions, historic trajectory also shown.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PRESS-residual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7.</w:t>
      </w:r>
      <w:r>
        <w:t xml:space="preserve"> </w:t>
      </w:r>
      <w:r>
        <w:t xml:space="preserve">Comparison of model and prediction residuals.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PRESS-resid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8.</w:t>
      </w:r>
      <w:r>
        <w:t xml:space="preserve"> </w:t>
      </w:r>
      <w:r>
        <w:t xml:space="preserve">Comparison of model and prediction residuals.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PRESS-hi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9.</w:t>
      </w:r>
      <w:r>
        <w:t xml:space="preserve"> </w:t>
      </w:r>
      <w:r>
        <w:t xml:space="preserve">Comparison of prediction residuals, by CPUE series and production function shape, for different lengths of tail cutting.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8b10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046a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Atlantic Swordfish</dc:title>
  <dc:creator>Laurence Kell</dc:creator>
  <dcterms:created xsi:type="dcterms:W3CDTF">2017-06-24T06:14:35Z</dcterms:created>
  <dcterms:modified xsi:type="dcterms:W3CDTF">2017-06-24T06:14:35Z</dcterms:modified>
</cp:coreProperties>
</file>