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ourriel-de-sarah-benoit"/>
    <w:p>
      <w:pPr>
        <w:pStyle w:val="Heading1"/>
      </w:pPr>
      <w:r>
        <w:t xml:space="preserve">Courriel de Sarah Benoit</w:t>
      </w:r>
    </w:p>
    <w:p>
      <w:pPr>
        <w:pStyle w:val="FirstParagraph"/>
      </w:pPr>
      <w:r>
        <w:rPr>
          <w:bCs/>
          <w:b/>
        </w:rPr>
        <w:t xml:space="preserve">De :</w:t>
      </w:r>
      <w:r>
        <w:t xml:space="preserve"> </w:t>
      </w:r>
      <w:r>
        <w:t xml:space="preserve">Sarah Benoit</w:t>
      </w:r>
      <w:r>
        <w:br/>
      </w:r>
      <w:r>
        <w:rPr>
          <w:bCs/>
          <w:b/>
        </w:rPr>
        <w:t xml:space="preserve">À :</w:t>
      </w:r>
      <w:r>
        <w:t xml:space="preserve"> </w:t>
      </w:r>
      <w:r>
        <w:t xml:space="preserve">Me Geneviève Paradis, notaire</w:t>
      </w:r>
      <w:r>
        <w:br/>
      </w:r>
      <w:r>
        <w:rPr>
          <w:bCs/>
          <w:b/>
        </w:rPr>
        <w:t xml:space="preserve">Date :</w:t>
      </w:r>
      <w:r>
        <w:t xml:space="preserve"> </w:t>
      </w:r>
      <w:r>
        <w:t xml:space="preserve">16 octobre 2026, 6 h 52</w:t>
      </w:r>
      <w:r>
        <w:br/>
      </w:r>
      <w:r>
        <w:rPr>
          <w:bCs/>
          <w:b/>
        </w:rPr>
        <w:t xml:space="preserve">Objet :</w:t>
      </w:r>
      <w:r>
        <w:t xml:space="preserve"> </w:t>
      </w:r>
      <w:r>
        <w:t xml:space="preserve">Charte - ce que j’aimerais ajouter</w:t>
      </w:r>
    </w:p>
    <w:p>
      <w:pPr>
        <w:pStyle w:val="BodyText"/>
      </w:pPr>
      <w:r>
        <w:t xml:space="preserve">Bonjour Me Paradis,</w:t>
      </w:r>
    </w:p>
    <w:p>
      <w:pPr>
        <w:pStyle w:val="BodyText"/>
      </w:pPr>
      <w:r>
        <w:t xml:space="preserve">Comme je l’ai écrit dans le questionnaire, il y a des choses que j’aimerais voir dans la charte. Je n’en ai pas encore parlé à David.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La maison.</w:t>
      </w:r>
      <w:r>
        <w:t xml:space="preserve"> </w:t>
      </w:r>
      <w:r>
        <w:t xml:space="preserve">Elle est à moi. J’ai fourni toute la mise de fonds avec mes économies et un don de mes parents. Je voudrais que la charte dise que la maison reste à moi seule s’il y a une séparation, et qu’elle ne sera pas partagée. Une collègue m’a dit qu’avec la nouvelle loi, à la naissance du bébé, David aurait droit à la moitié de la valeur.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Pas de pension entre nous.</w:t>
      </w:r>
      <w:r>
        <w:t xml:space="preserve"> </w:t>
      </w:r>
      <w:r>
        <w:t xml:space="preserve">Chacun reste responsable de lui-même.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Mon REER et mon fonds de pension</w:t>
      </w:r>
      <w:r>
        <w:t xml:space="preserve"> </w:t>
      </w:r>
      <w:r>
        <w:t xml:space="preserve">restent à moi.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Toronto.</w:t>
      </w:r>
      <w:r>
        <w:t xml:space="preserve"> </w:t>
      </w:r>
      <w:r>
        <w:t xml:space="preserve">J’aimerais que David s’engage par écrit à me suivre à Toronto pour l’année 2028-2029, ou au moins à ne pas s’y opposer.</w:t>
      </w:r>
    </w:p>
    <w:p>
      <w:pPr>
        <w:pStyle w:val="FirstParagraph"/>
      </w:pPr>
      <w:r>
        <w:t xml:space="preserve">Pouvez-vous intégrer ça au projet avant notre rencontre du 2 novembre ? Ce serait plus facile d’en parler à David si c’est déjà écrit par vous.</w:t>
      </w:r>
    </w:p>
    <w:p>
      <w:pPr>
        <w:pStyle w:val="BodyText"/>
      </w:pPr>
      <w:r>
        <w:t xml:space="preserve">Merci,</w:t>
      </w:r>
      <w:r>
        <w:br/>
      </w:r>
      <w:r>
        <w:t xml:space="preserve">Sarah Benoit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fictif — Hackathon CAIJ. Personnes et faits inventés.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2026-10-13T13:50:58Z</dcterms:created>
  <dcterms:modified xsi:type="dcterms:W3CDTF">2026-10-13T13:50:58Z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